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00" w:rsidRPr="00F3650E" w:rsidRDefault="002D0600" w:rsidP="00EB252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3650E">
        <w:rPr>
          <w:rFonts w:ascii="Times New Roman" w:hAnsi="Times New Roman"/>
          <w:sz w:val="28"/>
          <w:szCs w:val="28"/>
        </w:rPr>
        <w:t>Утверждаю:</w:t>
      </w:r>
    </w:p>
    <w:p w:rsidR="002D0600" w:rsidRDefault="002D0600" w:rsidP="00EB252E">
      <w:pPr>
        <w:pStyle w:val="a4"/>
        <w:ind w:right="-250"/>
        <w:jc w:val="right"/>
        <w:rPr>
          <w:rFonts w:ascii="Times New Roman" w:hAnsi="Times New Roman"/>
          <w:sz w:val="28"/>
          <w:szCs w:val="28"/>
        </w:rPr>
      </w:pPr>
      <w:r w:rsidRPr="00F3650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3650E">
        <w:rPr>
          <w:rFonts w:ascii="Times New Roman" w:hAnsi="Times New Roman"/>
          <w:sz w:val="28"/>
          <w:szCs w:val="28"/>
        </w:rPr>
        <w:t xml:space="preserve">   Директор МКОУ «</w:t>
      </w:r>
      <w:r w:rsidR="00901F67">
        <w:rPr>
          <w:rFonts w:ascii="Times New Roman" w:hAnsi="Times New Roman"/>
          <w:sz w:val="28"/>
          <w:szCs w:val="28"/>
        </w:rPr>
        <w:t>Цунимахинская ООШ</w:t>
      </w:r>
      <w:r w:rsidRPr="00F3650E">
        <w:rPr>
          <w:rFonts w:ascii="Times New Roman" w:hAnsi="Times New Roman"/>
          <w:sz w:val="28"/>
          <w:szCs w:val="28"/>
        </w:rPr>
        <w:t>»</w:t>
      </w:r>
    </w:p>
    <w:p w:rsidR="002D0600" w:rsidRPr="00F3650E" w:rsidRDefault="002D0600" w:rsidP="00EB252E">
      <w:pPr>
        <w:pStyle w:val="a4"/>
        <w:ind w:right="-250"/>
        <w:jc w:val="right"/>
        <w:rPr>
          <w:rFonts w:ascii="Times New Roman" w:hAnsi="Times New Roman"/>
          <w:sz w:val="28"/>
          <w:szCs w:val="28"/>
        </w:rPr>
      </w:pPr>
    </w:p>
    <w:p w:rsidR="002D0600" w:rsidRPr="00F3650E" w:rsidRDefault="002D0600" w:rsidP="00EB252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F3650E">
        <w:rPr>
          <w:rFonts w:ascii="Times New Roman" w:hAnsi="Times New Roman"/>
          <w:sz w:val="28"/>
          <w:szCs w:val="28"/>
        </w:rPr>
        <w:t xml:space="preserve">                                                               _______________   </w:t>
      </w:r>
      <w:r w:rsidR="00901F67">
        <w:rPr>
          <w:rFonts w:ascii="Times New Roman" w:hAnsi="Times New Roman"/>
          <w:sz w:val="28"/>
          <w:szCs w:val="28"/>
        </w:rPr>
        <w:t>Ахмедова З.З.</w:t>
      </w:r>
    </w:p>
    <w:p w:rsidR="002D0600" w:rsidRDefault="002D0600" w:rsidP="00615905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0600" w:rsidRPr="00615905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15905">
        <w:rPr>
          <w:rFonts w:ascii="Times New Roman" w:hAnsi="Times New Roman"/>
          <w:b/>
          <w:color w:val="000000"/>
          <w:sz w:val="28"/>
          <w:szCs w:val="28"/>
        </w:rPr>
        <w:t>ПОЛОЖЕНИЕ О МЕТОДИЧЕСКОМ СОВЕТЕ ШКОЛЫ</w:t>
      </w:r>
    </w:p>
    <w:p w:rsidR="002D0600" w:rsidRPr="00615905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0600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/>
          <w:b/>
          <w:bCs/>
          <w:color w:val="000000"/>
          <w:sz w:val="28"/>
          <w:szCs w:val="28"/>
        </w:rPr>
        <w:t>1. Общая часть</w:t>
      </w:r>
    </w:p>
    <w:p w:rsidR="002D0600" w:rsidRPr="00615905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0600" w:rsidRPr="00615905" w:rsidRDefault="002D0600" w:rsidP="0061590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1.</w:t>
      </w:r>
      <w:r w:rsidRPr="00615905">
        <w:rPr>
          <w:rFonts w:ascii="Times New Roman" w:hAnsi="Times New Roman"/>
          <w:color w:val="000000"/>
          <w:sz w:val="28"/>
          <w:szCs w:val="28"/>
        </w:rPr>
        <w:t xml:space="preserve">Методический совет школы является главным подразделением ее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 методической службы. Он объединяет педагогов, представителей науки и учащихся, заинтересованных в творческой, исследовательской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 xml:space="preserve">деятельности, с целью разработки инновационной политики, определения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стратегии развития образовательного учреждения.  Методический совет координирует, интегрирует и направляет их усилия на разработку и развитие образования, его обеспечения соответствующими программно-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 xml:space="preserve">методическими ресурсами. 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 xml:space="preserve"> Методический совет школы строит свою работу в соответствии с </w:t>
      </w:r>
      <w:r w:rsidRPr="00615905">
        <w:rPr>
          <w:rFonts w:ascii="Times New Roman" w:hAnsi="Times New Roman"/>
          <w:color w:val="000000"/>
          <w:spacing w:val="-2"/>
          <w:sz w:val="28"/>
          <w:szCs w:val="28"/>
        </w:rPr>
        <w:t xml:space="preserve">потребностями и интересами представителей школьного сообщества, с перспективами развития образовательного учреждения, согласует свою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деятельность с педагогическим советом.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2.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t xml:space="preserve">В зависимости от видения общей ситуации и решаемых школой задач ее 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администрация может ориентировать работу  методического сове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z w:val="28"/>
          <w:szCs w:val="28"/>
        </w:rPr>
        <w:t xml:space="preserve">та, акцентируя внимание на разных функциях и видах работы. Совет уделяет значительное 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>внимание анализу хода комплексных нововведений, в значительной степ</w:t>
      </w:r>
      <w:r w:rsidRPr="00615905">
        <w:rPr>
          <w:rFonts w:ascii="Times New Roman" w:hAnsi="Times New Roman"/>
          <w:color w:val="000000"/>
          <w:sz w:val="28"/>
          <w:szCs w:val="28"/>
        </w:rPr>
        <w:t xml:space="preserve">ени затрагивающих работу разных подразделений школы и имеющих </w:t>
      </w:r>
      <w:r w:rsidRPr="00615905">
        <w:rPr>
          <w:rFonts w:ascii="Times New Roman" w:hAnsi="Times New Roman"/>
          <w:color w:val="000000"/>
          <w:spacing w:val="-1"/>
          <w:sz w:val="28"/>
          <w:szCs w:val="28"/>
        </w:rPr>
        <w:t xml:space="preserve">значимые и далеко идущие последствия. Такой консультативный совет 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t xml:space="preserve">может участвовать в создании творческих групп учителей и определении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приоритетных тематик их деятельности.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3.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В других случаях  методический совет может взять на себя и функ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  <w:t xml:space="preserve">ции экспертного совета. Тогда круг его деятельности расширяется за счет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участия в экспертизе наиболее важных стратегических документов школы,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 xml:space="preserve">подпрограмм целевой программы развития образовательного учреждения,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в оценке перспективности нововведений, предлагаемых извне.</w:t>
      </w:r>
    </w:p>
    <w:p w:rsidR="002D0600" w:rsidRDefault="002D0600" w:rsidP="00EB252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4.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 методический совет может выступать еще и как координационный </w:t>
      </w:r>
      <w:r w:rsidRPr="00615905">
        <w:rPr>
          <w:rFonts w:ascii="Times New Roman" w:hAnsi="Times New Roman"/>
          <w:color w:val="000000"/>
          <w:sz w:val="28"/>
          <w:szCs w:val="28"/>
        </w:rPr>
        <w:t xml:space="preserve">орган. 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Для выполнения та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кой роли от членов совета требуется тонкое понимание общей стратегии и </w:t>
      </w:r>
      <w:r w:rsidRPr="00615905">
        <w:rPr>
          <w:rFonts w:ascii="Times New Roman" w:hAnsi="Times New Roman"/>
          <w:color w:val="000000"/>
          <w:sz w:val="28"/>
          <w:szCs w:val="28"/>
        </w:rPr>
        <w:t xml:space="preserve">основных направлений развития школы, готовность разъяснить смысл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разных нововведений и их общую направленность.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0600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/>
          <w:b/>
          <w:bCs/>
          <w:color w:val="000000"/>
          <w:sz w:val="28"/>
          <w:szCs w:val="28"/>
        </w:rPr>
        <w:t>2. Цель  методического совета</w:t>
      </w:r>
    </w:p>
    <w:p w:rsidR="002D0600" w:rsidRPr="00615905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0600" w:rsidRPr="00615905" w:rsidRDefault="002D0600" w:rsidP="00615905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15905">
        <w:rPr>
          <w:rFonts w:ascii="Times New Roman" w:hAnsi="Times New Roman"/>
          <w:color w:val="000000"/>
          <w:sz w:val="28"/>
          <w:szCs w:val="28"/>
        </w:rPr>
        <w:t>Осуществлять стратегическое планирование и основные направления раз</w:t>
      </w:r>
      <w:r w:rsidRPr="00615905">
        <w:rPr>
          <w:rFonts w:ascii="Times New Roman" w:hAnsi="Times New Roman"/>
          <w:color w:val="000000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вития школы, инновационной образовательной политики, координацию 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t xml:space="preserve">инновационных процессов, интеграцию усилий педагогов, направленных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на развитие образовательного учреждения.</w:t>
      </w:r>
    </w:p>
    <w:p w:rsidR="002D0600" w:rsidRPr="00615905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3. Основное содержание деятельности  методического совета</w:t>
      </w:r>
    </w:p>
    <w:p w:rsidR="002D0600" w:rsidRPr="00615905" w:rsidRDefault="002D0600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10"/>
          <w:sz w:val="28"/>
          <w:szCs w:val="28"/>
        </w:rPr>
        <w:t>анализ и контроль хода и результатов исследовательской работы, связанной с изучением общего состояния дел в школе и перспектив ее развития;</w:t>
      </w:r>
    </w:p>
    <w:p w:rsidR="002D0600" w:rsidRPr="00615905" w:rsidRDefault="002D0600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10"/>
          <w:sz w:val="28"/>
          <w:szCs w:val="28"/>
        </w:rPr>
        <w:t>разработка и согласование требований к качеству образования школьников;</w:t>
      </w:r>
    </w:p>
    <w:p w:rsidR="002D0600" w:rsidRPr="00615905" w:rsidRDefault="002D0600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t xml:space="preserve">анализ и оценка опыта инновационной деятельности в образовательном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>учреждении;</w:t>
      </w:r>
    </w:p>
    <w:p w:rsidR="002D0600" w:rsidRPr="00615905" w:rsidRDefault="002D0600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10"/>
          <w:sz w:val="28"/>
          <w:szCs w:val="28"/>
        </w:rPr>
        <w:t>анализ и оценка деятельности  методических подразделений школы;</w:t>
      </w:r>
    </w:p>
    <w:p w:rsidR="002D0600" w:rsidRPr="00615905" w:rsidRDefault="002D0600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определение роли и места служб и подразделений, занимающихся инно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ватикой, экспертиза положений об этих службах;</w:t>
      </w:r>
    </w:p>
    <w:p w:rsidR="002D0600" w:rsidRPr="00615905" w:rsidRDefault="002D0600" w:rsidP="00615905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разработка нормативной документации, обеспечивающей инновационную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>деятельность в школе, нормативных требований к организации отдельных</w:t>
      </w:r>
    </w:p>
    <w:p w:rsidR="002D0600" w:rsidRPr="00615905" w:rsidRDefault="002D0600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 xml:space="preserve">определение основных подходов и единых требований к организации  </w:t>
      </w:r>
      <w:r w:rsidRPr="00615905">
        <w:rPr>
          <w:rFonts w:ascii="Times New Roman" w:hAnsi="Times New Roman"/>
          <w:color w:val="000000"/>
          <w:spacing w:val="-8"/>
          <w:sz w:val="28"/>
          <w:szCs w:val="28"/>
        </w:rPr>
        <w:t>методической работы педагогов образовательного учрежденная;</w:t>
      </w:r>
    </w:p>
    <w:p w:rsidR="002D0600" w:rsidRPr="00615905" w:rsidRDefault="002D0600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 xml:space="preserve">      организация разработки и внедрения программы развития школ; ру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2"/>
          <w:sz w:val="28"/>
          <w:szCs w:val="28"/>
        </w:rPr>
        <w:t xml:space="preserve">ководство разработкой нового программно-методического обеспечения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образовательных процессов, проектов;</w:t>
      </w:r>
    </w:p>
    <w:p w:rsidR="002D0600" w:rsidRPr="00615905" w:rsidRDefault="002D0600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 xml:space="preserve">     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 xml:space="preserve">консультирование педагогов по проблемам инновационной деятельности,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>профессионального самосовершенствования;</w:t>
      </w:r>
    </w:p>
    <w:p w:rsidR="002D0600" w:rsidRPr="00615905" w:rsidRDefault="002D0600" w:rsidP="00615905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 xml:space="preserve">      координация работы с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об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>уча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ю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>щимися по развитию их творческих способно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softHyphen/>
        <w:t xml:space="preserve">стей, работы учащихся по индивидуальным проектам под руководством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учителей-консультантов;</w:t>
      </w:r>
    </w:p>
    <w:p w:rsidR="002D0600" w:rsidRDefault="002D0600" w:rsidP="00615905">
      <w:pPr>
        <w:shd w:val="clear" w:color="auto" w:fill="FFFFFF"/>
        <w:tabs>
          <w:tab w:val="left" w:pos="514"/>
        </w:tabs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15905">
        <w:rPr>
          <w:rFonts w:ascii="Times New Roman" w:hAnsi="Times New Roman"/>
          <w:color w:val="000000"/>
          <w:sz w:val="28"/>
          <w:szCs w:val="28"/>
        </w:rPr>
        <w:t xml:space="preserve">—   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внесение предложений по изменению содержания и организации образо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>вательных,  инновационных процес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1"/>
          <w:sz w:val="28"/>
          <w:szCs w:val="28"/>
        </w:rPr>
        <w:t xml:space="preserve">сов в школе, предложений о стимулировании и оценке инновационной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деятельности учителей, в том числе в ходе аттестации.</w:t>
      </w:r>
    </w:p>
    <w:p w:rsidR="002D0600" w:rsidRPr="00615905" w:rsidRDefault="002D0600" w:rsidP="00615905">
      <w:pPr>
        <w:shd w:val="clear" w:color="auto" w:fill="FFFFFF"/>
        <w:tabs>
          <w:tab w:val="left" w:pos="514"/>
        </w:tabs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D0600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/>
          <w:b/>
          <w:bCs/>
          <w:color w:val="000000"/>
          <w:sz w:val="28"/>
          <w:szCs w:val="28"/>
        </w:rPr>
        <w:t>4. Состав и организационная структура  методического совета</w:t>
      </w:r>
    </w:p>
    <w:p w:rsidR="002D0600" w:rsidRPr="00615905" w:rsidRDefault="002D0600" w:rsidP="0061590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D0600" w:rsidRPr="00615905" w:rsidRDefault="002D0600" w:rsidP="00615905">
      <w:pPr>
        <w:shd w:val="clear" w:color="auto" w:fill="FFFFFF"/>
        <w:tabs>
          <w:tab w:val="left" w:pos="53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</w:t>
      </w:r>
      <w:r w:rsidRPr="00615905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615905">
        <w:rPr>
          <w:rFonts w:ascii="Times New Roman" w:hAnsi="Times New Roman"/>
          <w:bCs/>
          <w:color w:val="000000"/>
          <w:sz w:val="28"/>
          <w:szCs w:val="28"/>
        </w:rPr>
        <w:tab/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 xml:space="preserve">В состав  методического совета входят администрация,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>руководители МО, психолог школы.</w:t>
      </w:r>
    </w:p>
    <w:p w:rsidR="002D0600" w:rsidRPr="00615905" w:rsidRDefault="002D0600" w:rsidP="00615905">
      <w:pPr>
        <w:shd w:val="clear" w:color="auto" w:fill="FFFFFF"/>
        <w:tabs>
          <w:tab w:val="left" w:pos="43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15905">
        <w:rPr>
          <w:rFonts w:ascii="Times New Roman" w:hAnsi="Times New Roman"/>
          <w:color w:val="000000"/>
          <w:sz w:val="28"/>
          <w:szCs w:val="28"/>
        </w:rPr>
        <w:t>2.</w:t>
      </w:r>
      <w:r w:rsidRPr="00615905">
        <w:rPr>
          <w:rFonts w:ascii="Times New Roman" w:hAnsi="Times New Roman"/>
          <w:color w:val="000000"/>
          <w:sz w:val="28"/>
          <w:szCs w:val="28"/>
        </w:rPr>
        <w:tab/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 xml:space="preserve">Заседания совета проводятся один раз в четверть, в конце учебного года </w:t>
      </w:r>
      <w:r w:rsidRPr="00615905">
        <w:rPr>
          <w:rFonts w:ascii="Times New Roman" w:hAnsi="Times New Roman"/>
          <w:color w:val="000000"/>
          <w:sz w:val="28"/>
          <w:szCs w:val="28"/>
        </w:rPr>
        <w:t>проходит заседание по защите  методических работ и проектов.</w:t>
      </w:r>
    </w:p>
    <w:p w:rsidR="002D0600" w:rsidRPr="00615905" w:rsidRDefault="002D0600" w:rsidP="0061590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615905">
        <w:rPr>
          <w:rFonts w:ascii="Times New Roman" w:hAnsi="Times New Roman"/>
          <w:color w:val="000000"/>
          <w:spacing w:val="-1"/>
          <w:sz w:val="28"/>
          <w:szCs w:val="28"/>
        </w:rPr>
        <w:t xml:space="preserve">Оперативное руководство  методическим советом осуществляет 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заместитель директора школы по учебно-воспитательной работе, председателем его является директор школы.</w:t>
      </w:r>
    </w:p>
    <w:p w:rsidR="002D0600" w:rsidRDefault="002D0600" w:rsidP="00615905">
      <w:pPr>
        <w:shd w:val="clear" w:color="auto" w:fill="FFFFFF"/>
        <w:tabs>
          <w:tab w:val="left" w:pos="509"/>
        </w:tabs>
        <w:spacing w:after="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15905">
        <w:rPr>
          <w:rFonts w:ascii="Times New Roman" w:hAnsi="Times New Roman"/>
          <w:color w:val="000000"/>
          <w:sz w:val="28"/>
          <w:szCs w:val="28"/>
        </w:rPr>
        <w:t>3.</w:t>
      </w:r>
      <w:r w:rsidRPr="00615905">
        <w:rPr>
          <w:rFonts w:ascii="Times New Roman" w:hAnsi="Times New Roman"/>
          <w:color w:val="000000"/>
          <w:sz w:val="28"/>
          <w:szCs w:val="28"/>
        </w:rPr>
        <w:tab/>
      </w:r>
      <w:r w:rsidRPr="00615905">
        <w:rPr>
          <w:rFonts w:ascii="Times New Roman" w:hAnsi="Times New Roman"/>
          <w:color w:val="000000"/>
          <w:spacing w:val="-2"/>
          <w:sz w:val="28"/>
          <w:szCs w:val="28"/>
        </w:rPr>
        <w:t xml:space="preserve">В составе  методического совета может действовать экспертный 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совет и научное общество учащихся (НОУ). Экспертный совет собирается по мере необходимости для проведения экспертизы стратегических доку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ментов школы. Он руководствуется в своей деятельности согласованными с  методическим советом требованиями к инновационным проектам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br/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и условиям их внедрения в образовательные учреждения. НОУ осуществ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ляет свою работу в соответствии со специальным положением.</w:t>
      </w:r>
    </w:p>
    <w:p w:rsidR="002D0600" w:rsidRPr="00615905" w:rsidRDefault="002D0600" w:rsidP="00615905">
      <w:pPr>
        <w:shd w:val="clear" w:color="auto" w:fill="FFFFFF"/>
        <w:tabs>
          <w:tab w:val="left" w:pos="5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D0600" w:rsidRDefault="002D0600" w:rsidP="00615905">
      <w:pPr>
        <w:shd w:val="clear" w:color="auto" w:fill="FFFFFF"/>
        <w:tabs>
          <w:tab w:val="left" w:pos="509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15905">
        <w:rPr>
          <w:rFonts w:ascii="Times New Roman" w:hAnsi="Times New Roman"/>
          <w:b/>
          <w:bCs/>
          <w:color w:val="000000"/>
          <w:sz w:val="28"/>
          <w:szCs w:val="28"/>
        </w:rPr>
        <w:t>5. Организация работы  методического совета школы.</w:t>
      </w:r>
    </w:p>
    <w:p w:rsidR="002D0600" w:rsidRPr="00615905" w:rsidRDefault="002D0600" w:rsidP="00615905">
      <w:pPr>
        <w:shd w:val="clear" w:color="auto" w:fill="FFFFFF"/>
        <w:tabs>
          <w:tab w:val="left" w:pos="509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1.</w:t>
      </w:r>
      <w:r w:rsidRPr="00615905">
        <w:rPr>
          <w:rFonts w:ascii="Times New Roman" w:hAnsi="Times New Roman"/>
          <w:color w:val="000000"/>
          <w:spacing w:val="-2"/>
          <w:sz w:val="28"/>
          <w:szCs w:val="28"/>
        </w:rPr>
        <w:t xml:space="preserve"> Методический совет строит свою работу на принципах демокра</w:t>
      </w:r>
      <w:r w:rsidRPr="00615905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тичности, гласности, уважения и учета интересов всех членов педагогиче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ского коллектива.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2.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 xml:space="preserve">Все заседания  методического совета объявляются открытыми, на </w:t>
      </w:r>
      <w:r w:rsidRPr="00615905">
        <w:rPr>
          <w:rFonts w:ascii="Times New Roman" w:hAnsi="Times New Roman"/>
          <w:color w:val="000000"/>
          <w:spacing w:val="-8"/>
          <w:sz w:val="28"/>
          <w:szCs w:val="28"/>
        </w:rPr>
        <w:t>них может присутствовать любой педагог с правом совещательного голоса.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3.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Заседания  методического совета проходят по мере надобности.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4.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t>Заседание  методического совета считается правомочным при на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личии не менее двух третей членов  методического совета.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5.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t>Решения  методического совета принимаются в соответствии с су</w:t>
      </w:r>
      <w:r w:rsidRPr="00615905">
        <w:rPr>
          <w:rFonts w:ascii="Times New Roman" w:hAnsi="Times New Roman"/>
          <w:color w:val="000000"/>
          <w:spacing w:val="-5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ществующим законодательством и могут быть обжалованы на педагогиче</w:t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softHyphen/>
        <w:t>ском совете школы.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6.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t xml:space="preserve"> Методический совет регулярно информирует педагогический кол</w:t>
      </w:r>
      <w:r w:rsidRPr="00615905">
        <w:rPr>
          <w:rFonts w:ascii="Times New Roman" w:hAnsi="Times New Roman"/>
          <w:color w:val="000000"/>
          <w:spacing w:val="-4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лектив о своей деятельности, о принятых решениях.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7.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t>Решения  методического совета в случае юридической необходи</w:t>
      </w:r>
      <w:r w:rsidRPr="00615905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615905">
        <w:rPr>
          <w:rFonts w:ascii="Times New Roman" w:hAnsi="Times New Roman"/>
          <w:color w:val="000000"/>
          <w:spacing w:val="-6"/>
          <w:sz w:val="28"/>
          <w:szCs w:val="28"/>
        </w:rPr>
        <w:t>мости дублируются приказом по школе.</w:t>
      </w:r>
    </w:p>
    <w:p w:rsidR="002D0600" w:rsidRPr="00615905" w:rsidRDefault="002D0600" w:rsidP="00EB252E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8.</w:t>
      </w:r>
      <w:r w:rsidRPr="00615905">
        <w:rPr>
          <w:rFonts w:ascii="Times New Roman" w:hAnsi="Times New Roman"/>
          <w:color w:val="000000"/>
          <w:spacing w:val="1"/>
          <w:sz w:val="28"/>
          <w:szCs w:val="28"/>
        </w:rPr>
        <w:t xml:space="preserve">В случае необходимости решения  методического совета могут </w:t>
      </w:r>
      <w:r w:rsidRPr="00615905">
        <w:rPr>
          <w:rFonts w:ascii="Times New Roman" w:hAnsi="Times New Roman"/>
          <w:color w:val="000000"/>
          <w:spacing w:val="-7"/>
          <w:sz w:val="28"/>
          <w:szCs w:val="28"/>
        </w:rPr>
        <w:t>приниматься тайным голосованием.</w:t>
      </w:r>
    </w:p>
    <w:p w:rsidR="002D0600" w:rsidRPr="00615905" w:rsidRDefault="002D0600" w:rsidP="00615905">
      <w:pPr>
        <w:spacing w:after="0"/>
        <w:rPr>
          <w:sz w:val="28"/>
          <w:szCs w:val="28"/>
        </w:rPr>
      </w:pPr>
    </w:p>
    <w:sectPr w:rsidR="002D0600" w:rsidRPr="00615905" w:rsidSect="00615905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A88E56"/>
    <w:lvl w:ilvl="0">
      <w:numFmt w:val="bullet"/>
      <w:lvlText w:val="*"/>
      <w:lvlJc w:val="left"/>
    </w:lvl>
  </w:abstractNum>
  <w:abstractNum w:abstractNumId="1">
    <w:nsid w:val="12E879E3"/>
    <w:multiLevelType w:val="singleLevel"/>
    <w:tmpl w:val="A6A0CCB8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70204829"/>
    <w:multiLevelType w:val="singleLevel"/>
    <w:tmpl w:val="D04696BC"/>
    <w:lvl w:ilvl="0">
      <w:start w:val="2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Arial" w:hAnsi="Arial" w:hint="default"/>
        </w:rPr>
      </w:lvl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5.%1."/>
        <w:legacy w:legacy="1" w:legacySpace="0" w:legacyIndent="504"/>
        <w:lvlJc w:val="left"/>
        <w:rPr>
          <w:rFonts w:ascii="Times New Roman" w:hAnsi="Times New Roman" w:cs="Times New Roman" w:hint="default"/>
          <w:b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905"/>
    <w:rsid w:val="002D0600"/>
    <w:rsid w:val="004632CD"/>
    <w:rsid w:val="00615905"/>
    <w:rsid w:val="006C0025"/>
    <w:rsid w:val="00901F67"/>
    <w:rsid w:val="009D0F79"/>
    <w:rsid w:val="00B837CB"/>
    <w:rsid w:val="00BA6364"/>
    <w:rsid w:val="00D60BF0"/>
    <w:rsid w:val="00DD4FF1"/>
    <w:rsid w:val="00E44802"/>
    <w:rsid w:val="00EB252E"/>
    <w:rsid w:val="00F3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C0025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Tabletext">
    <w:name w:val="Table_text"/>
    <w:basedOn w:val="a"/>
    <w:uiPriority w:val="99"/>
    <w:rsid w:val="006C002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styleId="a4">
    <w:name w:val="No Spacing"/>
    <w:link w:val="a5"/>
    <w:uiPriority w:val="99"/>
    <w:qFormat/>
    <w:rsid w:val="00EB252E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99"/>
    <w:locked/>
    <w:rsid w:val="00EB252E"/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2016-06-28T10:47:00Z</cp:lastPrinted>
  <dcterms:created xsi:type="dcterms:W3CDTF">2012-04-23T10:30:00Z</dcterms:created>
  <dcterms:modified xsi:type="dcterms:W3CDTF">2016-10-18T10:00:00Z</dcterms:modified>
</cp:coreProperties>
</file>