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509" w:rsidRPr="00746447" w:rsidRDefault="00B06759">
      <w:pPr>
        <w:spacing w:after="0" w:line="408" w:lineRule="auto"/>
        <w:ind w:left="120"/>
        <w:jc w:val="center"/>
        <w:rPr>
          <w:lang w:val="ru-RU"/>
        </w:rPr>
      </w:pPr>
      <w:bookmarkStart w:id="0" w:name="block-25242871"/>
      <w:r w:rsidRPr="007464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E6509" w:rsidRPr="00746447" w:rsidRDefault="00B06759">
      <w:pPr>
        <w:spacing w:after="0" w:line="408" w:lineRule="auto"/>
        <w:ind w:left="120"/>
        <w:jc w:val="center"/>
        <w:rPr>
          <w:lang w:val="ru-RU"/>
        </w:rPr>
      </w:pPr>
      <w:bookmarkStart w:id="1" w:name="860646c2-889a-4569-8575-2a8bf8f7bf01"/>
      <w:r w:rsidRPr="0074644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74644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E6509" w:rsidRPr="00746447" w:rsidRDefault="00B06759">
      <w:pPr>
        <w:spacing w:after="0" w:line="408" w:lineRule="auto"/>
        <w:ind w:left="120"/>
        <w:jc w:val="center"/>
        <w:rPr>
          <w:lang w:val="ru-RU"/>
        </w:rPr>
      </w:pPr>
      <w:bookmarkStart w:id="2" w:name="14fc4b3a-950c-4903-a83a-e28a6ceb6a1b"/>
      <w:r w:rsidRPr="00746447">
        <w:rPr>
          <w:rFonts w:ascii="Times New Roman" w:hAnsi="Times New Roman"/>
          <w:b/>
          <w:color w:val="000000"/>
          <w:sz w:val="28"/>
          <w:lang w:val="ru-RU"/>
        </w:rPr>
        <w:t>МО"Акушинский район"</w:t>
      </w:r>
      <w:bookmarkEnd w:id="2"/>
    </w:p>
    <w:p w:rsidR="004E6509" w:rsidRPr="00746447" w:rsidRDefault="00B06759">
      <w:pPr>
        <w:spacing w:after="0" w:line="408" w:lineRule="auto"/>
        <w:ind w:left="120"/>
        <w:jc w:val="center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МКОУ "Цунимахинская ООШ"</w:t>
      </w:r>
    </w:p>
    <w:p w:rsidR="004E6509" w:rsidRPr="00746447" w:rsidRDefault="004E6509">
      <w:pPr>
        <w:spacing w:after="0"/>
        <w:ind w:left="120"/>
        <w:rPr>
          <w:lang w:val="ru-RU"/>
        </w:rPr>
      </w:pPr>
    </w:p>
    <w:p w:rsidR="004E6509" w:rsidRPr="00746447" w:rsidRDefault="004E6509">
      <w:pPr>
        <w:spacing w:after="0"/>
        <w:ind w:left="120"/>
        <w:rPr>
          <w:lang w:val="ru-RU"/>
        </w:rPr>
      </w:pPr>
    </w:p>
    <w:p w:rsidR="004E6509" w:rsidRPr="00746447" w:rsidRDefault="004E6509">
      <w:pPr>
        <w:spacing w:after="0"/>
        <w:ind w:left="120"/>
        <w:rPr>
          <w:lang w:val="ru-RU"/>
        </w:rPr>
      </w:pPr>
    </w:p>
    <w:p w:rsidR="004E6509" w:rsidRPr="00746447" w:rsidRDefault="004E650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0675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0675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B0675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0675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B0675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7464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0675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0675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0675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B0675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0675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B0675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0675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0675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0675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0675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0675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Муса Идрисович</w:t>
            </w:r>
          </w:p>
          <w:p w:rsidR="000E6D86" w:rsidRDefault="00B0675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0675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E6509" w:rsidRDefault="004E6509">
      <w:pPr>
        <w:spacing w:after="0"/>
        <w:ind w:left="120"/>
      </w:pPr>
    </w:p>
    <w:p w:rsidR="004E6509" w:rsidRDefault="004E6509">
      <w:pPr>
        <w:spacing w:after="0"/>
        <w:ind w:left="120"/>
      </w:pPr>
    </w:p>
    <w:p w:rsidR="004E6509" w:rsidRDefault="004E6509">
      <w:pPr>
        <w:spacing w:after="0"/>
        <w:ind w:left="120"/>
      </w:pPr>
    </w:p>
    <w:p w:rsidR="004E6509" w:rsidRDefault="004E6509">
      <w:pPr>
        <w:spacing w:after="0"/>
        <w:ind w:left="120"/>
      </w:pPr>
    </w:p>
    <w:p w:rsidR="004E6509" w:rsidRDefault="004E6509">
      <w:pPr>
        <w:spacing w:after="0"/>
        <w:ind w:left="120"/>
      </w:pPr>
    </w:p>
    <w:p w:rsidR="004E6509" w:rsidRDefault="00B0675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E6509" w:rsidRDefault="00B0675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3347711)</w:t>
      </w:r>
    </w:p>
    <w:p w:rsidR="004E6509" w:rsidRDefault="004E6509">
      <w:pPr>
        <w:spacing w:after="0"/>
        <w:ind w:left="120"/>
        <w:jc w:val="center"/>
      </w:pPr>
    </w:p>
    <w:p w:rsidR="004E6509" w:rsidRDefault="00B0675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«Математика»</w:t>
      </w:r>
    </w:p>
    <w:p w:rsidR="004E6509" w:rsidRDefault="00B0675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4 классов</w:t>
      </w:r>
    </w:p>
    <w:p w:rsidR="004E6509" w:rsidRDefault="004E6509">
      <w:pPr>
        <w:spacing w:after="0"/>
        <w:ind w:left="120"/>
        <w:jc w:val="center"/>
      </w:pPr>
    </w:p>
    <w:p w:rsidR="004E6509" w:rsidRDefault="004E6509">
      <w:pPr>
        <w:spacing w:after="0"/>
        <w:ind w:left="120"/>
        <w:jc w:val="center"/>
      </w:pPr>
    </w:p>
    <w:p w:rsidR="004E6509" w:rsidRDefault="004E6509">
      <w:pPr>
        <w:spacing w:after="0"/>
        <w:ind w:left="120"/>
        <w:jc w:val="center"/>
      </w:pPr>
    </w:p>
    <w:p w:rsidR="004E6509" w:rsidRDefault="004E6509">
      <w:pPr>
        <w:spacing w:after="0"/>
        <w:ind w:left="120"/>
        <w:jc w:val="center"/>
      </w:pPr>
    </w:p>
    <w:p w:rsidR="004E6509" w:rsidRDefault="004E6509">
      <w:pPr>
        <w:spacing w:after="0"/>
        <w:ind w:left="120"/>
        <w:jc w:val="center"/>
      </w:pPr>
    </w:p>
    <w:p w:rsidR="004E6509" w:rsidRDefault="004E6509">
      <w:pPr>
        <w:spacing w:after="0"/>
        <w:ind w:left="120"/>
        <w:jc w:val="center"/>
      </w:pPr>
    </w:p>
    <w:p w:rsidR="004E6509" w:rsidRDefault="004E6509">
      <w:pPr>
        <w:spacing w:after="0"/>
        <w:ind w:left="120"/>
        <w:jc w:val="center"/>
      </w:pPr>
    </w:p>
    <w:p w:rsidR="004E6509" w:rsidRDefault="004E6509">
      <w:pPr>
        <w:spacing w:after="0"/>
        <w:ind w:left="120"/>
        <w:jc w:val="center"/>
      </w:pPr>
    </w:p>
    <w:p w:rsidR="004E6509" w:rsidRDefault="004E6509">
      <w:pPr>
        <w:spacing w:after="0"/>
        <w:ind w:left="120"/>
        <w:jc w:val="center"/>
      </w:pPr>
    </w:p>
    <w:p w:rsidR="004E6509" w:rsidRDefault="004E6509">
      <w:pPr>
        <w:spacing w:after="0"/>
        <w:ind w:left="120"/>
        <w:jc w:val="center"/>
      </w:pPr>
    </w:p>
    <w:p w:rsidR="004E6509" w:rsidRPr="00746447" w:rsidRDefault="004E6509" w:rsidP="00746447">
      <w:pPr>
        <w:spacing w:after="0"/>
        <w:rPr>
          <w:lang w:val="ru-RU"/>
        </w:rPr>
      </w:pPr>
    </w:p>
    <w:p w:rsidR="004E6509" w:rsidRDefault="00B06759">
      <w:pPr>
        <w:spacing w:after="0"/>
        <w:ind w:left="120"/>
        <w:jc w:val="center"/>
      </w:pPr>
      <w:bookmarkStart w:id="3" w:name="6efb4b3f-b311-4243-8bdc-9c68fbe3f27d"/>
      <w:r>
        <w:rPr>
          <w:rFonts w:ascii="Times New Roman" w:hAnsi="Times New Roman"/>
          <w:b/>
          <w:color w:val="000000"/>
          <w:sz w:val="28"/>
        </w:rPr>
        <w:t>с. Цуни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f1911595-c9b0-48c8-8fd6-d0b6f2c1f773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4E6509" w:rsidRPr="00746447" w:rsidRDefault="004E6509">
      <w:pPr>
        <w:rPr>
          <w:lang w:val="ru-RU"/>
        </w:rPr>
        <w:sectPr w:rsidR="004E6509" w:rsidRPr="00746447">
          <w:pgSz w:w="11906" w:h="16383"/>
          <w:pgMar w:top="1134" w:right="850" w:bottom="1134" w:left="1701" w:header="720" w:footer="720" w:gutter="0"/>
          <w:cols w:space="720"/>
        </w:sectPr>
      </w:pPr>
    </w:p>
    <w:p w:rsidR="004E6509" w:rsidRDefault="00B06759">
      <w:pPr>
        <w:spacing w:after="0" w:line="264" w:lineRule="auto"/>
        <w:ind w:left="120"/>
        <w:jc w:val="both"/>
      </w:pPr>
      <w:bookmarkStart w:id="5" w:name="block-2524287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E6509" w:rsidRDefault="004E6509">
      <w:pPr>
        <w:spacing w:after="0" w:line="264" w:lineRule="auto"/>
        <w:ind w:left="120"/>
        <w:jc w:val="both"/>
      </w:pP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 w:rsidRPr="00746447">
        <w:rPr>
          <w:rFonts w:ascii="Times New Roman" w:hAnsi="Times New Roman"/>
          <w:color w:val="000000"/>
          <w:sz w:val="28"/>
          <w:lang w:val="ru-RU"/>
        </w:rPr>
        <w:t>и социализации обучающихся, сформулированные в федеральной рабочей программе воспитания.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</w:t>
      </w:r>
      <w:r w:rsidRPr="00746447">
        <w:rPr>
          <w:rFonts w:ascii="Times New Roman" w:hAnsi="Times New Roman"/>
          <w:color w:val="000000"/>
          <w:sz w:val="28"/>
          <w:lang w:val="ru-RU"/>
        </w:rPr>
        <w:t>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</w:t>
      </w:r>
      <w:r w:rsidRPr="00746447">
        <w:rPr>
          <w:rFonts w:ascii="Times New Roman" w:hAnsi="Times New Roman"/>
          <w:color w:val="000000"/>
          <w:sz w:val="28"/>
          <w:lang w:val="ru-RU"/>
        </w:rPr>
        <w:t>ания направлена на достижение следующих образовательных, развивающих целей, а также целей воспитания: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</w:t>
      </w:r>
      <w:r w:rsidRPr="00746447">
        <w:rPr>
          <w:rFonts w:ascii="Times New Roman" w:hAnsi="Times New Roman"/>
          <w:color w:val="000000"/>
          <w:sz w:val="28"/>
          <w:lang w:val="ru-RU"/>
        </w:rPr>
        <w:t>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746447">
        <w:rPr>
          <w:rFonts w:ascii="Calibri" w:hAnsi="Calibri"/>
          <w:color w:val="000000"/>
          <w:sz w:val="28"/>
          <w:lang w:val="ru-RU"/>
        </w:rPr>
        <w:t xml:space="preserve">– </w:t>
      </w:r>
      <w:r w:rsidRPr="00746447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неравно», «порядок»), смысла арифметических действий, зависимостей (работа, </w:t>
      </w:r>
      <w:r w:rsidRPr="00746447">
        <w:rPr>
          <w:rFonts w:ascii="Times New Roman" w:hAnsi="Times New Roman"/>
          <w:color w:val="000000"/>
          <w:sz w:val="28"/>
          <w:lang w:val="ru-RU"/>
        </w:rPr>
        <w:t>движение, продолжительность события);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</w:t>
      </w:r>
      <w:r w:rsidRPr="00746447">
        <w:rPr>
          <w:rFonts w:ascii="Times New Roman" w:hAnsi="Times New Roman"/>
          <w:color w:val="000000"/>
          <w:sz w:val="28"/>
          <w:lang w:val="ru-RU"/>
        </w:rPr>
        <w:t>чать верные (истинные) и неверные (ложные) утверждения, вести поиск информации;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</w:t>
      </w:r>
      <w:r w:rsidRPr="00746447">
        <w:rPr>
          <w:rFonts w:ascii="Times New Roman" w:hAnsi="Times New Roman"/>
          <w:color w:val="000000"/>
          <w:sz w:val="28"/>
          <w:lang w:val="ru-RU"/>
        </w:rPr>
        <w:t>ения, воображения, математической речи, ориентировки в математических терминах и понятиях.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сти обучающегося: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</w:t>
      </w:r>
      <w:r w:rsidRPr="00746447">
        <w:rPr>
          <w:rFonts w:ascii="Times New Roman" w:hAnsi="Times New Roman"/>
          <w:color w:val="000000"/>
          <w:sz w:val="28"/>
          <w:lang w:val="ru-RU"/>
        </w:rPr>
        <w:t>азование целого из частей, изменение формы, размера);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</w:t>
      </w:r>
      <w:r w:rsidRPr="00746447">
        <w:rPr>
          <w:rFonts w:ascii="Times New Roman" w:hAnsi="Times New Roman"/>
          <w:color w:val="000000"/>
          <w:sz w:val="28"/>
          <w:lang w:val="ru-RU"/>
        </w:rPr>
        <w:t>ты природы);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</w:t>
      </w:r>
      <w:r w:rsidRPr="00746447">
        <w:rPr>
          <w:rFonts w:ascii="Times New Roman" w:hAnsi="Times New Roman"/>
          <w:color w:val="000000"/>
          <w:sz w:val="28"/>
          <w:lang w:val="ru-RU"/>
        </w:rPr>
        <w:t>истинность предположения).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</w:t>
      </w:r>
      <w:r w:rsidRPr="00746447">
        <w:rPr>
          <w:rFonts w:ascii="Times New Roman" w:hAnsi="Times New Roman"/>
          <w:color w:val="000000"/>
          <w:sz w:val="28"/>
          <w:lang w:val="ru-RU"/>
        </w:rPr>
        <w:t>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</w:t>
      </w:r>
      <w:r w:rsidRPr="00746447">
        <w:rPr>
          <w:rFonts w:ascii="Times New Roman" w:hAnsi="Times New Roman"/>
          <w:color w:val="000000"/>
          <w:sz w:val="28"/>
          <w:lang w:val="ru-RU"/>
        </w:rPr>
        <w:t>ствий и умений, которые могут быть достигнуты на этом этапе обучения.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bookmarkStart w:id="6" w:name="bc284a2b-8dc7-47b2-bec2-e0e566c832dd"/>
      <w:r w:rsidRPr="00746447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часов (4 часа в неделю).</w:t>
      </w:r>
      <w:bookmarkEnd w:id="6"/>
    </w:p>
    <w:p w:rsidR="004E6509" w:rsidRPr="00746447" w:rsidRDefault="004E6509">
      <w:pPr>
        <w:rPr>
          <w:lang w:val="ru-RU"/>
        </w:rPr>
        <w:sectPr w:rsidR="004E6509" w:rsidRPr="00746447">
          <w:pgSz w:w="11906" w:h="16383"/>
          <w:pgMar w:top="1134" w:right="850" w:bottom="1134" w:left="1701" w:header="720" w:footer="720" w:gutter="0"/>
          <w:cols w:space="720"/>
        </w:sectPr>
      </w:pPr>
    </w:p>
    <w:p w:rsidR="004E6509" w:rsidRPr="00746447" w:rsidRDefault="00B06759">
      <w:pPr>
        <w:spacing w:after="0" w:line="264" w:lineRule="auto"/>
        <w:ind w:left="120"/>
        <w:jc w:val="both"/>
        <w:rPr>
          <w:lang w:val="ru-RU"/>
        </w:rPr>
      </w:pPr>
      <w:bookmarkStart w:id="7" w:name="block-25242866"/>
      <w:bookmarkEnd w:id="5"/>
      <w:r w:rsidRPr="0074644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</w:t>
      </w:r>
      <w:r w:rsidRPr="00746447">
        <w:rPr>
          <w:rFonts w:ascii="Times New Roman" w:hAnsi="Times New Roman"/>
          <w:color w:val="000000"/>
          <w:sz w:val="28"/>
          <w:lang w:val="ru-RU"/>
        </w:rPr>
        <w:t>тематическая информация».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left="12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Однозначные и двузначные числа. Увеличение (уменьшение) числа на несколько единиц.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компонентов действий, результатов действий сложения, вычитания. Вычитание как действие, обратное сложению.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Текстовая задача: структурные элементы, составление текстовой задачи по образцу. Зависимость между данными и искомой величиной в </w:t>
      </w:r>
      <w:r w:rsidRPr="00746447">
        <w:rPr>
          <w:rFonts w:ascii="Times New Roman" w:hAnsi="Times New Roman"/>
          <w:color w:val="000000"/>
          <w:sz w:val="28"/>
          <w:lang w:val="ru-RU"/>
        </w:rPr>
        <w:t>текстовой задаче. Решение задач в одно действие.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Геоме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Сбор данных об объекте по образц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у. Характеристики объекта, группы объектов (количество, форма, размер). Группировка объектов по заданному признаку.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относительно заданного набора математических объектов.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величин).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уни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</w:t>
      </w:r>
      <w:r w:rsidRPr="00746447">
        <w:rPr>
          <w:rFonts w:ascii="Times New Roman" w:hAnsi="Times New Roman"/>
          <w:color w:val="000000"/>
          <w:sz w:val="28"/>
          <w:lang w:val="ru-RU"/>
        </w:rPr>
        <w:t>ательных универсальных учебных действий: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</w:t>
      </w:r>
      <w:r w:rsidRPr="00746447">
        <w:rPr>
          <w:rFonts w:ascii="Times New Roman" w:hAnsi="Times New Roman"/>
          <w:color w:val="000000"/>
          <w:sz w:val="28"/>
          <w:lang w:val="ru-RU"/>
        </w:rPr>
        <w:t>спределять объекты на группы по заданному основанию;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У обучающегося </w:t>
      </w:r>
      <w:r w:rsidRPr="00746447">
        <w:rPr>
          <w:rFonts w:ascii="Times New Roman" w:hAnsi="Times New Roman"/>
          <w:color w:val="000000"/>
          <w:sz w:val="28"/>
          <w:lang w:val="ru-RU"/>
        </w:rPr>
        <w:t>будут сформированы следующие информационные действия как часть познавательных универсальных учебных действий: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читать 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таблицу, извлекать информацию, представленную в табличной форме.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</w:t>
      </w:r>
      <w:r w:rsidRPr="00746447">
        <w:rPr>
          <w:rFonts w:ascii="Times New Roman" w:hAnsi="Times New Roman"/>
          <w:color w:val="000000"/>
          <w:sz w:val="28"/>
          <w:lang w:val="ru-RU"/>
        </w:rPr>
        <w:t>ность из нескольких чисел, записанных по порядку;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различать и использовать </w:t>
      </w:r>
      <w:r w:rsidRPr="00746447">
        <w:rPr>
          <w:rFonts w:ascii="Times New Roman" w:hAnsi="Times New Roman"/>
          <w:color w:val="000000"/>
          <w:sz w:val="28"/>
          <w:lang w:val="ru-RU"/>
        </w:rPr>
        <w:t>математические знаки;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</w:t>
      </w:r>
      <w:r w:rsidRPr="00746447">
        <w:rPr>
          <w:rFonts w:ascii="Times New Roman" w:hAnsi="Times New Roman"/>
          <w:color w:val="000000"/>
          <w:sz w:val="28"/>
          <w:lang w:val="ru-RU"/>
        </w:rPr>
        <w:t>ть её в процессе деятельности;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проверять правильность вы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числения с помощью другого приёма выполнения действия.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</w:t>
      </w:r>
      <w:r w:rsidRPr="00746447">
        <w:rPr>
          <w:rFonts w:ascii="Times New Roman" w:hAnsi="Times New Roman"/>
          <w:color w:val="000000"/>
          <w:sz w:val="28"/>
          <w:lang w:val="ru-RU"/>
        </w:rPr>
        <w:t>ра, спокойно и мирно разрешать конфликты.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left="12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актических задач.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Действия умножения и деления чисел в практических и учебных ситуациях. Названия компонентов дейс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твий умножения, деления.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</w:t>
      </w: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Неизвестный к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омпонент действия сложения, действия вычитания. Нахождение неизвестного компонента сложения, вычитания.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</w:t>
      </w:r>
      <w:r w:rsidRPr="00746447">
        <w:rPr>
          <w:rFonts w:ascii="Times New Roman" w:hAnsi="Times New Roman"/>
          <w:b/>
          <w:color w:val="000000"/>
          <w:sz w:val="28"/>
          <w:lang w:val="ru-RU"/>
        </w:rPr>
        <w:t>ия и геометрические фигуры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объектов повседневной жизни.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Работа с т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Алгори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тмы (приёмы, правила) устных и письменных вычислений, измерений и построения геометрических фигур.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</w:t>
      </w:r>
      <w:r w:rsidRPr="00746447">
        <w:rPr>
          <w:rFonts w:ascii="Times New Roman" w:hAnsi="Times New Roman"/>
          <w:color w:val="000000"/>
          <w:sz w:val="28"/>
          <w:lang w:val="ru-RU"/>
        </w:rPr>
        <w:t>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 обучающегося будут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</w:t>
      </w:r>
      <w:r w:rsidRPr="00746447">
        <w:rPr>
          <w:rFonts w:ascii="Times New Roman" w:hAnsi="Times New Roman"/>
          <w:color w:val="000000"/>
          <w:sz w:val="28"/>
          <w:lang w:val="ru-RU"/>
        </w:rPr>
        <w:t>ь простейшие измерительные приборы (сантиметровая лента, весы);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распределять (классифицировать) объекты (числа, величины, геометрические фигуры, </w:t>
      </w:r>
      <w:r w:rsidRPr="00746447">
        <w:rPr>
          <w:rFonts w:ascii="Times New Roman" w:hAnsi="Times New Roman"/>
          <w:color w:val="000000"/>
          <w:sz w:val="28"/>
          <w:lang w:val="ru-RU"/>
        </w:rPr>
        <w:t>текстовые задачи в одно действие) на группы;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</w:t>
      </w:r>
      <w:r w:rsidRPr="00746447">
        <w:rPr>
          <w:rFonts w:ascii="Times New Roman" w:hAnsi="Times New Roman"/>
          <w:color w:val="000000"/>
          <w:sz w:val="28"/>
          <w:lang w:val="ru-RU"/>
        </w:rPr>
        <w:t>ащем действия сложения и вычитания (со скобками или без скобок);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</w:t>
      </w:r>
      <w:r w:rsidRPr="00746447">
        <w:rPr>
          <w:rFonts w:ascii="Times New Roman" w:hAnsi="Times New Roman"/>
          <w:color w:val="000000"/>
          <w:sz w:val="28"/>
          <w:lang w:val="ru-RU"/>
        </w:rPr>
        <w:t>формационные действия как часть познавательных универсальных учебных действий: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</w:t>
      </w:r>
      <w:r w:rsidRPr="00746447">
        <w:rPr>
          <w:rFonts w:ascii="Times New Roman" w:hAnsi="Times New Roman"/>
          <w:color w:val="000000"/>
          <w:sz w:val="28"/>
          <w:lang w:val="ru-RU"/>
        </w:rPr>
        <w:t>инаторных задач;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объяснять выбор величи</w:t>
      </w:r>
      <w:r w:rsidRPr="00746447">
        <w:rPr>
          <w:rFonts w:ascii="Times New Roman" w:hAnsi="Times New Roman"/>
          <w:color w:val="000000"/>
          <w:sz w:val="28"/>
          <w:lang w:val="ru-RU"/>
        </w:rPr>
        <w:t>ны, соответствующей ситуации измерения;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</w:t>
      </w:r>
      <w:r w:rsidRPr="00746447">
        <w:rPr>
          <w:rFonts w:ascii="Times New Roman" w:hAnsi="Times New Roman"/>
          <w:color w:val="000000"/>
          <w:sz w:val="28"/>
          <w:lang w:val="ru-RU"/>
        </w:rPr>
        <w:t>ых объектов, отношения;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</w:t>
      </w:r>
      <w:r w:rsidRPr="00746447">
        <w:rPr>
          <w:rFonts w:ascii="Times New Roman" w:hAnsi="Times New Roman"/>
          <w:color w:val="000000"/>
          <w:sz w:val="28"/>
          <w:lang w:val="ru-RU"/>
        </w:rPr>
        <w:t>авлен ряд чисел, величин, геометрических фигур;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наход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ить с помощью учителя причину возникшей ошибки или затруднения.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4E6509" w:rsidRDefault="00B06759">
      <w:pPr>
        <w:spacing w:after="0" w:line="264" w:lineRule="auto"/>
        <w:ind w:firstLine="600"/>
        <w:jc w:val="both"/>
      </w:pPr>
      <w:r w:rsidRPr="00746447">
        <w:rPr>
          <w:rFonts w:ascii="Times New Roman" w:hAnsi="Times New Roman"/>
          <w:color w:val="000000"/>
          <w:sz w:val="28"/>
          <w:lang w:val="ru-RU"/>
        </w:rPr>
        <w:t>уч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</w:t>
      </w:r>
      <w:r>
        <w:rPr>
          <w:rFonts w:ascii="Times New Roman" w:hAnsi="Times New Roman"/>
          <w:color w:val="000000"/>
          <w:sz w:val="28"/>
        </w:rPr>
        <w:t>(устное выступление) решения или ответа;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решать совместно м</w:t>
      </w:r>
      <w:r w:rsidRPr="00746447">
        <w:rPr>
          <w:rFonts w:ascii="Times New Roman" w:hAnsi="Times New Roman"/>
          <w:color w:val="000000"/>
          <w:sz w:val="28"/>
          <w:lang w:val="ru-RU"/>
        </w:rPr>
        <w:t>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совместно с учителем оцениват</w:t>
      </w:r>
      <w:r w:rsidRPr="00746447">
        <w:rPr>
          <w:rFonts w:ascii="Times New Roman" w:hAnsi="Times New Roman"/>
          <w:color w:val="000000"/>
          <w:sz w:val="28"/>
          <w:lang w:val="ru-RU"/>
        </w:rPr>
        <w:t>ь результаты выполнения общей работы.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left="12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</w:t>
      </w:r>
      <w:r w:rsidRPr="00746447">
        <w:rPr>
          <w:rFonts w:ascii="Times New Roman" w:hAnsi="Times New Roman"/>
          <w:color w:val="000000"/>
          <w:sz w:val="28"/>
          <w:lang w:val="ru-RU"/>
        </w:rPr>
        <w:t>. Кратное сравнение чисел.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>дешевл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е в…». Соотношение «цена, количество, стоимость» в практической ситуации.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>медленнее в…». Соотношение «начало, окончание, продолжительность события» в практичес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кой ситуации.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Площадь (единицы площади – квадратный метр, квадратный сантиметр, квадратный дециметр, квадратный метр). Сравнение </w:t>
      </w:r>
      <w:r w:rsidRPr="00746447">
        <w:rPr>
          <w:rFonts w:ascii="Times New Roman" w:hAnsi="Times New Roman"/>
          <w:color w:val="000000"/>
          <w:sz w:val="28"/>
          <w:lang w:val="ru-RU"/>
        </w:rPr>
        <w:t>объектов по площади.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ора).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Порядок действий в числовом выражении, значение числового выражения, содержащего несколько действий (со </w:t>
      </w:r>
      <w:r w:rsidRPr="00746447">
        <w:rPr>
          <w:rFonts w:ascii="Times New Roman" w:hAnsi="Times New Roman"/>
          <w:color w:val="000000"/>
          <w:sz w:val="28"/>
          <w:lang w:val="ru-RU"/>
        </w:rPr>
        <w:t>скобками или без скобок), с вычислениями в пределах 1000.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</w:t>
      </w:r>
      <w:r w:rsidRPr="00746447">
        <w:rPr>
          <w:rFonts w:ascii="Times New Roman" w:hAnsi="Times New Roman"/>
          <w:color w:val="000000"/>
          <w:sz w:val="28"/>
          <w:lang w:val="ru-RU"/>
        </w:rPr>
        <w:t>способом. Задачи на понимание смысла арифметических действий (в том числе деления с остатком), отношений («больше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>меньше в…»), зависимостей («купля-продажа», расчёт времени, количества), на сравнение (разностное, кратное). Запись р</w:t>
      </w:r>
      <w:r w:rsidRPr="00746447">
        <w:rPr>
          <w:rFonts w:ascii="Times New Roman" w:hAnsi="Times New Roman"/>
          <w:color w:val="000000"/>
          <w:sz w:val="28"/>
          <w:lang w:val="ru-RU"/>
        </w:rPr>
        <w:t>ешения задачи по действиям и с помощью числового выражения. Проверка решения и оценка полученного результата.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величины.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Измерение площади, запись резу</w:t>
      </w:r>
      <w:r w:rsidRPr="00746447">
        <w:rPr>
          <w:rFonts w:ascii="Times New Roman" w:hAnsi="Times New Roman"/>
          <w:color w:val="000000"/>
          <w:sz w:val="28"/>
          <w:lang w:val="ru-RU"/>
        </w:rPr>
        <w:t>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Классификация объектов п</w:t>
      </w:r>
      <w:r w:rsidRPr="00746447">
        <w:rPr>
          <w:rFonts w:ascii="Times New Roman" w:hAnsi="Times New Roman"/>
          <w:color w:val="000000"/>
          <w:sz w:val="28"/>
          <w:lang w:val="ru-RU"/>
        </w:rPr>
        <w:t>о двум признакам.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Формализованное описание последовательности действий (инструкция, план, схема, ал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горитм).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х устройствах).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 w:rsidRPr="00746447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математические объекты (числа, величины, геометрические фигуры);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выбирать приём </w:t>
      </w:r>
      <w:r w:rsidRPr="00746447">
        <w:rPr>
          <w:rFonts w:ascii="Times New Roman" w:hAnsi="Times New Roman"/>
          <w:color w:val="000000"/>
          <w:sz w:val="28"/>
          <w:lang w:val="ru-RU"/>
        </w:rPr>
        <w:t>вычисления, выполнения действия;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понимать смысл зави</w:t>
      </w:r>
      <w:r w:rsidRPr="00746447">
        <w:rPr>
          <w:rFonts w:ascii="Times New Roman" w:hAnsi="Times New Roman"/>
          <w:color w:val="000000"/>
          <w:sz w:val="28"/>
          <w:lang w:val="ru-RU"/>
        </w:rPr>
        <w:t>симостей и математических отношений, описанных в задаче;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соотносить начало, окончание, </w:t>
      </w:r>
      <w:r w:rsidRPr="00746447">
        <w:rPr>
          <w:rFonts w:ascii="Times New Roman" w:hAnsi="Times New Roman"/>
          <w:color w:val="000000"/>
          <w:sz w:val="28"/>
          <w:lang w:val="ru-RU"/>
        </w:rPr>
        <w:t>продолжительность события в практической ситуации;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</w:t>
      </w:r>
      <w:r w:rsidRPr="00746447">
        <w:rPr>
          <w:rFonts w:ascii="Times New Roman" w:hAnsi="Times New Roman"/>
          <w:color w:val="000000"/>
          <w:sz w:val="28"/>
          <w:lang w:val="ru-RU"/>
        </w:rPr>
        <w:t>ой задачи.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извлекать и интерпретировать числовые данные, представленные в </w:t>
      </w:r>
      <w:r w:rsidRPr="00746447">
        <w:rPr>
          <w:rFonts w:ascii="Times New Roman" w:hAnsi="Times New Roman"/>
          <w:color w:val="000000"/>
          <w:sz w:val="28"/>
          <w:lang w:val="ru-RU"/>
        </w:rPr>
        <w:t>таблице, на диаграмме;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математического термина (понятия).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строить речевые выска</w:t>
      </w:r>
      <w:r w:rsidRPr="00746447">
        <w:rPr>
          <w:rFonts w:ascii="Times New Roman" w:hAnsi="Times New Roman"/>
          <w:color w:val="000000"/>
          <w:sz w:val="28"/>
          <w:lang w:val="ru-RU"/>
        </w:rPr>
        <w:t>зывания для решения задач, составлять текстовую задачу;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выбирать, осуществлять переход от одних </w:t>
      </w:r>
      <w:r w:rsidRPr="00746447">
        <w:rPr>
          <w:rFonts w:ascii="Times New Roman" w:hAnsi="Times New Roman"/>
          <w:color w:val="000000"/>
          <w:sz w:val="28"/>
          <w:lang w:val="ru-RU"/>
        </w:rPr>
        <w:t>единиц измерения величины к другим в соответствии с практической ситуацией;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</w:t>
      </w:r>
      <w:r w:rsidRPr="00746447">
        <w:rPr>
          <w:rFonts w:ascii="Times New Roman" w:hAnsi="Times New Roman"/>
          <w:color w:val="000000"/>
          <w:sz w:val="28"/>
          <w:lang w:val="ru-RU"/>
        </w:rPr>
        <w:t>х универсальных учебных действий: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выбирать и использовать различные приёмы прикидки и </w:t>
      </w:r>
      <w:r w:rsidRPr="00746447">
        <w:rPr>
          <w:rFonts w:ascii="Times New Roman" w:hAnsi="Times New Roman"/>
          <w:color w:val="000000"/>
          <w:sz w:val="28"/>
          <w:lang w:val="ru-RU"/>
        </w:rPr>
        <w:t>проверки правильности вычисления, проверять полноту и правильность заполнения таблиц сложения, умножения.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</w:t>
      </w:r>
      <w:r w:rsidRPr="00746447">
        <w:rPr>
          <w:rFonts w:ascii="Times New Roman" w:hAnsi="Times New Roman"/>
          <w:color w:val="000000"/>
          <w:sz w:val="28"/>
          <w:lang w:val="ru-RU"/>
        </w:rPr>
        <w:t>зные решения, определять с помощью цифровых и аналоговых приборов, измерительных инструментов длину, массу, время);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договариваться о распределении обязанностей в совместном труде, выполнять роли руководителя или подчинённого, сдержанно принимать замечания </w:t>
      </w:r>
      <w:r w:rsidRPr="00746447">
        <w:rPr>
          <w:rFonts w:ascii="Times New Roman" w:hAnsi="Times New Roman"/>
          <w:color w:val="000000"/>
          <w:sz w:val="28"/>
          <w:lang w:val="ru-RU"/>
        </w:rPr>
        <w:t>к своей работе;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left="12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746447">
        <w:rPr>
          <w:rFonts w:ascii="Times New Roman" w:hAnsi="Times New Roman"/>
          <w:color w:val="000000"/>
          <w:sz w:val="28"/>
          <w:lang w:val="ru-RU"/>
        </w:rPr>
        <w:t>массы (</w:t>
      </w:r>
      <w:r w:rsidRPr="00746447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746447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746447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 Соотношение между единицами в пределах 100 000.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lastRenderedPageBreak/>
        <w:t>Арифметические действия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 чисел в пределах миллиона. Письменное умнож</w:t>
      </w:r>
      <w:r w:rsidRPr="00746447">
        <w:rPr>
          <w:rFonts w:ascii="Times New Roman" w:hAnsi="Times New Roman"/>
          <w:color w:val="000000"/>
          <w:sz w:val="28"/>
          <w:lang w:val="ru-RU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</w:t>
      </w:r>
      <w:r w:rsidRPr="00746447">
        <w:rPr>
          <w:rFonts w:ascii="Times New Roman" w:hAnsi="Times New Roman"/>
          <w:color w:val="000000"/>
          <w:sz w:val="28"/>
          <w:lang w:val="ru-RU"/>
        </w:rPr>
        <w:t>о несколько действий в пределах 100 000. Проверка результата вычислений, в том числе с помощью калькулятора.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Умножение и деление величины на о</w:t>
      </w:r>
      <w:r w:rsidRPr="00746447">
        <w:rPr>
          <w:rFonts w:ascii="Times New Roman" w:hAnsi="Times New Roman"/>
          <w:color w:val="000000"/>
          <w:sz w:val="28"/>
          <w:lang w:val="ru-RU"/>
        </w:rPr>
        <w:t>днозначное число.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</w:t>
      </w:r>
      <w:r w:rsidRPr="00746447">
        <w:rPr>
          <w:rFonts w:ascii="Times New Roman" w:hAnsi="Times New Roman"/>
          <w:color w:val="000000"/>
          <w:sz w:val="28"/>
          <w:lang w:val="ru-RU"/>
        </w:rPr>
        <w:t>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</w:t>
      </w:r>
      <w:r w:rsidRPr="00746447">
        <w:rPr>
          <w:rFonts w:ascii="Times New Roman" w:hAnsi="Times New Roman"/>
          <w:b/>
          <w:color w:val="000000"/>
          <w:sz w:val="28"/>
          <w:lang w:val="ru-RU"/>
        </w:rPr>
        <w:t>етрические фигуры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венных геометрических фигур (тел): шар, куб, цилиндр, конус, пирамида.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Периметр, площадь фигуры, составленной из двух </w:t>
      </w:r>
      <w:r w:rsidRPr="00746447">
        <w:rPr>
          <w:rFonts w:ascii="Calibri" w:hAnsi="Calibri"/>
          <w:color w:val="000000"/>
          <w:sz w:val="28"/>
          <w:lang w:val="ru-RU"/>
        </w:rPr>
        <w:t xml:space="preserve">– 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трёх </w:t>
      </w:r>
      <w:r w:rsidRPr="00746447">
        <w:rPr>
          <w:rFonts w:ascii="Times New Roman" w:hAnsi="Times New Roman"/>
          <w:color w:val="000000"/>
          <w:sz w:val="28"/>
          <w:lang w:val="ru-RU"/>
        </w:rPr>
        <w:t>прямоугольников (квадратов).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>Данные о реальных процессах и явлениях окружающего мира, представленные на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Доступ</w:t>
      </w:r>
      <w:r w:rsidRPr="00746447">
        <w:rPr>
          <w:rFonts w:ascii="Times New Roman" w:hAnsi="Times New Roman"/>
          <w:color w:val="000000"/>
          <w:sz w:val="28"/>
          <w:lang w:val="ru-RU"/>
        </w:rPr>
        <w:t>ные электронные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</w:t>
      </w:r>
      <w:r w:rsidRPr="00746447">
        <w:rPr>
          <w:rFonts w:ascii="Times New Roman" w:hAnsi="Times New Roman"/>
          <w:color w:val="000000"/>
          <w:sz w:val="28"/>
          <w:lang w:val="ru-RU"/>
        </w:rPr>
        <w:t>иентированные на обучающихся начального общего образования).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 w:rsidRPr="00746447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действий: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</w:t>
      </w:r>
      <w:r w:rsidRPr="00746447">
        <w:rPr>
          <w:rFonts w:ascii="Times New Roman" w:hAnsi="Times New Roman"/>
          <w:color w:val="000000"/>
          <w:sz w:val="28"/>
          <w:lang w:val="ru-RU"/>
        </w:rPr>
        <w:t>кой задачи (алгоритм действия, приём вычисления, способ решения, моделирование ситуации, перебор вариантов);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конструировать геометрическую фигуру, обладающую заданным свойством (отрезок </w:t>
      </w:r>
      <w:r w:rsidRPr="00746447">
        <w:rPr>
          <w:rFonts w:ascii="Times New Roman" w:hAnsi="Times New Roman"/>
          <w:color w:val="000000"/>
          <w:sz w:val="28"/>
          <w:lang w:val="ru-RU"/>
        </w:rPr>
        <w:t>заданной длины, ломаная определённой длины, квадрат с заданным периметром);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</w:t>
      </w:r>
      <w:r w:rsidRPr="00746447">
        <w:rPr>
          <w:rFonts w:ascii="Times New Roman" w:hAnsi="Times New Roman"/>
          <w:color w:val="000000"/>
          <w:sz w:val="28"/>
          <w:lang w:val="ru-RU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информационные действия как часть п</w:t>
      </w:r>
      <w:r w:rsidRPr="00746447">
        <w:rPr>
          <w:rFonts w:ascii="Times New Roman" w:hAnsi="Times New Roman"/>
          <w:color w:val="000000"/>
          <w:sz w:val="28"/>
          <w:lang w:val="ru-RU"/>
        </w:rPr>
        <w:t>ознавательных универсальных учебных действий: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</w:t>
      </w:r>
      <w:r w:rsidRPr="00746447">
        <w:rPr>
          <w:rFonts w:ascii="Times New Roman" w:hAnsi="Times New Roman"/>
          <w:color w:val="000000"/>
          <w:sz w:val="28"/>
          <w:lang w:val="ru-RU"/>
        </w:rPr>
        <w:t>ях контролируемого выхода).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приводить при</w:t>
      </w:r>
      <w:r w:rsidRPr="00746447">
        <w:rPr>
          <w:rFonts w:ascii="Times New Roman" w:hAnsi="Times New Roman"/>
          <w:color w:val="000000"/>
          <w:sz w:val="28"/>
          <w:lang w:val="ru-RU"/>
        </w:rPr>
        <w:t>меры и контрпримеры для подтверждения или опровержения вывода, гипотезы;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изученных величин;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</w:t>
      </w:r>
      <w:r w:rsidRPr="00746447">
        <w:rPr>
          <w:rFonts w:ascii="Times New Roman" w:hAnsi="Times New Roman"/>
          <w:color w:val="000000"/>
          <w:sz w:val="28"/>
          <w:lang w:val="ru-RU"/>
        </w:rPr>
        <w:t>х универсальных учебных действий: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</w:t>
      </w:r>
      <w:r w:rsidRPr="00746447">
        <w:rPr>
          <w:rFonts w:ascii="Times New Roman" w:hAnsi="Times New Roman"/>
          <w:color w:val="000000"/>
          <w:sz w:val="28"/>
          <w:lang w:val="ru-RU"/>
        </w:rPr>
        <w:t>аходить, исправлять, прогнозировать ошибки и трудности в решении учебной задачи.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договариваться о способе решения, распределять работу между </w:t>
      </w:r>
      <w:r w:rsidRPr="00746447">
        <w:rPr>
          <w:rFonts w:ascii="Times New Roman" w:hAnsi="Times New Roman"/>
          <w:color w:val="000000"/>
          <w:sz w:val="28"/>
          <w:lang w:val="ru-RU"/>
        </w:rPr>
        <w:t>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договариваться с одноклассниками в ходе организации проектной работы с вели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чинами (составление расписания, подсчёт денег, оценка </w:t>
      </w: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>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</w:t>
      </w:r>
      <w:r w:rsidRPr="00746447">
        <w:rPr>
          <w:rFonts w:ascii="Times New Roman" w:hAnsi="Times New Roman"/>
          <w:color w:val="000000"/>
          <w:sz w:val="28"/>
          <w:lang w:val="ru-RU"/>
        </w:rPr>
        <w:t>т и разметка, прикидка и оценка конечного результата).</w:t>
      </w:r>
    </w:p>
    <w:p w:rsidR="004E6509" w:rsidRPr="00746447" w:rsidRDefault="004E6509">
      <w:pPr>
        <w:rPr>
          <w:lang w:val="ru-RU"/>
        </w:rPr>
        <w:sectPr w:rsidR="004E6509" w:rsidRPr="00746447">
          <w:pgSz w:w="11906" w:h="16383"/>
          <w:pgMar w:top="1134" w:right="850" w:bottom="1134" w:left="1701" w:header="720" w:footer="720" w:gutter="0"/>
          <w:cols w:space="720"/>
        </w:sectPr>
      </w:pPr>
    </w:p>
    <w:p w:rsidR="004E6509" w:rsidRPr="00746447" w:rsidRDefault="00B06759">
      <w:pPr>
        <w:spacing w:after="0" w:line="264" w:lineRule="auto"/>
        <w:ind w:left="120"/>
        <w:jc w:val="both"/>
        <w:rPr>
          <w:lang w:val="ru-RU"/>
        </w:rPr>
      </w:pPr>
      <w:bookmarkStart w:id="8" w:name="block-25242867"/>
      <w:bookmarkEnd w:id="7"/>
      <w:r w:rsidRPr="0074644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left="12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</w:t>
      </w:r>
      <w:r w:rsidRPr="00746447">
        <w:rPr>
          <w:rFonts w:ascii="Times New Roman" w:hAnsi="Times New Roman"/>
          <w:color w:val="000000"/>
          <w:sz w:val="28"/>
          <w:lang w:val="ru-RU"/>
        </w:rPr>
        <w:t>опознания, самовоспитания и саморазвития, формирования внутренней позиции личности.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осознавать необходимость </w:t>
      </w:r>
      <w:r w:rsidRPr="00746447">
        <w:rPr>
          <w:rFonts w:ascii="Times New Roman" w:hAnsi="Times New Roman"/>
          <w:color w:val="000000"/>
          <w:sz w:val="28"/>
          <w:lang w:val="ru-RU"/>
        </w:rPr>
        <w:t>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</w:t>
      </w:r>
      <w:r w:rsidRPr="00746447">
        <w:rPr>
          <w:rFonts w:ascii="Times New Roman" w:hAnsi="Times New Roman"/>
          <w:color w:val="000000"/>
          <w:sz w:val="28"/>
          <w:lang w:val="ru-RU"/>
        </w:rPr>
        <w:t>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</w:t>
      </w:r>
      <w:r w:rsidRPr="00746447">
        <w:rPr>
          <w:rFonts w:ascii="Times New Roman" w:hAnsi="Times New Roman"/>
          <w:color w:val="000000"/>
          <w:sz w:val="28"/>
          <w:lang w:val="ru-RU"/>
        </w:rPr>
        <w:t>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</w:t>
      </w:r>
      <w:r w:rsidRPr="00746447">
        <w:rPr>
          <w:rFonts w:ascii="Times New Roman" w:hAnsi="Times New Roman"/>
          <w:color w:val="000000"/>
          <w:sz w:val="28"/>
          <w:lang w:val="ru-RU"/>
        </w:rPr>
        <w:t>ллектуальному труду и уверенность в своих силах при решении поставленных задач, умение преодолевать трудности;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</w:t>
      </w:r>
      <w:r w:rsidRPr="00746447">
        <w:rPr>
          <w:rFonts w:ascii="Times New Roman" w:hAnsi="Times New Roman"/>
          <w:color w:val="000000"/>
          <w:sz w:val="28"/>
          <w:lang w:val="ru-RU"/>
        </w:rPr>
        <w:t>ненных проблем;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</w:t>
      </w:r>
      <w:r w:rsidRPr="00746447">
        <w:rPr>
          <w:rFonts w:ascii="Times New Roman" w:hAnsi="Times New Roman"/>
          <w:color w:val="000000"/>
          <w:sz w:val="28"/>
          <w:lang w:val="ru-RU"/>
        </w:rPr>
        <w:t>но выбранных учебных проблем, задач.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left="12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left="12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746447">
        <w:rPr>
          <w:rFonts w:ascii="Calibri" w:hAnsi="Calibri"/>
          <w:color w:val="000000"/>
          <w:sz w:val="28"/>
          <w:lang w:val="ru-RU"/>
        </w:rPr>
        <w:t xml:space="preserve">– </w:t>
      </w:r>
      <w:r w:rsidRPr="00746447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746447">
        <w:rPr>
          <w:rFonts w:ascii="Calibri" w:hAnsi="Calibri"/>
          <w:color w:val="000000"/>
          <w:sz w:val="28"/>
          <w:lang w:val="ru-RU"/>
        </w:rPr>
        <w:t>«</w:t>
      </w:r>
      <w:r w:rsidRPr="00746447">
        <w:rPr>
          <w:rFonts w:ascii="Times New Roman" w:hAnsi="Times New Roman"/>
          <w:color w:val="000000"/>
          <w:sz w:val="28"/>
          <w:lang w:val="ru-RU"/>
        </w:rPr>
        <w:t>протяжён</w:t>
      </w:r>
      <w:r w:rsidRPr="00746447">
        <w:rPr>
          <w:rFonts w:ascii="Times New Roman" w:hAnsi="Times New Roman"/>
          <w:color w:val="000000"/>
          <w:sz w:val="28"/>
          <w:lang w:val="ru-RU"/>
        </w:rPr>
        <w:t>ность</w:t>
      </w:r>
      <w:r w:rsidRPr="00746447">
        <w:rPr>
          <w:rFonts w:ascii="Calibri" w:hAnsi="Calibri"/>
          <w:color w:val="000000"/>
          <w:sz w:val="28"/>
          <w:lang w:val="ru-RU"/>
        </w:rPr>
        <w:t>»</w:t>
      </w:r>
      <w:r w:rsidRPr="00746447">
        <w:rPr>
          <w:rFonts w:ascii="Times New Roman" w:hAnsi="Times New Roman"/>
          <w:color w:val="000000"/>
          <w:sz w:val="28"/>
          <w:lang w:val="ru-RU"/>
        </w:rPr>
        <w:t>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представлять текстовую зад</w:t>
      </w:r>
      <w:r w:rsidRPr="00746447">
        <w:rPr>
          <w:rFonts w:ascii="Times New Roman" w:hAnsi="Times New Roman"/>
          <w:color w:val="000000"/>
          <w:sz w:val="28"/>
          <w:lang w:val="ru-RU"/>
        </w:rPr>
        <w:t>ачу, её решение в виде модели, схемы, арифметической записи, текста в соответствии с предложенной учебной проблемой.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746447">
        <w:rPr>
          <w:rFonts w:ascii="Times New Roman" w:hAnsi="Times New Roman"/>
          <w:color w:val="000000"/>
          <w:sz w:val="28"/>
          <w:lang w:val="ru-RU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находить и испол</w:t>
      </w:r>
      <w:r w:rsidRPr="00746447">
        <w:rPr>
          <w:rFonts w:ascii="Times New Roman" w:hAnsi="Times New Roman"/>
          <w:color w:val="000000"/>
          <w:sz w:val="28"/>
          <w:lang w:val="ru-RU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left="12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746447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</w:t>
      </w:r>
      <w:r w:rsidRPr="00746447">
        <w:rPr>
          <w:rFonts w:ascii="Times New Roman" w:hAnsi="Times New Roman"/>
          <w:color w:val="000000"/>
          <w:sz w:val="28"/>
          <w:lang w:val="ru-RU"/>
        </w:rPr>
        <w:t>зученной терминологии;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</w:t>
      </w:r>
      <w:r w:rsidRPr="00746447">
        <w:rPr>
          <w:rFonts w:ascii="Times New Roman" w:hAnsi="Times New Roman"/>
          <w:color w:val="000000"/>
          <w:sz w:val="28"/>
          <w:lang w:val="ru-RU"/>
        </w:rPr>
        <w:t>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самост</w:t>
      </w:r>
      <w:r w:rsidRPr="00746447">
        <w:rPr>
          <w:rFonts w:ascii="Times New Roman" w:hAnsi="Times New Roman"/>
          <w:color w:val="000000"/>
          <w:sz w:val="28"/>
          <w:lang w:val="ru-RU"/>
        </w:rPr>
        <w:t>оятельно составлять тексты заданий, аналогичные типовым изученным.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left="12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планировать этапы предстоящей работы, определять </w:t>
      </w:r>
      <w:r w:rsidRPr="00746447">
        <w:rPr>
          <w:rFonts w:ascii="Times New Roman" w:hAnsi="Times New Roman"/>
          <w:color w:val="000000"/>
          <w:sz w:val="28"/>
          <w:lang w:val="ru-RU"/>
        </w:rPr>
        <w:t>последовательность учебных действий;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выбирать и при необходимости </w:t>
      </w:r>
      <w:r w:rsidRPr="00746447">
        <w:rPr>
          <w:rFonts w:ascii="Times New Roman" w:hAnsi="Times New Roman"/>
          <w:color w:val="000000"/>
          <w:sz w:val="28"/>
          <w:lang w:val="ru-RU"/>
        </w:rPr>
        <w:t>корректировать способы действий;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 w:rsidRPr="00746447">
        <w:rPr>
          <w:rFonts w:ascii="Times New Roman" w:hAnsi="Times New Roman"/>
          <w:color w:val="000000"/>
          <w:sz w:val="28"/>
          <w:lang w:val="ru-RU"/>
        </w:rPr>
        <w:t>бращение к учебнику, дополнительным средствам обучения, в том числе электронным);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осуществлять совместны</w:t>
      </w:r>
      <w:r w:rsidRPr="00746447">
        <w:rPr>
          <w:rFonts w:ascii="Times New Roman" w:hAnsi="Times New Roman"/>
          <w:color w:val="000000"/>
          <w:sz w:val="28"/>
          <w:lang w:val="ru-RU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left="120"/>
        <w:jc w:val="both"/>
        <w:rPr>
          <w:lang w:val="ru-RU"/>
        </w:rPr>
      </w:pPr>
      <w:r w:rsidRPr="0074644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left="12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46447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читать, запи</w:t>
      </w:r>
      <w:r w:rsidRPr="00746447">
        <w:rPr>
          <w:rFonts w:ascii="Times New Roman" w:hAnsi="Times New Roman"/>
          <w:color w:val="000000"/>
          <w:sz w:val="28"/>
          <w:lang w:val="ru-RU"/>
        </w:rPr>
        <w:t>сывать, сравнивать, упорядочивать числа от 0 до 20;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</w:t>
      </w:r>
      <w:r w:rsidRPr="00746447">
        <w:rPr>
          <w:rFonts w:ascii="Times New Roman" w:hAnsi="Times New Roman"/>
          <w:color w:val="000000"/>
          <w:sz w:val="28"/>
          <w:lang w:val="ru-RU"/>
        </w:rPr>
        <w:t>лах 20 (устно и письменно) без перехода через десяток;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требование (вопрос);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по длине, устанавливая между ними соотношение «длиннее </w:t>
      </w:r>
      <w:r w:rsidRPr="00746447">
        <w:rPr>
          <w:rFonts w:ascii="Calibri" w:hAnsi="Calibri"/>
          <w:color w:val="000000"/>
          <w:sz w:val="28"/>
          <w:lang w:val="ru-RU"/>
        </w:rPr>
        <w:t xml:space="preserve">– </w:t>
      </w:r>
      <w:r w:rsidRPr="00746447">
        <w:rPr>
          <w:rFonts w:ascii="Times New Roman" w:hAnsi="Times New Roman"/>
          <w:color w:val="000000"/>
          <w:sz w:val="28"/>
          <w:lang w:val="ru-RU"/>
        </w:rPr>
        <w:t>короче», «выше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</w:t>
      </w:r>
      <w:r w:rsidRPr="00746447">
        <w:rPr>
          <w:rFonts w:ascii="Times New Roman" w:hAnsi="Times New Roman"/>
          <w:color w:val="000000"/>
          <w:sz w:val="28"/>
          <w:lang w:val="ru-RU"/>
        </w:rPr>
        <w:t>ры: круг, треугольник, прямоугольник (квадрат), отрезок;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74644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746447">
        <w:rPr>
          <w:rFonts w:ascii="Times New Roman" w:hAnsi="Times New Roman"/>
          <w:color w:val="333333"/>
          <w:sz w:val="28"/>
          <w:lang w:val="ru-RU"/>
        </w:rPr>
        <w:t>«</w:t>
      </w:r>
      <w:r w:rsidRPr="00746447">
        <w:rPr>
          <w:rFonts w:ascii="Times New Roman" w:hAnsi="Times New Roman"/>
          <w:color w:val="000000"/>
          <w:sz w:val="28"/>
          <w:lang w:val="ru-RU"/>
        </w:rPr>
        <w:t>между</w:t>
      </w:r>
      <w:r w:rsidRPr="00746447">
        <w:rPr>
          <w:rFonts w:ascii="Times New Roman" w:hAnsi="Times New Roman"/>
          <w:color w:val="333333"/>
          <w:sz w:val="28"/>
          <w:lang w:val="ru-RU"/>
        </w:rPr>
        <w:t>»</w:t>
      </w:r>
      <w:r w:rsidRPr="00746447">
        <w:rPr>
          <w:rFonts w:ascii="Times New Roman" w:hAnsi="Times New Roman"/>
          <w:color w:val="000000"/>
          <w:sz w:val="28"/>
          <w:lang w:val="ru-RU"/>
        </w:rPr>
        <w:t>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</w:t>
      </w:r>
      <w:r w:rsidRPr="00746447">
        <w:rPr>
          <w:rFonts w:ascii="Times New Roman" w:hAnsi="Times New Roman"/>
          <w:color w:val="000000"/>
          <w:sz w:val="28"/>
          <w:lang w:val="ru-RU"/>
        </w:rPr>
        <w:t>в;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сравнивать два объекта (числа, </w:t>
      </w:r>
      <w:r w:rsidRPr="00746447">
        <w:rPr>
          <w:rFonts w:ascii="Times New Roman" w:hAnsi="Times New Roman"/>
          <w:color w:val="000000"/>
          <w:sz w:val="28"/>
          <w:lang w:val="ru-RU"/>
        </w:rPr>
        <w:t>геометрические фигуры);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left="12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746447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74644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число большее </w:t>
      </w:r>
      <w:r w:rsidRPr="00746447">
        <w:rPr>
          <w:rFonts w:ascii="Times New Roman" w:hAnsi="Times New Roman"/>
          <w:color w:val="000000"/>
          <w:sz w:val="28"/>
          <w:lang w:val="ru-RU"/>
        </w:rPr>
        <w:t>или меньшее данного числа на заданное число (в пределах 100), большее данного числа в заданное число раз (в пределах 20);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</w:t>
      </w:r>
      <w:r w:rsidRPr="00746447">
        <w:rPr>
          <w:rFonts w:ascii="Times New Roman" w:hAnsi="Times New Roman"/>
          <w:color w:val="000000"/>
          <w:sz w:val="28"/>
          <w:lang w:val="ru-RU"/>
        </w:rPr>
        <w:t>ния и вычитания в пределах 100;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</w:t>
      </w:r>
      <w:r w:rsidRPr="00746447">
        <w:rPr>
          <w:rFonts w:ascii="Times New Roman" w:hAnsi="Times New Roman"/>
          <w:color w:val="000000"/>
          <w:sz w:val="28"/>
          <w:lang w:val="ru-RU"/>
        </w:rPr>
        <w:t>, произведение), деления (делимое, делитель, частное);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</w:t>
      </w:r>
      <w:r w:rsidRPr="00746447">
        <w:rPr>
          <w:rFonts w:ascii="Times New Roman" w:hAnsi="Times New Roman"/>
          <w:color w:val="000000"/>
          <w:sz w:val="28"/>
          <w:lang w:val="ru-RU"/>
        </w:rPr>
        <w:t>ти (рубль, копейка);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</w:t>
      </w:r>
      <w:r w:rsidRPr="00746447">
        <w:rPr>
          <w:rFonts w:ascii="Times New Roman" w:hAnsi="Times New Roman"/>
          <w:color w:val="000000"/>
          <w:sz w:val="28"/>
          <w:lang w:val="ru-RU"/>
        </w:rPr>
        <w:t>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различать и называть геометрически</w:t>
      </w:r>
      <w:r w:rsidRPr="00746447">
        <w:rPr>
          <w:rFonts w:ascii="Times New Roman" w:hAnsi="Times New Roman"/>
          <w:color w:val="000000"/>
          <w:sz w:val="28"/>
          <w:lang w:val="ru-RU"/>
        </w:rPr>
        <w:t>е фигуры: прямой угол, ломаную, многоугольник;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</w:t>
      </w:r>
      <w:r w:rsidRPr="00746447">
        <w:rPr>
          <w:rFonts w:ascii="Times New Roman" w:hAnsi="Times New Roman"/>
          <w:color w:val="000000"/>
          <w:sz w:val="28"/>
          <w:lang w:val="ru-RU"/>
        </w:rPr>
        <w:t>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делать выводы;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нахо</w:t>
      </w:r>
      <w:r w:rsidRPr="00746447">
        <w:rPr>
          <w:rFonts w:ascii="Times New Roman" w:hAnsi="Times New Roman"/>
          <w:color w:val="000000"/>
          <w:sz w:val="28"/>
          <w:lang w:val="ru-RU"/>
        </w:rPr>
        <w:t>дить общий признак группы математических объектов (чисел, величин, геометрических фигур);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информацию в заданной форме: дополнять текст задачи числами, заполнять строку или </w:t>
      </w:r>
      <w:r w:rsidRPr="00746447">
        <w:rPr>
          <w:rFonts w:ascii="Times New Roman" w:hAnsi="Times New Roman"/>
          <w:color w:val="000000"/>
          <w:sz w:val="28"/>
          <w:lang w:val="ru-RU"/>
        </w:rPr>
        <w:t>столбец таблицы, указывать числовые данные на рисунке (изображении геометрических фигур);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left="12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4644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находить число бол</w:t>
      </w:r>
      <w:r w:rsidRPr="00746447">
        <w:rPr>
          <w:rFonts w:ascii="Times New Roman" w:hAnsi="Times New Roman"/>
          <w:color w:val="000000"/>
          <w:sz w:val="28"/>
          <w:lang w:val="ru-RU"/>
        </w:rPr>
        <w:t>ьшее или меньшее данного числа на заданное число, в заданное число раз (в пределах 1000);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</w:t>
      </w:r>
      <w:r w:rsidRPr="00746447">
        <w:rPr>
          <w:rFonts w:ascii="Times New Roman" w:hAnsi="Times New Roman"/>
          <w:color w:val="000000"/>
          <w:sz w:val="28"/>
          <w:lang w:val="ru-RU"/>
        </w:rPr>
        <w:t>атком (в пределах 100 – устно и письменно);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</w:t>
      </w:r>
      <w:r w:rsidRPr="00746447">
        <w:rPr>
          <w:rFonts w:ascii="Times New Roman" w:hAnsi="Times New Roman"/>
          <w:color w:val="000000"/>
          <w:sz w:val="28"/>
          <w:lang w:val="ru-RU"/>
        </w:rPr>
        <w:t>жения, вычитания, умножения и деления;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</w:t>
      </w:r>
      <w:r w:rsidRPr="00746447">
        <w:rPr>
          <w:rFonts w:ascii="Times New Roman" w:hAnsi="Times New Roman"/>
          <w:color w:val="000000"/>
          <w:sz w:val="28"/>
          <w:lang w:val="ru-RU"/>
        </w:rPr>
        <w:t>у и оценку результата измерений, определять продолжительность события;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>при решении задач выполнять сложение и вычитание однородных величин,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умножение и деление величины на однозначное число;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</w:t>
      </w:r>
      <w:r w:rsidRPr="00746447">
        <w:rPr>
          <w:rFonts w:ascii="Times New Roman" w:hAnsi="Times New Roman"/>
          <w:color w:val="000000"/>
          <w:sz w:val="28"/>
          <w:lang w:val="ru-RU"/>
        </w:rPr>
        <w:t>реалистичность, проверять вычисления);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находить периметр прямоугольн</w:t>
      </w:r>
      <w:r w:rsidRPr="00746447">
        <w:rPr>
          <w:rFonts w:ascii="Times New Roman" w:hAnsi="Times New Roman"/>
          <w:color w:val="000000"/>
          <w:sz w:val="28"/>
          <w:lang w:val="ru-RU"/>
        </w:rPr>
        <w:t>ика (квадрата), площадь прямоугольника (квадрата);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(одно-двухшагов</w:t>
      </w:r>
      <w:r w:rsidRPr="00746447">
        <w:rPr>
          <w:rFonts w:ascii="Times New Roman" w:hAnsi="Times New Roman"/>
          <w:color w:val="000000"/>
          <w:sz w:val="28"/>
          <w:lang w:val="ru-RU"/>
        </w:rPr>
        <w:t>ые), в том числе с использованием изученных связок;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</w:t>
      </w:r>
      <w:r w:rsidRPr="00746447">
        <w:rPr>
          <w:rFonts w:ascii="Times New Roman" w:hAnsi="Times New Roman"/>
          <w:color w:val="000000"/>
          <w:sz w:val="28"/>
          <w:lang w:val="ru-RU"/>
        </w:rPr>
        <w:t>жизни (например, ярлык, этикетка), а также структурировать информацию: заполнять простейшие таблицы;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уникальное);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4E6509" w:rsidRPr="00746447" w:rsidRDefault="004E6509">
      <w:pPr>
        <w:spacing w:after="0" w:line="264" w:lineRule="auto"/>
        <w:ind w:left="120"/>
        <w:jc w:val="both"/>
        <w:rPr>
          <w:lang w:val="ru-RU"/>
        </w:rPr>
      </w:pPr>
    </w:p>
    <w:p w:rsidR="004E6509" w:rsidRPr="00746447" w:rsidRDefault="00B06759">
      <w:pPr>
        <w:spacing w:after="0" w:line="264" w:lineRule="auto"/>
        <w:ind w:left="12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46447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на заданное число, в заданное число раз;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пределах 100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– устно), деление с остатком – письменно (в пределах 1000);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</w:t>
      </w:r>
      <w:r w:rsidRPr="00746447">
        <w:rPr>
          <w:rFonts w:ascii="Times New Roman" w:hAnsi="Times New Roman"/>
          <w:color w:val="000000"/>
          <w:sz w:val="28"/>
          <w:lang w:val="ru-RU"/>
        </w:rPr>
        <w:t>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</w:t>
      </w:r>
      <w:r w:rsidRPr="00746447">
        <w:rPr>
          <w:rFonts w:ascii="Times New Roman" w:hAnsi="Times New Roman"/>
          <w:color w:val="000000"/>
          <w:sz w:val="28"/>
          <w:lang w:val="ru-RU"/>
        </w:rPr>
        <w:t>о действия;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(миллиметр, сантиметр, дециметр, метр, километр), массы (грамм, килограмм, центнер, то</w:t>
      </w:r>
      <w:r w:rsidRPr="00746447">
        <w:rPr>
          <w:rFonts w:ascii="Times New Roman" w:hAnsi="Times New Roman"/>
          <w:color w:val="000000"/>
          <w:sz w:val="28"/>
          <w:lang w:val="ru-RU"/>
        </w:rPr>
        <w:t>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текстовых задач и в п</w:t>
      </w:r>
      <w:r w:rsidRPr="00746447">
        <w:rPr>
          <w:rFonts w:ascii="Times New Roman" w:hAnsi="Times New Roman"/>
          <w:color w:val="000000"/>
          <w:sz w:val="28"/>
          <w:lang w:val="ru-RU"/>
        </w:rPr>
        <w:t>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 массу предмета, температуру (например, воды, воздуха в помещении), вме</w:t>
      </w:r>
      <w:r w:rsidRPr="00746447">
        <w:rPr>
          <w:rFonts w:ascii="Times New Roman" w:hAnsi="Times New Roman"/>
          <w:color w:val="000000"/>
          <w:sz w:val="28"/>
          <w:lang w:val="ru-RU"/>
        </w:rPr>
        <w:t>стимость с помощью измерительных сосудов, прикидку и оценку результата измерений;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письменные вычисления </w:t>
      </w:r>
      <w:r w:rsidRPr="00746447">
        <w:rPr>
          <w:rFonts w:ascii="Times New Roman" w:hAnsi="Times New Roman"/>
          <w:color w:val="000000"/>
          <w:sz w:val="28"/>
          <w:lang w:val="ru-RU"/>
        </w:rPr>
        <w:t>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времени, выполнение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радиуса;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различать изоб</w:t>
      </w:r>
      <w:r w:rsidRPr="00746447">
        <w:rPr>
          <w:rFonts w:ascii="Times New Roman" w:hAnsi="Times New Roman"/>
          <w:color w:val="000000"/>
          <w:sz w:val="28"/>
          <w:lang w:val="ru-RU"/>
        </w:rPr>
        <w:t>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простейшей составной фигур</w:t>
      </w:r>
      <w:r w:rsidRPr="00746447">
        <w:rPr>
          <w:rFonts w:ascii="Times New Roman" w:hAnsi="Times New Roman"/>
          <w:color w:val="000000"/>
          <w:sz w:val="28"/>
          <w:lang w:val="ru-RU"/>
        </w:rPr>
        <w:t>ы на прямоугольники (квадраты), находить периметр и площадь фигур, составленных из двух-трёх прямоугольников (квадратов);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утверждение (вывод), стр</w:t>
      </w:r>
      <w:r w:rsidRPr="00746447">
        <w:rPr>
          <w:rFonts w:ascii="Times New Roman" w:hAnsi="Times New Roman"/>
          <w:color w:val="000000"/>
          <w:sz w:val="28"/>
          <w:lang w:val="ru-RU"/>
        </w:rPr>
        <w:t>оить логические рассуждения (двух-трёхшаговые);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извлекать и использовать для выполнения заданий и решения задач информацию, представленную на простейших столбчатых</w:t>
      </w:r>
      <w:r w:rsidRPr="00746447">
        <w:rPr>
          <w:rFonts w:ascii="Times New Roman" w:hAnsi="Times New Roman"/>
          <w:color w:val="000000"/>
          <w:sz w:val="28"/>
          <w:lang w:val="ru-RU"/>
        </w:rPr>
        <w:t xml:space="preserve">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 xml:space="preserve">заполнять данными предложенную таблицу, столбчатую </w:t>
      </w:r>
      <w:r w:rsidRPr="00746447">
        <w:rPr>
          <w:rFonts w:ascii="Times New Roman" w:hAnsi="Times New Roman"/>
          <w:color w:val="000000"/>
          <w:sz w:val="28"/>
          <w:lang w:val="ru-RU"/>
        </w:rPr>
        <w:t>диаграмму;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:rsidR="004E6509" w:rsidRPr="00746447" w:rsidRDefault="00B06759">
      <w:pPr>
        <w:spacing w:after="0" w:line="264" w:lineRule="auto"/>
        <w:ind w:firstLine="600"/>
        <w:jc w:val="both"/>
        <w:rPr>
          <w:lang w:val="ru-RU"/>
        </w:rPr>
      </w:pPr>
      <w:r w:rsidRPr="00746447">
        <w:rPr>
          <w:rFonts w:ascii="Times New Roman" w:hAnsi="Times New Roman"/>
          <w:color w:val="000000"/>
          <w:sz w:val="28"/>
          <w:lang w:val="ru-RU"/>
        </w:rPr>
        <w:t>выбирать раци</w:t>
      </w:r>
      <w:r w:rsidRPr="00746447">
        <w:rPr>
          <w:rFonts w:ascii="Times New Roman" w:hAnsi="Times New Roman"/>
          <w:color w:val="000000"/>
          <w:sz w:val="28"/>
          <w:lang w:val="ru-RU"/>
        </w:rPr>
        <w:t>ональное решение задачи, находить все верные решения из предложенных.</w:t>
      </w:r>
    </w:p>
    <w:p w:rsidR="004E6509" w:rsidRPr="00746447" w:rsidRDefault="004E6509">
      <w:pPr>
        <w:rPr>
          <w:lang w:val="ru-RU"/>
        </w:rPr>
        <w:sectPr w:rsidR="004E6509" w:rsidRPr="00746447">
          <w:pgSz w:w="11906" w:h="16383"/>
          <w:pgMar w:top="1134" w:right="850" w:bottom="1134" w:left="1701" w:header="720" w:footer="720" w:gutter="0"/>
          <w:cols w:space="720"/>
        </w:sectPr>
      </w:pPr>
    </w:p>
    <w:p w:rsidR="004E6509" w:rsidRDefault="00B06759">
      <w:pPr>
        <w:spacing w:after="0"/>
        <w:ind w:left="120"/>
      </w:pPr>
      <w:bookmarkStart w:id="9" w:name="block-25242868"/>
      <w:bookmarkEnd w:id="8"/>
      <w:r w:rsidRPr="007464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E6509" w:rsidRDefault="00B06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4E650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 w:rsidRPr="007464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64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</w:tbl>
    <w:p w:rsidR="004E6509" w:rsidRDefault="004E6509">
      <w:pPr>
        <w:sectPr w:rsidR="004E65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509" w:rsidRDefault="00B06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8"/>
        <w:gridCol w:w="4788"/>
        <w:gridCol w:w="1541"/>
        <w:gridCol w:w="1841"/>
        <w:gridCol w:w="1910"/>
        <w:gridCol w:w="2702"/>
      </w:tblGrid>
      <w:tr w:rsidR="004E650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 w:rsidRPr="007464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64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(контрольные и проверочные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</w:tbl>
    <w:p w:rsidR="004E6509" w:rsidRDefault="004E6509">
      <w:pPr>
        <w:sectPr w:rsidR="004E65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509" w:rsidRDefault="00B06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58"/>
        <w:gridCol w:w="1493"/>
        <w:gridCol w:w="1841"/>
        <w:gridCol w:w="1910"/>
        <w:gridCol w:w="3027"/>
      </w:tblGrid>
      <w:tr w:rsidR="004E650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 w:rsidRPr="007464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64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отношения и </w:t>
            </w:r>
            <w:r w:rsidRPr="007464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геометрические фигуры</w:t>
            </w:r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 w:rsidRPr="00746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</w:tbl>
    <w:p w:rsidR="004E6509" w:rsidRDefault="004E6509">
      <w:pPr>
        <w:sectPr w:rsidR="004E65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509" w:rsidRDefault="00B06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4"/>
        <w:gridCol w:w="4718"/>
        <w:gridCol w:w="1527"/>
        <w:gridCol w:w="1841"/>
        <w:gridCol w:w="1910"/>
        <w:gridCol w:w="2800"/>
      </w:tblGrid>
      <w:tr w:rsidR="004E650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 w:rsidRPr="007464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64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  <w:tr w:rsidR="004E6509" w:rsidRPr="00746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6509" w:rsidRPr="00746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6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</w:tbl>
    <w:p w:rsidR="004E6509" w:rsidRDefault="004E6509">
      <w:pPr>
        <w:sectPr w:rsidR="004E65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509" w:rsidRDefault="004E6509">
      <w:pPr>
        <w:sectPr w:rsidR="004E65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509" w:rsidRDefault="00B06759">
      <w:pPr>
        <w:spacing w:after="0"/>
        <w:ind w:left="120"/>
      </w:pPr>
      <w:bookmarkStart w:id="10" w:name="block-25242869"/>
      <w:bookmarkEnd w:id="9"/>
      <w:r w:rsidRPr="007464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4E6509" w:rsidRDefault="00B06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4E6509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Характеристики объекта,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Вверху. Внизу, 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Справа.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Различение, чтение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рисунка, схемы с 1—2 числовыми данными (значениями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предложения, составленные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сюжетная задача в одно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действие. Выбор и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«Пространственные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свойство сложения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прямоугольник.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сложения. Нахождение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вычитания.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вычитании. Представление на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запись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15. Табличное вычитание. Вычитание вида 11 - □. Вычитание вида 12 - □.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Единица длины: сантиметр, дециметр. Повторение. Что узнали.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переходом через десяток. Повторение. Что узнали. Чему научились в 1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</w:tbl>
    <w:p w:rsidR="004E6509" w:rsidRDefault="004E6509">
      <w:pPr>
        <w:sectPr w:rsidR="004E65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509" w:rsidRDefault="00B06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4E650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Установление закономерности в записи последовательности из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величин. Решение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Соотношения между единицами величины (в пределах 100). Соотношения между единицами: рубль, копейка; метр,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объяснение с использованием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Переместительное, сочетательное свойства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Сложение и вычитание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Числовое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со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Pr="00746447" w:rsidRDefault="00B06759">
            <w:pPr>
              <w:spacing w:after="0"/>
              <w:ind w:left="135"/>
              <w:rPr>
                <w:lang w:val="ru-RU"/>
              </w:rPr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</w:t>
            </w:r>
            <w:r w:rsidRPr="00746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вычитания. 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</w:t>
            </w:r>
            <w:r>
              <w:rPr>
                <w:rFonts w:ascii="Times New Roman" w:hAnsi="Times New Roman"/>
                <w:color w:val="000000"/>
                <w:sz w:val="24"/>
              </w:rPr>
              <w:t>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объектов по заданному и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многоугольника (треугольника,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фигур: прямой угол. 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пределах 100. Прибавление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прямоугольник, квадрат. Протиположные стороны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длины отрезка на заданную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разбиение прямоугольника на квадраты, составление прямоугольника из квадратов. 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чисел. Компоненты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слагаемого (вычисления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уменьшаемого (вычисления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объектов повседневной жизни: её объяснение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(без скобок)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9. 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утверждений относительно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заданного набора геометрических фигур. 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</w:tbl>
    <w:p w:rsidR="004E6509" w:rsidRDefault="004E6509">
      <w:pPr>
        <w:sectPr w:rsidR="004E65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509" w:rsidRDefault="00B06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4E6509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арифметического действия: различение,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текстовой </w:t>
            </w:r>
            <w:r>
              <w:rPr>
                <w:rFonts w:ascii="Times New Roman" w:hAnsi="Times New Roman"/>
                <w:color w:val="000000"/>
                <w:sz w:val="24"/>
              </w:rPr>
              <w:t>задачей: анализ данных и отношений, представление текста на модели. 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Таблицы с данными о реальных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применение смысла арифметических действий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https://m.edsoo.ru/c4e10ed4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https://m.edsoo.ru/c4e0944a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расчет скорости, времени или пройденного пути при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https://m.edsoo.ru/c4e15b14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https://m.edsoo.ru/c4e08cc0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https://m.edsoo.ru/c4e087e8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https://m.edsoo.ru/c4e09e4a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https://m.edsoo.ru/c4e13bca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значением площади.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https://m.edsoo.ru/c4e16640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https://m.edsoo.ru/c4e18d3c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в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https://m.edsoo.ru/c4e14142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https://m.edsoo.ru/c4e0b678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с числами 0 и 1.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«быстрее/ медленнее на/в».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https://m.edsoo.ru/c4e0974c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 времени. Соотношение «начало,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https://m.edsoo.ru/c4e0a020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https://m.edsoo.ru/c4e0d400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https://m.edsoo.ru/c4e0e634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смысла арифметического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https://m.edsoo.ru/c4e0c3f2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https://m.edsoo.ru/c4e14e62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https://m.edsoo.ru/c4e16078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Стоимость (единицы — рубль, копейка);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информацией: чтение информации, представленной в разной форме. 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1000: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https://m.edsoo.ru/c4e07ff0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https://m.edsoo.ru/c4e18120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https://m.edsoo.ru/c4e102b8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результата. 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https://m.edsoo.ru/c4e0e81e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https://m.edsoo.ru/c4e18b70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значения числового выражения (со скобками или без </w:t>
            </w:r>
            <w:r>
              <w:rPr>
                <w:rFonts w:ascii="Times New Roman" w:hAnsi="Times New Roman"/>
                <w:color w:val="000000"/>
                <w:sz w:val="24"/>
              </w:rPr>
              <w:t>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</w:tbl>
    <w:p w:rsidR="004E6509" w:rsidRDefault="004E6509">
      <w:pPr>
        <w:sectPr w:rsidR="004E65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509" w:rsidRDefault="00B06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5"/>
        <w:gridCol w:w="3308"/>
        <w:gridCol w:w="925"/>
        <w:gridCol w:w="1795"/>
        <w:gridCol w:w="1862"/>
        <w:gridCol w:w="1315"/>
        <w:gridCol w:w="4160"/>
      </w:tblGrid>
      <w:tr w:rsidR="004E6509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увеличение и уменьшение числа на несколько единиц </w:t>
            </w:r>
            <w:r>
              <w:rPr>
                <w:rFonts w:ascii="Times New Roman" w:hAnsi="Times New Roman"/>
                <w:color w:val="000000"/>
                <w:sz w:val="24"/>
              </w:rPr>
              <w:t>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решения задачи с помощью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чисел. 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4E6509" w:rsidRDefault="004E6509">
            <w:pPr>
              <w:numPr>
                <w:ilvl w:val="0"/>
                <w:numId w:val="1"/>
              </w:numPr>
              <w:spacing w:after="0"/>
            </w:pPr>
            <w:hyperlink r:id="rId127">
              <w:r w:rsidR="00B06759"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 w:rsidR="00B0675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06759">
              <w:rPr>
                <w:rFonts w:ascii="Times New Roman" w:hAnsi="Times New Roman"/>
                <w:color w:val="000000"/>
                <w:sz w:val="24"/>
              </w:rPr>
              <w:lastRenderedPageBreak/>
              <w:t>2)</w:t>
            </w:r>
            <w:hyperlink r:id="rId128">
              <w:r w:rsidR="00B06759"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высказываний о свойствах </w:t>
            </w:r>
            <w:r>
              <w:rPr>
                <w:rFonts w:ascii="Times New Roman" w:hAnsi="Times New Roman"/>
                <w:color w:val="000000"/>
                <w:sz w:val="24"/>
              </w:rPr>
              <w:t>числа. 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симметрии.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длине. Соотношения между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площади. Соотношения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фигуры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протяженности по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Устные приемы вычислений: сложение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конструирование фигуры из 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об умножении, делении для решения практических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периметра прямоугольника </w:t>
            </w:r>
            <w:r>
              <w:rPr>
                <w:rFonts w:ascii="Times New Roman" w:hAnsi="Times New Roman"/>
                <w:color w:val="000000"/>
                <w:sz w:val="24"/>
              </w:rPr>
              <w:t>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расчетных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https://m.edsoo.ru/c4e24736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Проекции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средств для закрепления умения решать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электронными техническими средствами. Применение электронных средств для закрепления умения конструировать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https://m.edsoo.ru/c4e1c6f8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"Конструирование: разбиение фигуры на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прямоугольники (квадраты), составление фигур из прямоугольников/квадратов". 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правильности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алгоритмов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https://m.edsoo.ru/c4e1d544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производительности труда,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с избыточными и </w:t>
            </w:r>
            <w:r>
              <w:rPr>
                <w:rFonts w:ascii="Times New Roman" w:hAnsi="Times New Roman"/>
                <w:color w:val="000000"/>
                <w:sz w:val="24"/>
              </w:rPr>
              <w:t>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радиуса". 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https://m.edsoo.ru/c4e296aa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https://m.edsoo.ru/c4e2911e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https://m.edsoo.ru/c4e29510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доли величины, величины по её доле". 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4E6509" w:rsidRDefault="004E6509">
            <w:pPr>
              <w:numPr>
                <w:ilvl w:val="0"/>
                <w:numId w:val="2"/>
              </w:numPr>
              <w:spacing w:after="0"/>
            </w:pPr>
            <w:hyperlink r:id="rId170">
              <w:r w:rsidR="00B06759"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 w:rsidR="00B06759"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71">
              <w:r w:rsidR="00B06759">
                <w:rPr>
                  <w:rFonts w:ascii="Times New Roman" w:hAnsi="Times New Roman"/>
                  <w:color w:val="0000FF"/>
                  <w:u w:val="single"/>
                </w:rPr>
                <w:t>https://m.edsoo.ru/c4e</w:t>
              </w:r>
              <w:r w:rsidR="00B06759">
                <w:rPr>
                  <w:rFonts w:ascii="Times New Roman" w:hAnsi="Times New Roman"/>
                  <w:color w:val="0000FF"/>
                  <w:u w:val="single"/>
                </w:rPr>
                <w:t>20cee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выражения, содержащего 1-2 действия и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https://m.edsoo.ru/c4e288ea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https://m.edsoo.ru/c4e299ca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</w:tbl>
    <w:p w:rsidR="004E6509" w:rsidRDefault="004E6509">
      <w:pPr>
        <w:sectPr w:rsidR="004E65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509" w:rsidRDefault="004E6509">
      <w:pPr>
        <w:sectPr w:rsidR="004E65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509" w:rsidRDefault="00B06759">
      <w:pPr>
        <w:spacing w:after="0"/>
        <w:ind w:left="120"/>
      </w:pPr>
      <w:bookmarkStart w:id="11" w:name="block-2524287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4E6509" w:rsidRDefault="00B06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4E6509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</w:t>
            </w:r>
            <w:r>
              <w:rPr>
                <w:rFonts w:ascii="Times New Roman" w:hAnsi="Times New Roman"/>
                <w:color w:val="000000"/>
                <w:sz w:val="24"/>
              </w:rPr>
              <w:t>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столько же, 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Характеристики объекта, группы объектов (количество, форма, </w:t>
            </w:r>
            <w:r>
              <w:rPr>
                <w:rFonts w:ascii="Times New Roman" w:hAnsi="Times New Roman"/>
                <w:color w:val="000000"/>
                <w:sz w:val="24"/>
              </w:rPr>
              <w:t>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пространстве: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Число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числа. Запись чисел в заданном порядке. 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</w:t>
            </w:r>
            <w:r>
              <w:rPr>
                <w:rFonts w:ascii="Times New Roman" w:hAnsi="Times New Roman"/>
                <w:color w:val="000000"/>
                <w:sz w:val="24"/>
              </w:rPr>
              <w:t>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Сбор данных об объекте по образцу; выбор объекта </w:t>
            </w:r>
            <w:r>
              <w:rPr>
                <w:rFonts w:ascii="Times New Roman" w:hAnsi="Times New Roman"/>
                <w:color w:val="000000"/>
                <w:sz w:val="24"/>
              </w:rPr>
              <w:t>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расположения геометрических фигур на плоскости. 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одну или несколько единиц. 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счета. Состав числа. 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как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Единицы длины: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предложения, составленные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элементы, составление текстовой задачи по </w:t>
            </w:r>
            <w:r>
              <w:rPr>
                <w:rFonts w:ascii="Times New Roman" w:hAnsi="Times New Roman"/>
                <w:color w:val="000000"/>
                <w:sz w:val="24"/>
              </w:rPr>
              <w:t>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Задачи на увеличение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одно действие: запись решения, ответа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задачи. 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длин </w:t>
            </w:r>
            <w:r>
              <w:rPr>
                <w:rFonts w:ascii="Times New Roman" w:hAnsi="Times New Roman"/>
                <w:color w:val="000000"/>
                <w:sz w:val="24"/>
              </w:rPr>
              <w:t>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предметов и объектов на плоскости, в пространстве: слева/справа, сверху/снизу, между; установление пространственных отношений. 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четырехугольника. 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вычитания нескольких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свойство сложения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Извлечение </w:t>
            </w:r>
            <w:r>
              <w:rPr>
                <w:rFonts w:ascii="Times New Roman" w:hAnsi="Times New Roman"/>
                <w:color w:val="000000"/>
                <w:sz w:val="24"/>
              </w:rPr>
              <w:t>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действие: запись решения, ответа задачи. 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запись решения, ответа задачи. 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1—3-шаговых инструкций,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суммы и остатка.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 без перехода </w:t>
            </w:r>
            <w:r>
              <w:rPr>
                <w:rFonts w:ascii="Times New Roman" w:hAnsi="Times New Roman"/>
                <w:color w:val="000000"/>
                <w:sz w:val="24"/>
              </w:rPr>
              <w:t>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числа в виде суммы </w:t>
            </w:r>
            <w:r>
              <w:rPr>
                <w:rFonts w:ascii="Times New Roman" w:hAnsi="Times New Roman"/>
                <w:color w:val="000000"/>
                <w:sz w:val="24"/>
              </w:rPr>
              <w:t>разрядных слагаемых. Запись числа, представленного в виде суммы разрядных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Числа от 1 до 20: различение, 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20. Сложение однозначных чисел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Комментирование сложения и вычитания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«Числа от 1 до 20.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с переходом через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компонента: действия сложения, вычитания.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группировка, закономерности,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</w:tbl>
    <w:p w:rsidR="004E6509" w:rsidRDefault="004E6509">
      <w:pPr>
        <w:sectPr w:rsidR="004E65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509" w:rsidRDefault="00B06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4E650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чтение, запись. Десятичный принцип записи чисел. Поместное значение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утверждения, содержащие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чисел, геометрических фигур: её объяснение с использованием математической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Фиксация ответа к задаче и </w:t>
            </w:r>
            <w:r>
              <w:rPr>
                <w:rFonts w:ascii="Times New Roman" w:hAnsi="Times New Roman"/>
                <w:color w:val="000000"/>
                <w:sz w:val="24"/>
              </w:rPr>
              <w:t>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фигур: </w:t>
            </w:r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— час, минута). 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Переместительное, сочетательное свойства сложения, их применение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числа, группы чисел. Группировка чисел по выбранному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моделей (схем, изображений) готовыми числовыми данными. 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Прибавление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однозначного числа без перехода через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 (реальность ответа, обратное действие). Проверка 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Оформление решения задачи (по вопросам, по действиям с </w:t>
            </w:r>
            <w:r>
              <w:rPr>
                <w:rFonts w:ascii="Times New Roman" w:hAnsi="Times New Roman"/>
                <w:color w:val="000000"/>
                <w:sz w:val="24"/>
              </w:rPr>
              <w:t>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решения задачи в два действия, выбор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информации, представленной в таблице (таблицы сложения, умножения), внесение </w:t>
            </w:r>
            <w:r>
              <w:rPr>
                <w:rFonts w:ascii="Times New Roman" w:hAnsi="Times New Roman"/>
                <w:color w:val="000000"/>
                <w:sz w:val="24"/>
              </w:rPr>
              <w:t>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составления ряда чисел, величин, 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разбиение прямоугольника на 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листе в клетку квадрата с заданной </w:t>
            </w:r>
            <w:r>
              <w:rPr>
                <w:rFonts w:ascii="Times New Roman" w:hAnsi="Times New Roman"/>
                <w:color w:val="000000"/>
                <w:sz w:val="24"/>
              </w:rPr>
              <w:t>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умножения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объектов повседневной </w:t>
            </w:r>
            <w:r>
              <w:rPr>
                <w:rFonts w:ascii="Times New Roman" w:hAnsi="Times New Roman"/>
                <w:color w:val="000000"/>
                <w:sz w:val="24"/>
              </w:rPr>
              <w:t>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(без скобок) в пределах 100 (2-3 действия);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на 1, на </w:t>
            </w:r>
            <w:r>
              <w:rPr>
                <w:rFonts w:ascii="Times New Roman" w:hAnsi="Times New Roman"/>
                <w:color w:val="000000"/>
                <w:sz w:val="24"/>
              </w:rPr>
              <w:t>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утверждений относительно заданного набора геометрических фигур. 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</w:tbl>
    <w:p w:rsidR="004E6509" w:rsidRDefault="004E6509">
      <w:pPr>
        <w:sectPr w:rsidR="004E65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509" w:rsidRDefault="00B06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4E6509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https://m.edsoo.ru/c4e1592a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https://m.edsoo.ru/c4e1628a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50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числовом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https://m.edsoo.ru/c4e1383c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геометрических фигур (разбиение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https://m.edsoo.ru/c4e106d2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</w:t>
            </w:r>
            <w:r>
              <w:rPr>
                <w:rFonts w:ascii="Times New Roman" w:hAnsi="Times New Roman"/>
                <w:color w:val="000000"/>
                <w:sz w:val="24"/>
              </w:rPr>
              <w:t>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отношений больше или </w:t>
            </w:r>
            <w:r>
              <w:rPr>
                <w:rFonts w:ascii="Times New Roman" w:hAnsi="Times New Roman"/>
                <w:color w:val="000000"/>
                <w:sz w:val="24"/>
              </w:rPr>
              <w:t>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https://m.edsoo.ru/c4e131d4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многоугольника из данных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фигур, деление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https://m.edsoo.ru/c4e151f0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https://m.edsoo.ru/c4e18ec2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 с заданным значением площади. 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https://m.edsoo.ru/c4e126f8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на/в». Определение с помощью цифровых и аналоговых приборов, </w:t>
            </w:r>
            <w:r>
              <w:rPr>
                <w:rFonts w:ascii="Times New Roman" w:hAnsi="Times New Roman"/>
                <w:color w:val="000000"/>
                <w:sz w:val="24"/>
              </w:rPr>
              <w:t>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соотношение «начало, окончание, </w:t>
            </w:r>
            <w:r>
              <w:rPr>
                <w:rFonts w:ascii="Times New Roman" w:hAnsi="Times New Roman"/>
                <w:color w:val="000000"/>
                <w:sz w:val="24"/>
              </w:rPr>
              <w:t>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https://m.edsoo.ru/c4e08b08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двузначного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устных </w:t>
            </w:r>
            <w:r>
              <w:rPr>
                <w:rFonts w:ascii="Times New Roman" w:hAnsi="Times New Roman"/>
                <w:color w:val="000000"/>
                <w:sz w:val="24"/>
              </w:rPr>
              <w:t>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https://m.edsoo.ru/c4e0c046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https://m.edsoo.ru/c4e0d7ac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https://m.edsoo.ru/c4e1840e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расчет времени,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с остатком; </w:t>
            </w:r>
            <w:r>
              <w:rPr>
                <w:rFonts w:ascii="Times New Roman" w:hAnsi="Times New Roman"/>
                <w:color w:val="000000"/>
                <w:sz w:val="24"/>
              </w:rPr>
              <w:t>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https://m.edsoo.ru/c4e11064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работу (производительность труда) одного </w:t>
            </w:r>
            <w:r>
              <w:rPr>
                <w:rFonts w:ascii="Times New Roman" w:hAnsi="Times New Roman"/>
                <w:color w:val="000000"/>
                <w:sz w:val="24"/>
              </w:rPr>
              <w:t>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изображения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пределах 1000: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1000: чтение, запись,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https://m.edsoo.ru/c4e084a0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«больше/ меньше на/в» в ситуации сравнения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«цена, количество, стоимость»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применение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https://m.edsoo.ru/c4e0d98c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https://m.edsoo.ru/c4e0db6c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деления на однозначное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скорости, времени или пройденного пути при движении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https://m.edsoo.ru/c4e17dec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</w:tbl>
    <w:p w:rsidR="004E6509" w:rsidRDefault="004E6509">
      <w:pPr>
        <w:sectPr w:rsidR="004E65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509" w:rsidRDefault="00B06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4"/>
        <w:gridCol w:w="4152"/>
        <w:gridCol w:w="1107"/>
        <w:gridCol w:w="1841"/>
        <w:gridCol w:w="1910"/>
        <w:gridCol w:w="1347"/>
        <w:gridCol w:w="2849"/>
      </w:tblGrid>
      <w:tr w:rsidR="004E6509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6509" w:rsidRDefault="004E65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6509" w:rsidRDefault="004E6509"/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https://m.edsoo.ru/c4e1eab6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https://m.edsoo.ru/c4e1eed0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https://m.edsoo.ru/c4e1c338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классе.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текстовой задачи: данные и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https://m.edsoo.ru/c4e26f72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средств для закрепления алгоритмов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https://m.edsoo.ru/c4e27210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многозначного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https://m.edsoo.ru/c4e1e2aa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https://m.edsoo.ru/c4e1e458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https://m.edsoo.ru/c4e19f84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площади в практических и учебных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фигуры разными способами: палетка, разбиение на прямоугольники или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массы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https://m.edsoo.ru/c4e22fb2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симметрии. Фигуры, имеющие ось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https://m.edsoo.ru/c4e23854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https://m.edsoo.ru/c4e24092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https://m.edsoo.ru/c4e26806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https://m.edsoo.ru/c4e1e5e8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https://m.edsoo.ru/c4e1e78c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https://m.edsoo.ru/c4e1a588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https://m.edsoo.ru/c4e232e6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Планирование хода решения задачи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Поиск и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https://m.edsoo.ru/c4e26b26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об умножении, делении для решения практических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https://m.edsoo.ru/c4e26144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Число, большее или меньшее данного числа </w:t>
            </w:r>
            <w:r>
              <w:rPr>
                <w:rFonts w:ascii="Times New Roman" w:hAnsi="Times New Roman"/>
                <w:color w:val="000000"/>
                <w:sz w:val="24"/>
              </w:rPr>
              <w:t>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https://m.edsoo.ru/c4e1a27c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https://m.edsoo.ru/c4e20212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(суммы,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разности) с комментированием, нахождение 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значения величины в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https://m.edsoo.ru/c4e203c0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приемы записи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https://m.edsoo.ru/c4e23700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https://m.edsoo.ru/c4e29ce0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https://m.edsoo.ru/c4e25fbe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конструирование фигуры из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https://m.edsoo.ru/c4e25c9e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производительности труда, времени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https://m.edsoo.ru/c4e2003c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утверждениями: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изученного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средств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https://m.edsoo.ru/c4e270a8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Пространственные геометрические фигуры (тела): шар, куб, цилиндр, конус, пирамида; их различение,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установление времени, расчёта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"Конструирование: разбиение фигуры на прямоугольники (квадраты), составление фигур из прямоугольников/квадратов". 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"Задачи на нахождение доли величины, величины по её доле"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https://m.edsoo.ru/c4e23444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</w:tr>
      <w:tr w:rsidR="004E650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"Пространственные 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6509" w:rsidRDefault="004E650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4E65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6509" w:rsidRDefault="00B06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6509" w:rsidRDefault="004E6509"/>
        </w:tc>
      </w:tr>
    </w:tbl>
    <w:p w:rsidR="004E6509" w:rsidRDefault="004E6509">
      <w:pPr>
        <w:sectPr w:rsidR="004E65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509" w:rsidRDefault="004E6509">
      <w:pPr>
        <w:sectPr w:rsidR="004E65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6509" w:rsidRDefault="00B06759">
      <w:pPr>
        <w:spacing w:after="0"/>
        <w:ind w:left="120"/>
      </w:pPr>
      <w:bookmarkStart w:id="12" w:name="block-2524287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E6509" w:rsidRDefault="00B0675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4E6509" w:rsidRDefault="00B0675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Математика (в 2 частях), 2 класс/ Моро М.И., Бантова М.А., Бельтюкова Г.В. и другие, Акционерное общество «Издательство «Просвещение»</w:t>
      </w:r>
      <w:r>
        <w:rPr>
          <w:sz w:val="28"/>
        </w:rPr>
        <w:br/>
      </w:r>
      <w:bookmarkStart w:id="13" w:name="7e61753f-514e-40fe-996f-253694acfacb"/>
      <w:r>
        <w:rPr>
          <w:rFonts w:ascii="Times New Roman" w:hAnsi="Times New Roman"/>
          <w:color w:val="000000"/>
          <w:sz w:val="28"/>
        </w:rPr>
        <w:t xml:space="preserve"> • Математика (в 2 частях), 2 класс/ Муравин Г.К., Муравина О.В., Общество с ограниченной </w:t>
      </w:r>
      <w:r>
        <w:rPr>
          <w:rFonts w:ascii="Times New Roman" w:hAnsi="Times New Roman"/>
          <w:color w:val="000000"/>
          <w:sz w:val="28"/>
        </w:rPr>
        <w:t>ответственностью «ДРОФА»; Акционерное общество «Издательство «Просвещение»</w:t>
      </w:r>
      <w:bookmarkEnd w:id="13"/>
    </w:p>
    <w:p w:rsidR="004E6509" w:rsidRDefault="004E6509">
      <w:pPr>
        <w:spacing w:after="0" w:line="480" w:lineRule="auto"/>
        <w:ind w:left="120"/>
      </w:pPr>
    </w:p>
    <w:p w:rsidR="004E6509" w:rsidRDefault="004E6509">
      <w:pPr>
        <w:spacing w:after="0"/>
        <w:ind w:left="120"/>
      </w:pPr>
    </w:p>
    <w:p w:rsidR="004E6509" w:rsidRDefault="00B0675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E6509" w:rsidRDefault="00B06759">
      <w:pPr>
        <w:spacing w:after="0" w:line="480" w:lineRule="auto"/>
        <w:ind w:left="120"/>
      </w:pPr>
      <w:bookmarkStart w:id="14" w:name="4ccd20f5-4b97-462e-8469-dea56de20829"/>
      <w:r>
        <w:rPr>
          <w:rFonts w:ascii="Times New Roman" w:hAnsi="Times New Roman"/>
          <w:color w:val="000000"/>
          <w:sz w:val="28"/>
        </w:rPr>
        <w:t>-</w:t>
      </w:r>
      <w:bookmarkEnd w:id="14"/>
    </w:p>
    <w:p w:rsidR="004E6509" w:rsidRDefault="004E6509">
      <w:pPr>
        <w:spacing w:after="0"/>
        <w:ind w:left="120"/>
      </w:pPr>
    </w:p>
    <w:p w:rsidR="004E6509" w:rsidRDefault="00B0675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E6509" w:rsidRDefault="00B0675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https:www.yaklass.ru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https://videoyroki.net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https://resh.esu</w:t>
      </w:r>
      <w:r>
        <w:rPr>
          <w:sz w:val="28"/>
        </w:rPr>
        <w:br/>
      </w:r>
      <w:bookmarkStart w:id="15" w:name="c563541b-dafa-4bd9-a500-57d2c647696a"/>
      <w:r>
        <w:rPr>
          <w:rFonts w:ascii="Times New Roman" w:hAnsi="Times New Roman"/>
          <w:color w:val="000000"/>
          <w:sz w:val="28"/>
        </w:rPr>
        <w:t xml:space="preserve"> https://easyen.ru</w:t>
      </w:r>
      <w:bookmarkEnd w:id="15"/>
    </w:p>
    <w:p w:rsidR="004E6509" w:rsidRDefault="004E6509">
      <w:pPr>
        <w:sectPr w:rsidR="004E650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06759" w:rsidRDefault="00B06759"/>
    <w:sectPr w:rsidR="00B06759" w:rsidSect="004E650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61DDF"/>
    <w:multiLevelType w:val="multilevel"/>
    <w:tmpl w:val="502E61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6339D5"/>
    <w:multiLevelType w:val="multilevel"/>
    <w:tmpl w:val="CD8852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4E6509"/>
    <w:rsid w:val="004E6509"/>
    <w:rsid w:val="00746447"/>
    <w:rsid w:val="00B0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E650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E65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0e81e" TargetMode="External"/><Relationship Id="rId299" Type="http://schemas.openxmlformats.org/officeDocument/2006/relationships/hyperlink" Target="https://m.edsoo.ru/c4e26806" TargetMode="External"/><Relationship Id="rId303" Type="http://schemas.openxmlformats.org/officeDocument/2006/relationships/hyperlink" Target="https://m.edsoo.ru/c4e1f61e" TargetMode="External"/><Relationship Id="rId21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c4e0944a" TargetMode="External"/><Relationship Id="rId63" Type="http://schemas.openxmlformats.org/officeDocument/2006/relationships/hyperlink" Target="https://m.edsoo.ru/c4e0b18c" TargetMode="External"/><Relationship Id="rId84" Type="http://schemas.openxmlformats.org/officeDocument/2006/relationships/hyperlink" Target="https://m.edsoo.ru/c4e0999a" TargetMode="External"/><Relationship Id="rId138" Type="http://schemas.openxmlformats.org/officeDocument/2006/relationships/hyperlink" Target="https://m.edsoo.ru/c4e1a704" TargetMode="External"/><Relationship Id="rId159" Type="http://schemas.openxmlformats.org/officeDocument/2006/relationships/hyperlink" Target="https://m.edsoo.ru/c4e1c6f8" TargetMode="External"/><Relationship Id="rId324" Type="http://schemas.openxmlformats.org/officeDocument/2006/relationships/hyperlink" Target="https://m.edsoo.ru/c4e2433a" TargetMode="External"/><Relationship Id="rId170" Type="http://schemas.openxmlformats.org/officeDocument/2006/relationships/hyperlink" Target="https://m.edsoo.ru/c4e20b40" TargetMode="External"/><Relationship Id="rId191" Type="http://schemas.openxmlformats.org/officeDocument/2006/relationships/hyperlink" Target="https://m.edsoo.ru/c4e106d2" TargetMode="External"/><Relationship Id="rId205" Type="http://schemas.openxmlformats.org/officeDocument/2006/relationships/hyperlink" Target="https://m.edsoo.ru/c4e13daa" TargetMode="External"/><Relationship Id="rId226" Type="http://schemas.openxmlformats.org/officeDocument/2006/relationships/hyperlink" Target="https://m.edsoo.ru/c4e16eb0" TargetMode="External"/><Relationship Id="rId247" Type="http://schemas.openxmlformats.org/officeDocument/2006/relationships/hyperlink" Target="https://m.edsoo.ru/c4e08658" TargetMode="External"/><Relationship Id="rId107" Type="http://schemas.openxmlformats.org/officeDocument/2006/relationships/hyperlink" Target="https://m.edsoo.ru/c4e09bde" TargetMode="External"/><Relationship Id="rId268" Type="http://schemas.openxmlformats.org/officeDocument/2006/relationships/hyperlink" Target="https://m.edsoo.ru/c4e1eed0" TargetMode="External"/><Relationship Id="rId289" Type="http://schemas.openxmlformats.org/officeDocument/2006/relationships/hyperlink" Target="https://m.edsoo.ru/c4e1a89e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10588" TargetMode="External"/><Relationship Id="rId53" Type="http://schemas.openxmlformats.org/officeDocument/2006/relationships/hyperlink" Target="https://m.edsoo.ru/c4e08cc0" TargetMode="External"/><Relationship Id="rId74" Type="http://schemas.openxmlformats.org/officeDocument/2006/relationships/hyperlink" Target="https://m.edsoo.ru/c4e0b678" TargetMode="External"/><Relationship Id="rId128" Type="http://schemas.openxmlformats.org/officeDocument/2006/relationships/hyperlink" Target="https://m.edsoo.ru/c4e19de0" TargetMode="External"/><Relationship Id="rId149" Type="http://schemas.openxmlformats.org/officeDocument/2006/relationships/hyperlink" Target="https://m.edsoo.ru/c4e1f970" TargetMode="External"/><Relationship Id="rId314" Type="http://schemas.openxmlformats.org/officeDocument/2006/relationships/hyperlink" Target="https://m.edsoo.ru/c4e1f970" TargetMode="External"/><Relationship Id="rId335" Type="http://schemas.openxmlformats.org/officeDocument/2006/relationships/hyperlink" Target="https://m.edsoo.ru/c4e27670" TargetMode="External"/><Relationship Id="rId5" Type="http://schemas.openxmlformats.org/officeDocument/2006/relationships/hyperlink" Target="https://m.edsoo.ru/7f4110fe" TargetMode="External"/><Relationship Id="rId95" Type="http://schemas.openxmlformats.org/officeDocument/2006/relationships/hyperlink" Target="https://m.edsoo.ru/c4e0c3f2" TargetMode="External"/><Relationship Id="rId160" Type="http://schemas.openxmlformats.org/officeDocument/2006/relationships/hyperlink" Target="https://m.edsoo.ru/c4e25410" TargetMode="External"/><Relationship Id="rId181" Type="http://schemas.openxmlformats.org/officeDocument/2006/relationships/hyperlink" Target="https://m.edsoo.ru/c4e1628a" TargetMode="External"/><Relationship Id="rId216" Type="http://schemas.openxmlformats.org/officeDocument/2006/relationships/hyperlink" Target="https://m.edsoo.ru/c4e126f8" TargetMode="External"/><Relationship Id="rId237" Type="http://schemas.openxmlformats.org/officeDocument/2006/relationships/hyperlink" Target="https://m.edsoo.ru/c4e11d02" TargetMode="External"/><Relationship Id="rId258" Type="http://schemas.openxmlformats.org/officeDocument/2006/relationships/hyperlink" Target="https://m.edsoo.ru/c4e0dd2e" TargetMode="External"/><Relationship Id="rId279" Type="http://schemas.openxmlformats.org/officeDocument/2006/relationships/hyperlink" Target="https://m.edsoo.ru/c4e1989a" TargetMode="External"/><Relationship Id="rId22" Type="http://schemas.openxmlformats.org/officeDocument/2006/relationships/hyperlink" Target="https://m.edsoo.ru/7f411f36" TargetMode="External"/><Relationship Id="rId43" Type="http://schemas.openxmlformats.org/officeDocument/2006/relationships/hyperlink" Target="https://m.edsoo.ru/c4e11708" TargetMode="External"/><Relationship Id="rId64" Type="http://schemas.openxmlformats.org/officeDocument/2006/relationships/hyperlink" Target="https://m.edsoo.ru/c4e0b4de" TargetMode="External"/><Relationship Id="rId118" Type="http://schemas.openxmlformats.org/officeDocument/2006/relationships/hyperlink" Target="https://m.edsoo.ru/c4e17c7a" TargetMode="External"/><Relationship Id="rId139" Type="http://schemas.openxmlformats.org/officeDocument/2006/relationships/hyperlink" Target="https://m.edsoo.ru/c4e1b168" TargetMode="External"/><Relationship Id="rId290" Type="http://schemas.openxmlformats.org/officeDocument/2006/relationships/hyperlink" Target="https://m.edsoo.ru/c4e1ae2a" TargetMode="External"/><Relationship Id="rId304" Type="http://schemas.openxmlformats.org/officeDocument/2006/relationships/hyperlink" Target="https://m.edsoo.ru/c4e1f7c2" TargetMode="External"/><Relationship Id="rId325" Type="http://schemas.openxmlformats.org/officeDocument/2006/relationships/hyperlink" Target="https://m.edsoo.ru/c4e244a2" TargetMode="External"/><Relationship Id="rId85" Type="http://schemas.openxmlformats.org/officeDocument/2006/relationships/hyperlink" Target="https://m.edsoo.ru/c4e0a020" TargetMode="External"/><Relationship Id="rId150" Type="http://schemas.openxmlformats.org/officeDocument/2006/relationships/hyperlink" Target="https://m.edsoo.ru/c4e1fb1e" TargetMode="External"/><Relationship Id="rId171" Type="http://schemas.openxmlformats.org/officeDocument/2006/relationships/hyperlink" Target="https://m.edsoo.ru/c4e20cee" TargetMode="External"/><Relationship Id="rId192" Type="http://schemas.openxmlformats.org/officeDocument/2006/relationships/hyperlink" Target="https://m.edsoo.ru/c4e0afb6" TargetMode="External"/><Relationship Id="rId206" Type="http://schemas.openxmlformats.org/officeDocument/2006/relationships/hyperlink" Target="https://m.edsoo.ru/c4e151f0" TargetMode="External"/><Relationship Id="rId227" Type="http://schemas.openxmlformats.org/officeDocument/2006/relationships/hyperlink" Target="https://m.edsoo.ru/c4e0be8e" TargetMode="External"/><Relationship Id="rId248" Type="http://schemas.openxmlformats.org/officeDocument/2006/relationships/hyperlink" Target="https://m.edsoo.ru/c4e175ae" TargetMode="External"/><Relationship Id="rId269" Type="http://schemas.openxmlformats.org/officeDocument/2006/relationships/hyperlink" Target="https://m.edsoo.ru/c4e1c022" TargetMode="External"/><Relationship Id="rId12" Type="http://schemas.openxmlformats.org/officeDocument/2006/relationships/hyperlink" Target="https://m.edsoo.ru/7f4110fe" TargetMode="External"/><Relationship Id="rId33" Type="http://schemas.openxmlformats.org/officeDocument/2006/relationships/hyperlink" Target="https://m.edsoo.ru/c4e15ec0" TargetMode="External"/><Relationship Id="rId108" Type="http://schemas.openxmlformats.org/officeDocument/2006/relationships/hyperlink" Target="https://m.edsoo.ru/c4e0ca46" TargetMode="External"/><Relationship Id="rId129" Type="http://schemas.openxmlformats.org/officeDocument/2006/relationships/hyperlink" Target="https://m.edsoo.ru/c4e1a40c" TargetMode="External"/><Relationship Id="rId280" Type="http://schemas.openxmlformats.org/officeDocument/2006/relationships/hyperlink" Target="https://m.edsoo.ru/c4e19de0" TargetMode="External"/><Relationship Id="rId315" Type="http://schemas.openxmlformats.org/officeDocument/2006/relationships/hyperlink" Target="https://m.edsoo.ru/c4e1fb1e" TargetMode="External"/><Relationship Id="rId336" Type="http://schemas.openxmlformats.org/officeDocument/2006/relationships/hyperlink" Target="https://m.edsoo.ru/c4e25582" TargetMode="External"/><Relationship Id="rId54" Type="http://schemas.openxmlformats.org/officeDocument/2006/relationships/hyperlink" Target="https://m.edsoo.ru/c4e087e8" TargetMode="External"/><Relationship Id="rId75" Type="http://schemas.openxmlformats.org/officeDocument/2006/relationships/hyperlink" Target="https://m.edsoo.ru/c4e0cfc8" TargetMode="External"/><Relationship Id="rId96" Type="http://schemas.openxmlformats.org/officeDocument/2006/relationships/hyperlink" Target="https://m.edsoo.ru/c4e13666" TargetMode="External"/><Relationship Id="rId140" Type="http://schemas.openxmlformats.org/officeDocument/2006/relationships/hyperlink" Target="https://m.edsoo.ru/c4e1c022" TargetMode="External"/><Relationship Id="rId161" Type="http://schemas.openxmlformats.org/officeDocument/2006/relationships/hyperlink" Target="https://m.edsoo.ru/c4e2529e" TargetMode="External"/><Relationship Id="rId182" Type="http://schemas.openxmlformats.org/officeDocument/2006/relationships/hyperlink" Target="https://m.edsoo.ru/c4e15ec0" TargetMode="External"/><Relationship Id="rId217" Type="http://schemas.openxmlformats.org/officeDocument/2006/relationships/hyperlink" Target="https://m.edsoo.ru/c4e095bc" TargetMode="External"/><Relationship Id="rId6" Type="http://schemas.openxmlformats.org/officeDocument/2006/relationships/hyperlink" Target="https://m.edsoo.ru/7f4110fe" TargetMode="External"/><Relationship Id="rId238" Type="http://schemas.openxmlformats.org/officeDocument/2006/relationships/hyperlink" Target="https://m.edsoo.ru/c4e11a00" TargetMode="External"/><Relationship Id="rId259" Type="http://schemas.openxmlformats.org/officeDocument/2006/relationships/hyperlink" Target="https://m.edsoo.ru/c4e0db6c" TargetMode="External"/><Relationship Id="rId23" Type="http://schemas.openxmlformats.org/officeDocument/2006/relationships/hyperlink" Target="https://m.edsoo.ru/7f411f36" TargetMode="External"/><Relationship Id="rId119" Type="http://schemas.openxmlformats.org/officeDocument/2006/relationships/hyperlink" Target="https://m.edsoo.ru/c4e1858a" TargetMode="External"/><Relationship Id="rId270" Type="http://schemas.openxmlformats.org/officeDocument/2006/relationships/hyperlink" Target="https://m.edsoo.ru/c4e1c1b2" TargetMode="External"/><Relationship Id="rId291" Type="http://schemas.openxmlformats.org/officeDocument/2006/relationships/hyperlink" Target="https://m.edsoo.ru/c4e1afe2" TargetMode="External"/><Relationship Id="rId305" Type="http://schemas.openxmlformats.org/officeDocument/2006/relationships/hyperlink" Target="https://m.edsoo.ru/c4e20b40" TargetMode="External"/><Relationship Id="rId326" Type="http://schemas.openxmlformats.org/officeDocument/2006/relationships/hyperlink" Target="https://m.edsoo.ru/c4e25fbe" TargetMode="External"/><Relationship Id="rId44" Type="http://schemas.openxmlformats.org/officeDocument/2006/relationships/hyperlink" Target="https://m.edsoo.ru/c4e0f034" TargetMode="External"/><Relationship Id="rId65" Type="http://schemas.openxmlformats.org/officeDocument/2006/relationships/hyperlink" Target="https://m.edsoo.ru/c4e0b358" TargetMode="External"/><Relationship Id="rId86" Type="http://schemas.openxmlformats.org/officeDocument/2006/relationships/hyperlink" Target="https://m.edsoo.ru/c4e0baf6" TargetMode="External"/><Relationship Id="rId130" Type="http://schemas.openxmlformats.org/officeDocument/2006/relationships/hyperlink" Target="https://m.edsoo.ru/c4e1b2f8" TargetMode="External"/><Relationship Id="rId151" Type="http://schemas.openxmlformats.org/officeDocument/2006/relationships/hyperlink" Target="https://m.edsoo.ru/c4e1cf90" TargetMode="External"/><Relationship Id="rId172" Type="http://schemas.openxmlformats.org/officeDocument/2006/relationships/hyperlink" Target="https://m.edsoo.ru/c4e244a2" TargetMode="External"/><Relationship Id="rId193" Type="http://schemas.openxmlformats.org/officeDocument/2006/relationships/hyperlink" Target="https://m.edsoo.ru/c4e1158c" TargetMode="External"/><Relationship Id="rId207" Type="http://schemas.openxmlformats.org/officeDocument/2006/relationships/hyperlink" Target="https://m.edsoo.ru/c4e18ec2" TargetMode="External"/><Relationship Id="rId228" Type="http://schemas.openxmlformats.org/officeDocument/2006/relationships/hyperlink" Target="https://m.edsoo.ru/c4e0c046" TargetMode="External"/><Relationship Id="rId249" Type="http://schemas.openxmlformats.org/officeDocument/2006/relationships/hyperlink" Target="https://m.edsoo.ru/c4e0a1f6" TargetMode="External"/><Relationship Id="rId13" Type="http://schemas.openxmlformats.org/officeDocument/2006/relationships/hyperlink" Target="https://m.edsoo.ru/7f4110fe" TargetMode="External"/><Relationship Id="rId109" Type="http://schemas.openxmlformats.org/officeDocument/2006/relationships/hyperlink" Target="https://m.edsoo.ru/c4e0cc1c" TargetMode="External"/><Relationship Id="rId260" Type="http://schemas.openxmlformats.org/officeDocument/2006/relationships/hyperlink" Target="https://m.edsoo.ru/c4e0defa" TargetMode="External"/><Relationship Id="rId281" Type="http://schemas.openxmlformats.org/officeDocument/2006/relationships/hyperlink" Target="https://m.edsoo.ru/c4e1a40c" TargetMode="External"/><Relationship Id="rId316" Type="http://schemas.openxmlformats.org/officeDocument/2006/relationships/hyperlink" Target="https://m.edsoo.ru/c4e1cf90" TargetMode="External"/><Relationship Id="rId337" Type="http://schemas.openxmlformats.org/officeDocument/2006/relationships/hyperlink" Target="https://m.edsoo.ru/c4e17220" TargetMode="External"/><Relationship Id="rId34" Type="http://schemas.openxmlformats.org/officeDocument/2006/relationships/hyperlink" Target="https://m.edsoo.ru/c4e17068" TargetMode="External"/><Relationship Id="rId55" Type="http://schemas.openxmlformats.org/officeDocument/2006/relationships/hyperlink" Target="https://m.edsoo.ru/c4e09e4a" TargetMode="External"/><Relationship Id="rId76" Type="http://schemas.openxmlformats.org/officeDocument/2006/relationships/hyperlink" Target="https://m.edsoo.ru/c4e148e0" TargetMode="External"/><Relationship Id="rId97" Type="http://schemas.openxmlformats.org/officeDocument/2006/relationships/hyperlink" Target="https://m.edsoo.ru/c4e14c8c" TargetMode="External"/><Relationship Id="rId120" Type="http://schemas.openxmlformats.org/officeDocument/2006/relationships/hyperlink" Target="https://m.edsoo.ru/c4e18b70" TargetMode="External"/><Relationship Id="rId141" Type="http://schemas.openxmlformats.org/officeDocument/2006/relationships/hyperlink" Target="https://m.edsoo.ru/c4e1c1b2" TargetMode="External"/><Relationship Id="rId7" Type="http://schemas.openxmlformats.org/officeDocument/2006/relationships/hyperlink" Target="https://m.edsoo.ru/7f4110fe" TargetMode="External"/><Relationship Id="rId162" Type="http://schemas.openxmlformats.org/officeDocument/2006/relationships/hyperlink" Target="https://m.edsoo.ru/c4e2316a" TargetMode="External"/><Relationship Id="rId183" Type="http://schemas.openxmlformats.org/officeDocument/2006/relationships/hyperlink" Target="https://m.edsoo.ru/c4e0b4de" TargetMode="External"/><Relationship Id="rId218" Type="http://schemas.openxmlformats.org/officeDocument/2006/relationships/hyperlink" Target="https://m.edsoo.ru/c4e0999a" TargetMode="External"/><Relationship Id="rId239" Type="http://schemas.openxmlformats.org/officeDocument/2006/relationships/hyperlink" Target="https://m.edsoo.ru/c4e092c4" TargetMode="External"/><Relationship Id="rId250" Type="http://schemas.openxmlformats.org/officeDocument/2006/relationships/hyperlink" Target="https://m.edsoo.ru/c4e09116" TargetMode="External"/><Relationship Id="rId271" Type="http://schemas.openxmlformats.org/officeDocument/2006/relationships/hyperlink" Target="https://m.edsoo.ru/c4e1c338" TargetMode="External"/><Relationship Id="rId292" Type="http://schemas.openxmlformats.org/officeDocument/2006/relationships/hyperlink" Target="https://m.edsoo.ru/c4e1b168" TargetMode="External"/><Relationship Id="rId306" Type="http://schemas.openxmlformats.org/officeDocument/2006/relationships/hyperlink" Target="https://m.edsoo.ru/c4e232e6" TargetMode="External"/><Relationship Id="rId24" Type="http://schemas.openxmlformats.org/officeDocument/2006/relationships/hyperlink" Target="https://m.edsoo.ru/7f411f36" TargetMode="External"/><Relationship Id="rId45" Type="http://schemas.openxmlformats.org/officeDocument/2006/relationships/hyperlink" Target="https://m.edsoo.ru/c4e08658" TargetMode="External"/><Relationship Id="rId66" Type="http://schemas.openxmlformats.org/officeDocument/2006/relationships/hyperlink" Target="https://m.edsoo.ru/c4e16640" TargetMode="External"/><Relationship Id="rId87" Type="http://schemas.openxmlformats.org/officeDocument/2006/relationships/hyperlink" Target="https://m.edsoo.ru/c4e0bcc2" TargetMode="External"/><Relationship Id="rId110" Type="http://schemas.openxmlformats.org/officeDocument/2006/relationships/hyperlink" Target="https://m.edsoo.ru/c4e16c6c" TargetMode="External"/><Relationship Id="rId131" Type="http://schemas.openxmlformats.org/officeDocument/2006/relationships/hyperlink" Target="https://m.edsoo.ru/c4e1b488" TargetMode="External"/><Relationship Id="rId327" Type="http://schemas.openxmlformats.org/officeDocument/2006/relationships/hyperlink" Target="https://m.edsoo.ru/c4e2529e" TargetMode="External"/><Relationship Id="rId152" Type="http://schemas.openxmlformats.org/officeDocument/2006/relationships/hyperlink" Target="https://m.edsoo.ru/c4e2358e" TargetMode="External"/><Relationship Id="rId173" Type="http://schemas.openxmlformats.org/officeDocument/2006/relationships/hyperlink" Target="https://m.edsoo.ru/c4e25154" TargetMode="External"/><Relationship Id="rId194" Type="http://schemas.openxmlformats.org/officeDocument/2006/relationships/hyperlink" Target="https://m.edsoo.ru/c4e139fe" TargetMode="External"/><Relationship Id="rId208" Type="http://schemas.openxmlformats.org/officeDocument/2006/relationships/hyperlink" Target="https://m.edsoo.ru/c4e14c8c" TargetMode="External"/><Relationship Id="rId229" Type="http://schemas.openxmlformats.org/officeDocument/2006/relationships/hyperlink" Target="https://m.edsoo.ru/c4e0d5cc" TargetMode="External"/><Relationship Id="rId240" Type="http://schemas.openxmlformats.org/officeDocument/2006/relationships/hyperlink" Target="https://m.edsoo.ru/c4e11f3c" TargetMode="External"/><Relationship Id="rId261" Type="http://schemas.openxmlformats.org/officeDocument/2006/relationships/hyperlink" Target="https://m.edsoo.ru/c4e1043e" TargetMode="External"/><Relationship Id="rId14" Type="http://schemas.openxmlformats.org/officeDocument/2006/relationships/hyperlink" Target="https://m.edsoo.ru/7f4110fe" TargetMode="External"/><Relationship Id="rId35" Type="http://schemas.openxmlformats.org/officeDocument/2006/relationships/hyperlink" Target="https://m.edsoo.ru/c4e15cea" TargetMode="External"/><Relationship Id="rId56" Type="http://schemas.openxmlformats.org/officeDocument/2006/relationships/hyperlink" Target="https://m.edsoo.ru/c4e13bca" TargetMode="External"/><Relationship Id="rId77" Type="http://schemas.openxmlformats.org/officeDocument/2006/relationships/hyperlink" Target="https://m.edsoo.ru/c4e12266" TargetMode="External"/><Relationship Id="rId100" Type="http://schemas.openxmlformats.org/officeDocument/2006/relationships/hyperlink" Target="https://m.edsoo.ru/c4e092c4" TargetMode="External"/><Relationship Id="rId282" Type="http://schemas.openxmlformats.org/officeDocument/2006/relationships/hyperlink" Target="https://m.edsoo.ru/c4e1e2aa" TargetMode="External"/><Relationship Id="rId317" Type="http://schemas.openxmlformats.org/officeDocument/2006/relationships/hyperlink" Target="https://m.edsoo.ru/c4e203c0" TargetMode="External"/><Relationship Id="rId338" Type="http://schemas.openxmlformats.org/officeDocument/2006/relationships/hyperlink" Target="https://m.edsoo.ru/c4e23444" TargetMode="External"/><Relationship Id="rId8" Type="http://schemas.openxmlformats.org/officeDocument/2006/relationships/hyperlink" Target="https://m.edsoo.ru/7f4110fe" TargetMode="External"/><Relationship Id="rId98" Type="http://schemas.openxmlformats.org/officeDocument/2006/relationships/hyperlink" Target="https://m.edsoo.ru/c4e14e62" TargetMode="External"/><Relationship Id="rId121" Type="http://schemas.openxmlformats.org/officeDocument/2006/relationships/hyperlink" Target="https://m.edsoo.ru/c4e16eb0" TargetMode="External"/><Relationship Id="rId142" Type="http://schemas.openxmlformats.org/officeDocument/2006/relationships/hyperlink" Target="https://m.edsoo.ru/c4e1f61e" TargetMode="External"/><Relationship Id="rId163" Type="http://schemas.openxmlformats.org/officeDocument/2006/relationships/hyperlink" Target="https://m.edsoo.ru/c4e1d544" TargetMode="External"/><Relationship Id="rId184" Type="http://schemas.openxmlformats.org/officeDocument/2006/relationships/hyperlink" Target="https://m.edsoo.ru/c4e0f034" TargetMode="External"/><Relationship Id="rId219" Type="http://schemas.openxmlformats.org/officeDocument/2006/relationships/hyperlink" Target="https://m.edsoo.ru/c4e099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c4e12400" TargetMode="External"/><Relationship Id="rId230" Type="http://schemas.openxmlformats.org/officeDocument/2006/relationships/hyperlink" Target="https://m.edsoo.ru/c4e0d7ac" TargetMode="External"/><Relationship Id="rId235" Type="http://schemas.openxmlformats.org/officeDocument/2006/relationships/hyperlink" Target="https://m.edsoo.ru/c4e0c212" TargetMode="External"/><Relationship Id="rId251" Type="http://schemas.openxmlformats.org/officeDocument/2006/relationships/hyperlink" Target="https://m.edsoo.ru/c4e09bde" TargetMode="External"/><Relationship Id="rId256" Type="http://schemas.openxmlformats.org/officeDocument/2006/relationships/hyperlink" Target="https://m.edsoo.ru/c4e0cc1c" TargetMode="External"/><Relationship Id="rId277" Type="http://schemas.openxmlformats.org/officeDocument/2006/relationships/hyperlink" Target="https://m.edsoo.ru/c4e19444" TargetMode="External"/><Relationship Id="rId298" Type="http://schemas.openxmlformats.org/officeDocument/2006/relationships/hyperlink" Target="https://m.edsoo.ru/c4e24092" TargetMode="External"/><Relationship Id="rId25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c4e0ade0" TargetMode="External"/><Relationship Id="rId67" Type="http://schemas.openxmlformats.org/officeDocument/2006/relationships/hyperlink" Target="https://m.edsoo.ru/c4e12df6" TargetMode="External"/><Relationship Id="rId116" Type="http://schemas.openxmlformats.org/officeDocument/2006/relationships/hyperlink" Target="https://m.edsoo.ru/c4e102b8" TargetMode="External"/><Relationship Id="rId137" Type="http://schemas.openxmlformats.org/officeDocument/2006/relationships/hyperlink" Target="https://m.edsoo.ru/c4e1be92" TargetMode="External"/><Relationship Id="rId158" Type="http://schemas.openxmlformats.org/officeDocument/2006/relationships/hyperlink" Target="https://m.edsoo.ru/c4e24736" TargetMode="External"/><Relationship Id="rId272" Type="http://schemas.openxmlformats.org/officeDocument/2006/relationships/hyperlink" Target="https://m.edsoo.ru/c4e21482" TargetMode="External"/><Relationship Id="rId293" Type="http://schemas.openxmlformats.org/officeDocument/2006/relationships/hyperlink" Target="https://m.edsoo.ru/c4e1be92" TargetMode="External"/><Relationship Id="rId302" Type="http://schemas.openxmlformats.org/officeDocument/2006/relationships/hyperlink" Target="https://m.edsoo.ru/c4e1a588" TargetMode="External"/><Relationship Id="rId307" Type="http://schemas.openxmlformats.org/officeDocument/2006/relationships/hyperlink" Target="https://m.edsoo.ru/c4e215ea" TargetMode="External"/><Relationship Id="rId323" Type="http://schemas.openxmlformats.org/officeDocument/2006/relationships/hyperlink" Target="https://m.edsoo.ru/c4e241f0" TargetMode="External"/><Relationship Id="rId328" Type="http://schemas.openxmlformats.org/officeDocument/2006/relationships/hyperlink" Target="https://m.edsoo.ru/c4e25410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c4e1158c" TargetMode="External"/><Relationship Id="rId62" Type="http://schemas.openxmlformats.org/officeDocument/2006/relationships/hyperlink" Target="https://m.edsoo.ru/c4e13daa" TargetMode="External"/><Relationship Id="rId83" Type="http://schemas.openxmlformats.org/officeDocument/2006/relationships/hyperlink" Target="https://m.edsoo.ru/c4e0974c" TargetMode="External"/><Relationship Id="rId88" Type="http://schemas.openxmlformats.org/officeDocument/2006/relationships/hyperlink" Target="https://m.edsoo.ru/c4e10d4e" TargetMode="External"/><Relationship Id="rId111" Type="http://schemas.openxmlformats.org/officeDocument/2006/relationships/hyperlink" Target="https://m.edsoo.ru/c4e0defa" TargetMode="External"/><Relationship Id="rId132" Type="http://schemas.openxmlformats.org/officeDocument/2006/relationships/hyperlink" Target="https://m.edsoo.ru/c4e1b60e" TargetMode="External"/><Relationship Id="rId153" Type="http://schemas.openxmlformats.org/officeDocument/2006/relationships/hyperlink" Target="https://m.edsoo.ru/c4e215ea" TargetMode="External"/><Relationship Id="rId174" Type="http://schemas.openxmlformats.org/officeDocument/2006/relationships/hyperlink" Target="https://m.edsoo.ru/c4e288ea" TargetMode="External"/><Relationship Id="rId179" Type="http://schemas.openxmlformats.org/officeDocument/2006/relationships/hyperlink" Target="https://m.edsoo.ru/c4e0a3cc" TargetMode="External"/><Relationship Id="rId195" Type="http://schemas.openxmlformats.org/officeDocument/2006/relationships/hyperlink" Target="https://m.edsoo.ru/c4e131d4" TargetMode="External"/><Relationship Id="rId209" Type="http://schemas.openxmlformats.org/officeDocument/2006/relationships/hyperlink" Target="https://m.edsoo.ru/c4e0cdf2" TargetMode="External"/><Relationship Id="rId190" Type="http://schemas.openxmlformats.org/officeDocument/2006/relationships/hyperlink" Target="https://m.edsoo.ru/c4e173e2" TargetMode="External"/><Relationship Id="rId204" Type="http://schemas.openxmlformats.org/officeDocument/2006/relationships/hyperlink" Target="https://m.edsoo.ru/c4e12266" TargetMode="External"/><Relationship Id="rId220" Type="http://schemas.openxmlformats.org/officeDocument/2006/relationships/hyperlink" Target="https://m.edsoo.ru/c4e08b08" TargetMode="External"/><Relationship Id="rId225" Type="http://schemas.openxmlformats.org/officeDocument/2006/relationships/hyperlink" Target="https://m.edsoo.ru/c4e16c6c" TargetMode="External"/><Relationship Id="rId241" Type="http://schemas.openxmlformats.org/officeDocument/2006/relationships/hyperlink" Target="https://m.edsoo.ru/c4e17068" TargetMode="External"/><Relationship Id="rId246" Type="http://schemas.openxmlformats.org/officeDocument/2006/relationships/hyperlink" Target="https://m.edsoo.ru/c4e0896e" TargetMode="External"/><Relationship Id="rId267" Type="http://schemas.openxmlformats.org/officeDocument/2006/relationships/hyperlink" Target="https://m.edsoo.ru/c4e1eab6" TargetMode="External"/><Relationship Id="rId288" Type="http://schemas.openxmlformats.org/officeDocument/2006/relationships/hyperlink" Target="https://m.edsoo.ru/c4e1b78a" TargetMode="External"/><Relationship Id="rId15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c4e0ea08" TargetMode="External"/><Relationship Id="rId57" Type="http://schemas.openxmlformats.org/officeDocument/2006/relationships/hyperlink" Target="https://m.edsoo.ru/c4e139fe" TargetMode="External"/><Relationship Id="rId106" Type="http://schemas.openxmlformats.org/officeDocument/2006/relationships/hyperlink" Target="https://m.edsoo.ru/c4e09116" TargetMode="External"/><Relationship Id="rId127" Type="http://schemas.openxmlformats.org/officeDocument/2006/relationships/hyperlink" Target="https://m.edsoo.ru/c4e1989a" TargetMode="External"/><Relationship Id="rId262" Type="http://schemas.openxmlformats.org/officeDocument/2006/relationships/hyperlink" Target="https://m.edsoo.ru/c4e17c7a" TargetMode="External"/><Relationship Id="rId283" Type="http://schemas.openxmlformats.org/officeDocument/2006/relationships/hyperlink" Target="https://m.edsoo.ru/c4e1e458" TargetMode="External"/><Relationship Id="rId313" Type="http://schemas.openxmlformats.org/officeDocument/2006/relationships/hyperlink" Target="https://m.edsoo.ru/c4e20212" TargetMode="External"/><Relationship Id="rId318" Type="http://schemas.openxmlformats.org/officeDocument/2006/relationships/hyperlink" Target="https://m.edsoo.ru/c4e23700" TargetMode="External"/><Relationship Id="rId339" Type="http://schemas.openxmlformats.org/officeDocument/2006/relationships/hyperlink" Target="https://m.edsoo.ru/c4e25154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ee40" TargetMode="External"/><Relationship Id="rId52" Type="http://schemas.openxmlformats.org/officeDocument/2006/relationships/hyperlink" Target="https://m.edsoo.ru/c4e15b14" TargetMode="External"/><Relationship Id="rId73" Type="http://schemas.openxmlformats.org/officeDocument/2006/relationships/hyperlink" Target="https://m.edsoo.ru/c4e0cdf2" TargetMode="External"/><Relationship Id="rId78" Type="http://schemas.openxmlformats.org/officeDocument/2006/relationships/hyperlink" Target="https://m.edsoo.ru/c4e0d18a" TargetMode="External"/><Relationship Id="rId94" Type="http://schemas.openxmlformats.org/officeDocument/2006/relationships/hyperlink" Target="https://m.edsoo.ru/c4e0c212" TargetMode="External"/><Relationship Id="rId99" Type="http://schemas.openxmlformats.org/officeDocument/2006/relationships/hyperlink" Target="https://m.edsoo.ru/c4e16078" TargetMode="External"/><Relationship Id="rId101" Type="http://schemas.openxmlformats.org/officeDocument/2006/relationships/hyperlink" Target="https://m.edsoo.ru/c4e14ab6" TargetMode="External"/><Relationship Id="rId122" Type="http://schemas.openxmlformats.org/officeDocument/2006/relationships/hyperlink" Target="https://m.edsoo.ru/c4e27670" TargetMode="External"/><Relationship Id="rId143" Type="http://schemas.openxmlformats.org/officeDocument/2006/relationships/hyperlink" Target="https://m.edsoo.ru/c4e1f7c2" TargetMode="External"/><Relationship Id="rId148" Type="http://schemas.openxmlformats.org/officeDocument/2006/relationships/hyperlink" Target="https://m.edsoo.ru/c4e1c4aa" TargetMode="External"/><Relationship Id="rId164" Type="http://schemas.openxmlformats.org/officeDocument/2006/relationships/hyperlink" Target="https://m.edsoo.ru/c4e241f0" TargetMode="External"/><Relationship Id="rId169" Type="http://schemas.openxmlformats.org/officeDocument/2006/relationships/hyperlink" Target="https://m.edsoo.ru/c4e29510" TargetMode="External"/><Relationship Id="rId185" Type="http://schemas.openxmlformats.org/officeDocument/2006/relationships/hyperlink" Target="https://m.edsoo.ru/c4e1338c" TargetMode="External"/><Relationship Id="rId334" Type="http://schemas.openxmlformats.org/officeDocument/2006/relationships/hyperlink" Target="https://m.edsoo.ru/c4e270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80" Type="http://schemas.openxmlformats.org/officeDocument/2006/relationships/hyperlink" Target="https://m.edsoo.ru/c4e10588" TargetMode="External"/><Relationship Id="rId210" Type="http://schemas.openxmlformats.org/officeDocument/2006/relationships/hyperlink" Target="https://m.edsoo.ru/c4e0cfc8" TargetMode="External"/><Relationship Id="rId215" Type="http://schemas.openxmlformats.org/officeDocument/2006/relationships/hyperlink" Target="https://m.edsoo.ru/c4e12586" TargetMode="External"/><Relationship Id="rId236" Type="http://schemas.openxmlformats.org/officeDocument/2006/relationships/hyperlink" Target="https://m.edsoo.ru/c4e11064" TargetMode="External"/><Relationship Id="rId257" Type="http://schemas.openxmlformats.org/officeDocument/2006/relationships/hyperlink" Target="https://m.edsoo.ru/c4e0d98c" TargetMode="External"/><Relationship Id="rId278" Type="http://schemas.openxmlformats.org/officeDocument/2006/relationships/hyperlink" Target="https://m.edsoo.ru/c4e195ca" TargetMode="External"/><Relationship Id="rId26" Type="http://schemas.openxmlformats.org/officeDocument/2006/relationships/hyperlink" Target="https://m.edsoo.ru/c4e0a58e" TargetMode="External"/><Relationship Id="rId231" Type="http://schemas.openxmlformats.org/officeDocument/2006/relationships/hyperlink" Target="https://m.edsoo.ru/c4e0ebc0" TargetMode="External"/><Relationship Id="rId252" Type="http://schemas.openxmlformats.org/officeDocument/2006/relationships/hyperlink" Target="https://m.edsoo.ru/c4e08eb4" TargetMode="External"/><Relationship Id="rId273" Type="http://schemas.openxmlformats.org/officeDocument/2006/relationships/hyperlink" Target="https://m.edsoo.ru/c4e212de" TargetMode="External"/><Relationship Id="rId294" Type="http://schemas.openxmlformats.org/officeDocument/2006/relationships/hyperlink" Target="https://m.edsoo.ru/c4e1a704" TargetMode="External"/><Relationship Id="rId308" Type="http://schemas.openxmlformats.org/officeDocument/2006/relationships/hyperlink" Target="https://m.edsoo.ru/c4e2316a" TargetMode="External"/><Relationship Id="rId329" Type="http://schemas.openxmlformats.org/officeDocument/2006/relationships/hyperlink" Target="https://m.edsoo.ru/c4e25c9e" TargetMode="External"/><Relationship Id="rId47" Type="http://schemas.openxmlformats.org/officeDocument/2006/relationships/hyperlink" Target="https://m.edsoo.ru/c4e11d02" TargetMode="External"/><Relationship Id="rId68" Type="http://schemas.openxmlformats.org/officeDocument/2006/relationships/hyperlink" Target="https://m.edsoo.ru/c4e11884" TargetMode="External"/><Relationship Id="rId89" Type="http://schemas.openxmlformats.org/officeDocument/2006/relationships/hyperlink" Target="https://m.edsoo.ru/c4e120e0" TargetMode="External"/><Relationship Id="rId112" Type="http://schemas.openxmlformats.org/officeDocument/2006/relationships/hyperlink" Target="https://m.edsoo.ru/c4e0dd2e" TargetMode="External"/><Relationship Id="rId133" Type="http://schemas.openxmlformats.org/officeDocument/2006/relationships/hyperlink" Target="https://m.edsoo.ru/c4e1b78a" TargetMode="External"/><Relationship Id="rId154" Type="http://schemas.openxmlformats.org/officeDocument/2006/relationships/hyperlink" Target="https://m.edsoo.ru/c4e2597e" TargetMode="External"/><Relationship Id="rId175" Type="http://schemas.openxmlformats.org/officeDocument/2006/relationships/hyperlink" Target="https://m.edsoo.ru/c4e299ca" TargetMode="External"/><Relationship Id="rId340" Type="http://schemas.openxmlformats.org/officeDocument/2006/relationships/fontTable" Target="fontTable.xml"/><Relationship Id="rId196" Type="http://schemas.openxmlformats.org/officeDocument/2006/relationships/hyperlink" Target="https://m.edsoo.ru/c4e13daa" TargetMode="External"/><Relationship Id="rId200" Type="http://schemas.openxmlformats.org/officeDocument/2006/relationships/hyperlink" Target="https://m.edsoo.ru/c4e146ce" TargetMode="External"/><Relationship Id="rId16" Type="http://schemas.openxmlformats.org/officeDocument/2006/relationships/hyperlink" Target="https://m.edsoo.ru/7f411f36" TargetMode="External"/><Relationship Id="rId221" Type="http://schemas.openxmlformats.org/officeDocument/2006/relationships/hyperlink" Target="https://m.edsoo.ru/c4e08eb4" TargetMode="External"/><Relationship Id="rId242" Type="http://schemas.openxmlformats.org/officeDocument/2006/relationships/hyperlink" Target="https://m.edsoo.ru/c4e17220" TargetMode="External"/><Relationship Id="rId263" Type="http://schemas.openxmlformats.org/officeDocument/2006/relationships/hyperlink" Target="https://m.edsoo.ru/c4e17dec" TargetMode="External"/><Relationship Id="rId284" Type="http://schemas.openxmlformats.org/officeDocument/2006/relationships/hyperlink" Target="https://m.edsoo.ru/c4e19f84" TargetMode="External"/><Relationship Id="rId319" Type="http://schemas.openxmlformats.org/officeDocument/2006/relationships/hyperlink" Target="https://m.edsoo.ru/c4e2597e" TargetMode="External"/><Relationship Id="rId37" Type="http://schemas.openxmlformats.org/officeDocument/2006/relationships/hyperlink" Target="https://m.edsoo.ru/c4e10ed4" TargetMode="External"/><Relationship Id="rId58" Type="http://schemas.openxmlformats.org/officeDocument/2006/relationships/hyperlink" Target="https://m.edsoo.ru/c4e12c66" TargetMode="External"/><Relationship Id="rId79" Type="http://schemas.openxmlformats.org/officeDocument/2006/relationships/hyperlink" Target="https://m.edsoo.ru/c4e12400" TargetMode="External"/><Relationship Id="rId102" Type="http://schemas.openxmlformats.org/officeDocument/2006/relationships/hyperlink" Target="https://m.edsoo.ru/c4e07208" TargetMode="External"/><Relationship Id="rId123" Type="http://schemas.openxmlformats.org/officeDocument/2006/relationships/hyperlink" Target="https://m.edsoo.ru/c4e19444" TargetMode="External"/><Relationship Id="rId144" Type="http://schemas.openxmlformats.org/officeDocument/2006/relationships/hyperlink" Target="https://m.edsoo.ru/c4e21482" TargetMode="External"/><Relationship Id="rId330" Type="http://schemas.openxmlformats.org/officeDocument/2006/relationships/hyperlink" Target="https://m.edsoo.ru/c4e2358e" TargetMode="External"/><Relationship Id="rId90" Type="http://schemas.openxmlformats.org/officeDocument/2006/relationships/hyperlink" Target="https://m.edsoo.ru/c4e0d400" TargetMode="External"/><Relationship Id="rId165" Type="http://schemas.openxmlformats.org/officeDocument/2006/relationships/hyperlink" Target="https://m.edsoo.ru/c4e22968" TargetMode="External"/><Relationship Id="rId186" Type="http://schemas.openxmlformats.org/officeDocument/2006/relationships/hyperlink" Target="https://m.edsoo.ru/c4e1383c" TargetMode="External"/><Relationship Id="rId211" Type="http://schemas.openxmlformats.org/officeDocument/2006/relationships/hyperlink" Target="https://m.edsoo.ru/c4e0d18a" TargetMode="External"/><Relationship Id="rId232" Type="http://schemas.openxmlformats.org/officeDocument/2006/relationships/hyperlink" Target="https://m.edsoo.ru/c4e0ea08" TargetMode="External"/><Relationship Id="rId253" Type="http://schemas.openxmlformats.org/officeDocument/2006/relationships/hyperlink" Target="https://m.edsoo.ru/c4e10d4e" TargetMode="External"/><Relationship Id="rId274" Type="http://schemas.openxmlformats.org/officeDocument/2006/relationships/hyperlink" Target="https://m.edsoo.ru/c4e26f72" TargetMode="External"/><Relationship Id="rId295" Type="http://schemas.openxmlformats.org/officeDocument/2006/relationships/hyperlink" Target="https://m.edsoo.ru/c4e0f200" TargetMode="External"/><Relationship Id="rId309" Type="http://schemas.openxmlformats.org/officeDocument/2006/relationships/hyperlink" Target="https://m.edsoo.ru/c4e26b26" TargetMode="External"/><Relationship Id="rId27" Type="http://schemas.openxmlformats.org/officeDocument/2006/relationships/hyperlink" Target="https://m.edsoo.ru/c4e0f200" TargetMode="External"/><Relationship Id="rId48" Type="http://schemas.openxmlformats.org/officeDocument/2006/relationships/hyperlink" Target="https://m.edsoo.ru/c4e11f3c" TargetMode="External"/><Relationship Id="rId69" Type="http://schemas.openxmlformats.org/officeDocument/2006/relationships/hyperlink" Target="https://m.edsoo.ru/c4e11a00" TargetMode="External"/><Relationship Id="rId113" Type="http://schemas.openxmlformats.org/officeDocument/2006/relationships/hyperlink" Target="https://m.edsoo.ru/c4e17220" TargetMode="External"/><Relationship Id="rId134" Type="http://schemas.openxmlformats.org/officeDocument/2006/relationships/hyperlink" Target="https://m.edsoo.ru/c4e1a89e" TargetMode="External"/><Relationship Id="rId320" Type="http://schemas.openxmlformats.org/officeDocument/2006/relationships/hyperlink" Target="https://m.edsoo.ru/c4e2226a" TargetMode="External"/><Relationship Id="rId80" Type="http://schemas.openxmlformats.org/officeDocument/2006/relationships/hyperlink" Target="https://m.edsoo.ru/c4e12586" TargetMode="External"/><Relationship Id="rId155" Type="http://schemas.openxmlformats.org/officeDocument/2006/relationships/hyperlink" Target="https://m.edsoo.ru/c4e22abc" TargetMode="External"/><Relationship Id="rId176" Type="http://schemas.openxmlformats.org/officeDocument/2006/relationships/hyperlink" Target="https://m.edsoo.ru/c4e15cea" TargetMode="External"/><Relationship Id="rId197" Type="http://schemas.openxmlformats.org/officeDocument/2006/relationships/hyperlink" Target="https://m.edsoo.ru/c4e13f6c" TargetMode="External"/><Relationship Id="rId341" Type="http://schemas.openxmlformats.org/officeDocument/2006/relationships/theme" Target="theme/theme1.xml"/><Relationship Id="rId201" Type="http://schemas.openxmlformats.org/officeDocument/2006/relationships/hyperlink" Target="https://m.edsoo.ru/c4e12c66" TargetMode="External"/><Relationship Id="rId222" Type="http://schemas.openxmlformats.org/officeDocument/2006/relationships/hyperlink" Target="https://m.edsoo.ru/c4e0b8ee" TargetMode="External"/><Relationship Id="rId243" Type="http://schemas.openxmlformats.org/officeDocument/2006/relationships/hyperlink" Target="https://m.edsoo.ru/c4e07208" TargetMode="External"/><Relationship Id="rId264" Type="http://schemas.openxmlformats.org/officeDocument/2006/relationships/hyperlink" Target="https://m.edsoo.ru/c4e17aea" TargetMode="External"/><Relationship Id="rId285" Type="http://schemas.openxmlformats.org/officeDocument/2006/relationships/hyperlink" Target="https://m.edsoo.ru/c4e1b2f8" TargetMode="External"/><Relationship Id="rId17" Type="http://schemas.openxmlformats.org/officeDocument/2006/relationships/hyperlink" Target="https://m.edsoo.ru/7f411f36" TargetMode="External"/><Relationship Id="rId38" Type="http://schemas.openxmlformats.org/officeDocument/2006/relationships/hyperlink" Target="https://m.edsoo.ru/c4e0a3cc" TargetMode="External"/><Relationship Id="rId59" Type="http://schemas.openxmlformats.org/officeDocument/2006/relationships/hyperlink" Target="https://m.edsoo.ru/c4e129e6" TargetMode="External"/><Relationship Id="rId103" Type="http://schemas.openxmlformats.org/officeDocument/2006/relationships/hyperlink" Target="https://m.edsoo.ru/c4e0820c" TargetMode="External"/><Relationship Id="rId124" Type="http://schemas.openxmlformats.org/officeDocument/2006/relationships/hyperlink" Target="https://m.edsoo.ru/c4e1925a" TargetMode="External"/><Relationship Id="rId310" Type="http://schemas.openxmlformats.org/officeDocument/2006/relationships/hyperlink" Target="https://m.edsoo.ru/c4e26144" TargetMode="External"/><Relationship Id="rId70" Type="http://schemas.openxmlformats.org/officeDocument/2006/relationships/hyperlink" Target="https://m.edsoo.ru/c4e0ebc0" TargetMode="External"/><Relationship Id="rId91" Type="http://schemas.openxmlformats.org/officeDocument/2006/relationships/hyperlink" Target="https://m.edsoo.ru/c4e0b8ee" TargetMode="External"/><Relationship Id="rId145" Type="http://schemas.openxmlformats.org/officeDocument/2006/relationships/hyperlink" Target="https://m.edsoo.ru/c4e212de" TargetMode="External"/><Relationship Id="rId166" Type="http://schemas.openxmlformats.org/officeDocument/2006/relationships/hyperlink" Target="https://m.edsoo.ru/c4e2433a" TargetMode="External"/><Relationship Id="rId187" Type="http://schemas.openxmlformats.org/officeDocument/2006/relationships/hyperlink" Target="https://m.edsoo.ru/c4e13666" TargetMode="External"/><Relationship Id="rId331" Type="http://schemas.openxmlformats.org/officeDocument/2006/relationships/hyperlink" Target="https://m.edsoo.ru/c4e2296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c4e120e0" TargetMode="External"/><Relationship Id="rId233" Type="http://schemas.openxmlformats.org/officeDocument/2006/relationships/hyperlink" Target="https://m.edsoo.ru/c4e1840e" TargetMode="External"/><Relationship Id="rId254" Type="http://schemas.openxmlformats.org/officeDocument/2006/relationships/hyperlink" Target="https://m.edsoo.ru/c4e11708" TargetMode="External"/><Relationship Id="rId28" Type="http://schemas.openxmlformats.org/officeDocument/2006/relationships/hyperlink" Target="https://m.edsoo.ru/c4e0d5cc" TargetMode="External"/><Relationship Id="rId49" Type="http://schemas.openxmlformats.org/officeDocument/2006/relationships/hyperlink" Target="https://m.edsoo.ru/c4e173e2" TargetMode="External"/><Relationship Id="rId114" Type="http://schemas.openxmlformats.org/officeDocument/2006/relationships/hyperlink" Target="https://m.edsoo.ru/c4e18120" TargetMode="External"/><Relationship Id="rId275" Type="http://schemas.openxmlformats.org/officeDocument/2006/relationships/hyperlink" Target="https://m.edsoo.ru/c4e27210" TargetMode="External"/><Relationship Id="rId296" Type="http://schemas.openxmlformats.org/officeDocument/2006/relationships/hyperlink" Target="https://m.edsoo.ru/c4e22fb2" TargetMode="External"/><Relationship Id="rId300" Type="http://schemas.openxmlformats.org/officeDocument/2006/relationships/hyperlink" Target="https://m.edsoo.ru/c4e1e5e8" TargetMode="External"/><Relationship Id="rId60" Type="http://schemas.openxmlformats.org/officeDocument/2006/relationships/hyperlink" Target="https://m.edsoo.ru/c4e13f6c" TargetMode="External"/><Relationship Id="rId81" Type="http://schemas.openxmlformats.org/officeDocument/2006/relationships/hyperlink" Target="https://m.edsoo.ru/c4e0a1f6" TargetMode="External"/><Relationship Id="rId135" Type="http://schemas.openxmlformats.org/officeDocument/2006/relationships/hyperlink" Target="https://m.edsoo.ru/c4e1ae2a" TargetMode="External"/><Relationship Id="rId156" Type="http://schemas.openxmlformats.org/officeDocument/2006/relationships/hyperlink" Target="https://m.edsoo.ru/c4e2226a" TargetMode="External"/><Relationship Id="rId177" Type="http://schemas.openxmlformats.org/officeDocument/2006/relationships/hyperlink" Target="https://m.edsoo.ru/c4e1592a" TargetMode="External"/><Relationship Id="rId198" Type="http://schemas.openxmlformats.org/officeDocument/2006/relationships/hyperlink" Target="https://m.edsoo.ru/c4e0b18c" TargetMode="External"/><Relationship Id="rId321" Type="http://schemas.openxmlformats.org/officeDocument/2006/relationships/hyperlink" Target="https://m.edsoo.ru/c4e25e42" TargetMode="External"/><Relationship Id="rId202" Type="http://schemas.openxmlformats.org/officeDocument/2006/relationships/hyperlink" Target="https://m.edsoo.ru/c4e12df6" TargetMode="External"/><Relationship Id="rId223" Type="http://schemas.openxmlformats.org/officeDocument/2006/relationships/hyperlink" Target="https://m.edsoo.ru/c4e0baf6" TargetMode="External"/><Relationship Id="rId244" Type="http://schemas.openxmlformats.org/officeDocument/2006/relationships/hyperlink" Target="https://m.edsoo.ru/c4e0820c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c4e08eb4" TargetMode="External"/><Relationship Id="rId265" Type="http://schemas.openxmlformats.org/officeDocument/2006/relationships/hyperlink" Target="https://m.edsoo.ru/c4e1858a" TargetMode="External"/><Relationship Id="rId286" Type="http://schemas.openxmlformats.org/officeDocument/2006/relationships/hyperlink" Target="https://m.edsoo.ru/c4e1b488" TargetMode="External"/><Relationship Id="rId50" Type="http://schemas.openxmlformats.org/officeDocument/2006/relationships/hyperlink" Target="https://m.edsoo.ru/c4e175ae" TargetMode="External"/><Relationship Id="rId104" Type="http://schemas.openxmlformats.org/officeDocument/2006/relationships/hyperlink" Target="https://m.edsoo.ru/c4e17aea" TargetMode="External"/><Relationship Id="rId125" Type="http://schemas.openxmlformats.org/officeDocument/2006/relationships/hyperlink" Target="https://m.edsoo.ru/c4e195ca" TargetMode="External"/><Relationship Id="rId146" Type="http://schemas.openxmlformats.org/officeDocument/2006/relationships/hyperlink" Target="https://m.edsoo.ru/c4e22abc" TargetMode="External"/><Relationship Id="rId167" Type="http://schemas.openxmlformats.org/officeDocument/2006/relationships/hyperlink" Target="https://m.edsoo.ru/c4e296aa" TargetMode="External"/><Relationship Id="rId188" Type="http://schemas.openxmlformats.org/officeDocument/2006/relationships/hyperlink" Target="https://m.edsoo.ru/c4e0ade0" TargetMode="External"/><Relationship Id="rId311" Type="http://schemas.openxmlformats.org/officeDocument/2006/relationships/hyperlink" Target="https://m.edsoo.ru/c4e1a27c" TargetMode="External"/><Relationship Id="rId332" Type="http://schemas.openxmlformats.org/officeDocument/2006/relationships/hyperlink" Target="https://m.edsoo.ru/c4e2003c" TargetMode="External"/><Relationship Id="rId71" Type="http://schemas.openxmlformats.org/officeDocument/2006/relationships/hyperlink" Target="https://m.edsoo.ru/c4e18d3c" TargetMode="External"/><Relationship Id="rId92" Type="http://schemas.openxmlformats.org/officeDocument/2006/relationships/hyperlink" Target="https://m.edsoo.ru/c4e0e634" TargetMode="External"/><Relationship Id="rId213" Type="http://schemas.openxmlformats.org/officeDocument/2006/relationships/hyperlink" Target="https://m.edsoo.ru/c4e148e0" TargetMode="External"/><Relationship Id="rId234" Type="http://schemas.openxmlformats.org/officeDocument/2006/relationships/hyperlink" Target="https://m.edsoo.ru/c4e11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896e" TargetMode="External"/><Relationship Id="rId255" Type="http://schemas.openxmlformats.org/officeDocument/2006/relationships/hyperlink" Target="https://m.edsoo.ru/c4e0ca46" TargetMode="External"/><Relationship Id="rId276" Type="http://schemas.openxmlformats.org/officeDocument/2006/relationships/hyperlink" Target="https://m.edsoo.ru/c4e1973c" TargetMode="External"/><Relationship Id="rId297" Type="http://schemas.openxmlformats.org/officeDocument/2006/relationships/hyperlink" Target="https://m.edsoo.ru/c4e23854" TargetMode="External"/><Relationship Id="rId40" Type="http://schemas.openxmlformats.org/officeDocument/2006/relationships/hyperlink" Target="https://m.edsoo.ru/c4e1338c" TargetMode="External"/><Relationship Id="rId115" Type="http://schemas.openxmlformats.org/officeDocument/2006/relationships/hyperlink" Target="https://m.edsoo.ru/c4e1043e" TargetMode="External"/><Relationship Id="rId136" Type="http://schemas.openxmlformats.org/officeDocument/2006/relationships/hyperlink" Target="https://m.edsoo.ru/c4e1afe2" TargetMode="External"/><Relationship Id="rId157" Type="http://schemas.openxmlformats.org/officeDocument/2006/relationships/hyperlink" Target="https://m.edsoo.ru/c4e25e42" TargetMode="External"/><Relationship Id="rId178" Type="http://schemas.openxmlformats.org/officeDocument/2006/relationships/hyperlink" Target="https://m.edsoo.ru/c4e0ee40" TargetMode="External"/><Relationship Id="rId301" Type="http://schemas.openxmlformats.org/officeDocument/2006/relationships/hyperlink" Target="https://m.edsoo.ru/c4e1e78c" TargetMode="External"/><Relationship Id="rId322" Type="http://schemas.openxmlformats.org/officeDocument/2006/relationships/hyperlink" Target="https://m.edsoo.ru/c4e29ce0" TargetMode="External"/><Relationship Id="rId61" Type="http://schemas.openxmlformats.org/officeDocument/2006/relationships/hyperlink" Target="https://m.edsoo.ru/c4e146ce" TargetMode="External"/><Relationship Id="rId82" Type="http://schemas.openxmlformats.org/officeDocument/2006/relationships/hyperlink" Target="https://m.edsoo.ru/c4e095bc" TargetMode="External"/><Relationship Id="rId199" Type="http://schemas.openxmlformats.org/officeDocument/2006/relationships/hyperlink" Target="https://m.edsoo.ru/c4e0b358" TargetMode="External"/><Relationship Id="rId203" Type="http://schemas.openxmlformats.org/officeDocument/2006/relationships/hyperlink" Target="https://m.edsoo.ru/c4e14ab6" TargetMode="External"/><Relationship Id="rId19" Type="http://schemas.openxmlformats.org/officeDocument/2006/relationships/hyperlink" Target="https://m.edsoo.ru/7f411f36" TargetMode="External"/><Relationship Id="rId224" Type="http://schemas.openxmlformats.org/officeDocument/2006/relationships/hyperlink" Target="https://m.edsoo.ru/c4e0bcc2" TargetMode="External"/><Relationship Id="rId245" Type="http://schemas.openxmlformats.org/officeDocument/2006/relationships/hyperlink" Target="https://m.edsoo.ru/c4e084a0" TargetMode="External"/><Relationship Id="rId266" Type="http://schemas.openxmlformats.org/officeDocument/2006/relationships/hyperlink" Target="https://m.edsoo.ru/c4e1925a" TargetMode="External"/><Relationship Id="rId287" Type="http://schemas.openxmlformats.org/officeDocument/2006/relationships/hyperlink" Target="https://m.edsoo.ru/c4e1b60e" TargetMode="External"/><Relationship Id="rId30" Type="http://schemas.openxmlformats.org/officeDocument/2006/relationships/hyperlink" Target="https://m.edsoo.ru/c4e0f3d6" TargetMode="External"/><Relationship Id="rId105" Type="http://schemas.openxmlformats.org/officeDocument/2006/relationships/hyperlink" Target="https://m.edsoo.ru/c4e07ff0" TargetMode="External"/><Relationship Id="rId126" Type="http://schemas.openxmlformats.org/officeDocument/2006/relationships/hyperlink" Target="https://m.edsoo.ru/c4e1973c" TargetMode="External"/><Relationship Id="rId147" Type="http://schemas.openxmlformats.org/officeDocument/2006/relationships/hyperlink" Target="https://m.edsoo.ru/c4e25582" TargetMode="External"/><Relationship Id="rId168" Type="http://schemas.openxmlformats.org/officeDocument/2006/relationships/hyperlink" Target="https://m.edsoo.ru/c4e2911e" TargetMode="External"/><Relationship Id="rId312" Type="http://schemas.openxmlformats.org/officeDocument/2006/relationships/hyperlink" Target="https://m.edsoo.ru/c4e1c4aa" TargetMode="External"/><Relationship Id="rId333" Type="http://schemas.openxmlformats.org/officeDocument/2006/relationships/hyperlink" Target="https://m.edsoo.ru/c4e22abc" TargetMode="External"/><Relationship Id="rId51" Type="http://schemas.openxmlformats.org/officeDocument/2006/relationships/hyperlink" Target="https://m.edsoo.ru/c4e0afb6" TargetMode="External"/><Relationship Id="rId72" Type="http://schemas.openxmlformats.org/officeDocument/2006/relationships/hyperlink" Target="https://m.edsoo.ru/c4e14142" TargetMode="External"/><Relationship Id="rId93" Type="http://schemas.openxmlformats.org/officeDocument/2006/relationships/hyperlink" Target="https://m.edsoo.ru/c4e0be8e" TargetMode="External"/><Relationship Id="rId189" Type="http://schemas.openxmlformats.org/officeDocument/2006/relationships/hyperlink" Target="https://m.edsoo.ru/c4e129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144</Pages>
  <Words>25145</Words>
  <Characters>143332</Characters>
  <Application>Microsoft Office Word</Application>
  <DocSecurity>0</DocSecurity>
  <Lines>1194</Lines>
  <Paragraphs>336</Paragraphs>
  <ScaleCrop>false</ScaleCrop>
  <Company/>
  <LinksUpToDate>false</LinksUpToDate>
  <CharactersWithSpaces>168141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ахмед исаев</cp:lastModifiedBy>
  <cp:revision>2</cp:revision>
  <dcterms:created xsi:type="dcterms:W3CDTF">2023-10-11T16:46:00Z</dcterms:created>
  <dcterms:modified xsi:type="dcterms:W3CDTF">2023-10-11T16:46:00Z</dcterms:modified>
</cp:coreProperties>
</file>