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544" w:rsidRDefault="00F11544" w:rsidP="0004695C">
      <w:pPr>
        <w:spacing w:line="480" w:lineRule="auto"/>
        <w:jc w:val="center"/>
        <w:rPr>
          <w:rFonts w:ascii="Times New Roman"/>
          <w:b/>
          <w:sz w:val="28"/>
          <w:szCs w:val="28"/>
        </w:rPr>
      </w:pPr>
      <w:r w:rsidRPr="00745F17">
        <w:rPr>
          <w:rFonts w:hint="eastAsia"/>
          <w:b/>
          <w:sz w:val="28"/>
          <w:szCs w:val="28"/>
        </w:rPr>
        <w:t>Муниципальное</w:t>
      </w:r>
      <w:r w:rsidRPr="00745F17">
        <w:rPr>
          <w:b/>
          <w:sz w:val="28"/>
          <w:szCs w:val="28"/>
        </w:rPr>
        <w:t xml:space="preserve"> </w:t>
      </w:r>
      <w:r w:rsidRPr="00745F17">
        <w:rPr>
          <w:rFonts w:hint="eastAsia"/>
          <w:b/>
          <w:sz w:val="28"/>
          <w:szCs w:val="28"/>
        </w:rPr>
        <w:t>казённое</w:t>
      </w:r>
      <w:r w:rsidRPr="00745F17">
        <w:rPr>
          <w:b/>
          <w:sz w:val="28"/>
          <w:szCs w:val="28"/>
        </w:rPr>
        <w:t xml:space="preserve">  </w:t>
      </w:r>
      <w:r w:rsidRPr="00745F17">
        <w:rPr>
          <w:rFonts w:hint="eastAsia"/>
          <w:b/>
          <w:sz w:val="28"/>
          <w:szCs w:val="28"/>
        </w:rPr>
        <w:t>общеобразовательное</w:t>
      </w:r>
      <w:r w:rsidRPr="00745F17">
        <w:rPr>
          <w:b/>
          <w:sz w:val="28"/>
          <w:szCs w:val="28"/>
        </w:rPr>
        <w:t xml:space="preserve"> </w:t>
      </w:r>
      <w:r w:rsidRPr="00745F17">
        <w:rPr>
          <w:rFonts w:hint="eastAsia"/>
          <w:b/>
          <w:sz w:val="28"/>
          <w:szCs w:val="28"/>
        </w:rPr>
        <w:t>учреждение</w:t>
      </w:r>
      <w:r w:rsidRPr="00745F17">
        <w:rPr>
          <w:b/>
          <w:sz w:val="28"/>
          <w:szCs w:val="28"/>
        </w:rPr>
        <w:t xml:space="preserve"> </w:t>
      </w:r>
    </w:p>
    <w:p w:rsidR="00F11544" w:rsidRPr="00C03FE3" w:rsidRDefault="00F11544" w:rsidP="0004695C">
      <w:pPr>
        <w:spacing w:line="480" w:lineRule="auto"/>
        <w:jc w:val="center"/>
        <w:rPr>
          <w:b/>
          <w:sz w:val="28"/>
          <w:szCs w:val="28"/>
        </w:rPr>
      </w:pPr>
      <w:r w:rsidRPr="00C03FE3">
        <w:rPr>
          <w:b/>
          <w:sz w:val="28"/>
          <w:szCs w:val="28"/>
        </w:rPr>
        <w:t>«</w:t>
      </w:r>
      <w:proofErr w:type="spellStart"/>
      <w:r w:rsidR="00DF058E">
        <w:rPr>
          <w:rFonts w:ascii="Times New Roman"/>
          <w:b/>
          <w:sz w:val="28"/>
          <w:szCs w:val="28"/>
        </w:rPr>
        <w:t>Цунимахинская</w:t>
      </w:r>
      <w:proofErr w:type="spellEnd"/>
      <w:r w:rsidR="00DF058E">
        <w:rPr>
          <w:rFonts w:ascii="Times New Roman"/>
          <w:b/>
          <w:sz w:val="28"/>
          <w:szCs w:val="28"/>
        </w:rPr>
        <w:t xml:space="preserve"> основная </w:t>
      </w:r>
      <w:r w:rsidR="00263AF6">
        <w:rPr>
          <w:rFonts w:hint="eastAsia"/>
          <w:b/>
          <w:sz w:val="28"/>
          <w:szCs w:val="28"/>
        </w:rPr>
        <w:t>общеобразовательная школа</w:t>
      </w:r>
      <w:bookmarkStart w:id="0" w:name="_GoBack"/>
      <w:bookmarkEnd w:id="0"/>
      <w:r w:rsidRPr="00C03FE3">
        <w:rPr>
          <w:b/>
          <w:sz w:val="28"/>
          <w:szCs w:val="28"/>
        </w:rPr>
        <w:t>»</w:t>
      </w:r>
      <w:r w:rsidRPr="00C03FE3">
        <w:rPr>
          <w:b/>
          <w:sz w:val="28"/>
          <w:szCs w:val="28"/>
        </w:rPr>
        <w:t>.</w:t>
      </w:r>
    </w:p>
    <w:tbl>
      <w:tblPr>
        <w:tblW w:w="5000" w:type="pct"/>
        <w:tblLook w:val="00A0" w:firstRow="1" w:lastRow="0" w:firstColumn="1" w:lastColumn="0" w:noHBand="0" w:noVBand="0"/>
      </w:tblPr>
      <w:tblGrid>
        <w:gridCol w:w="7450"/>
        <w:gridCol w:w="7444"/>
      </w:tblGrid>
      <w:tr w:rsidR="00F11544" w:rsidRPr="00C03FE3" w:rsidTr="00956F9E">
        <w:trPr>
          <w:trHeight w:val="1795"/>
        </w:trPr>
        <w:tc>
          <w:tcPr>
            <w:tcW w:w="2501" w:type="pct"/>
          </w:tcPr>
          <w:p w:rsidR="00F11544" w:rsidRPr="00C03FE3" w:rsidRDefault="00F11544">
            <w:pPr>
              <w:tabs>
                <w:tab w:val="left" w:pos="9288"/>
              </w:tabs>
              <w:spacing w:line="360" w:lineRule="auto"/>
              <w:rPr>
                <w:rFonts w:ascii="Times New Roman"/>
                <w:b/>
                <w:caps/>
                <w:sz w:val="28"/>
                <w:szCs w:val="28"/>
              </w:rPr>
            </w:pPr>
          </w:p>
          <w:p w:rsidR="00F11544" w:rsidRPr="00C03FE3" w:rsidRDefault="00F11544">
            <w:pPr>
              <w:tabs>
                <w:tab w:val="left" w:pos="9288"/>
              </w:tabs>
              <w:spacing w:line="360" w:lineRule="auto"/>
              <w:rPr>
                <w:sz w:val="28"/>
                <w:szCs w:val="28"/>
              </w:rPr>
            </w:pPr>
          </w:p>
          <w:p w:rsidR="00F11544" w:rsidRPr="00C03FE3" w:rsidRDefault="00F11544">
            <w:pPr>
              <w:tabs>
                <w:tab w:val="left" w:pos="9288"/>
              </w:tabs>
              <w:spacing w:line="360" w:lineRule="auto"/>
              <w:rPr>
                <w:sz w:val="28"/>
                <w:szCs w:val="28"/>
              </w:rPr>
            </w:pPr>
          </w:p>
          <w:p w:rsidR="00F11544" w:rsidRPr="00C03FE3" w:rsidRDefault="00F11544">
            <w:pPr>
              <w:tabs>
                <w:tab w:val="left" w:pos="9288"/>
              </w:tabs>
              <w:spacing w:line="360" w:lineRule="auto"/>
              <w:rPr>
                <w:rFonts w:ascii="Times New Roman" w:cs="Times New Roman"/>
                <w:sz w:val="28"/>
                <w:szCs w:val="28"/>
              </w:rPr>
            </w:pPr>
          </w:p>
        </w:tc>
        <w:tc>
          <w:tcPr>
            <w:tcW w:w="2499" w:type="pct"/>
          </w:tcPr>
          <w:p w:rsidR="00F11544" w:rsidRPr="00C03FE3" w:rsidRDefault="00F11544">
            <w:pPr>
              <w:spacing w:line="360" w:lineRule="auto"/>
              <w:ind w:firstLine="1818"/>
              <w:rPr>
                <w:rFonts w:ascii="Times New Roman"/>
                <w:b/>
                <w:sz w:val="28"/>
                <w:szCs w:val="28"/>
              </w:rPr>
            </w:pPr>
            <w:r>
              <w:rPr>
                <w:rFonts w:ascii="Times New Roman"/>
                <w:b/>
                <w:sz w:val="28"/>
                <w:szCs w:val="28"/>
              </w:rPr>
              <w:t xml:space="preserve">                           </w:t>
            </w:r>
            <w:r w:rsidRPr="00C03FE3">
              <w:rPr>
                <w:rFonts w:hint="eastAsia"/>
                <w:b/>
                <w:sz w:val="28"/>
                <w:szCs w:val="28"/>
              </w:rPr>
              <w:t>УТВЕРЖДЕНО</w:t>
            </w:r>
            <w:r w:rsidRPr="00C03FE3">
              <w:rPr>
                <w:b/>
                <w:sz w:val="28"/>
                <w:szCs w:val="28"/>
              </w:rPr>
              <w:t>:</w:t>
            </w:r>
          </w:p>
          <w:p w:rsidR="00F11544" w:rsidRPr="00C03FE3" w:rsidRDefault="00F11544" w:rsidP="00C03FE3">
            <w:pPr>
              <w:spacing w:line="360" w:lineRule="auto"/>
              <w:rPr>
                <w:sz w:val="28"/>
                <w:szCs w:val="28"/>
              </w:rPr>
            </w:pPr>
            <w:r>
              <w:rPr>
                <w:rFonts w:ascii="Times New Roman"/>
                <w:sz w:val="28"/>
                <w:szCs w:val="28"/>
              </w:rPr>
              <w:t xml:space="preserve">                </w:t>
            </w:r>
            <w:r w:rsidRPr="00C03FE3">
              <w:rPr>
                <w:rFonts w:hint="eastAsia"/>
                <w:sz w:val="28"/>
                <w:szCs w:val="28"/>
              </w:rPr>
              <w:t>Директор</w:t>
            </w:r>
            <w:r w:rsidRPr="00C03FE3">
              <w:rPr>
                <w:sz w:val="28"/>
                <w:szCs w:val="28"/>
              </w:rPr>
              <w:t xml:space="preserve"> </w:t>
            </w:r>
            <w:r w:rsidRPr="00C03FE3">
              <w:rPr>
                <w:rFonts w:hint="eastAsia"/>
                <w:sz w:val="28"/>
                <w:szCs w:val="28"/>
              </w:rPr>
              <w:t>МКОУ</w:t>
            </w:r>
            <w:r w:rsidRPr="00C03FE3">
              <w:rPr>
                <w:sz w:val="28"/>
                <w:szCs w:val="28"/>
              </w:rPr>
              <w:t xml:space="preserve"> </w:t>
            </w:r>
            <w:r w:rsidRPr="00C03FE3">
              <w:rPr>
                <w:sz w:val="28"/>
                <w:szCs w:val="28"/>
              </w:rPr>
              <w:t>«</w:t>
            </w:r>
            <w:proofErr w:type="spellStart"/>
            <w:r w:rsidR="001232BF">
              <w:rPr>
                <w:sz w:val="28"/>
                <w:szCs w:val="28"/>
              </w:rPr>
              <w:t>Цунимахинск</w:t>
            </w:r>
            <w:r w:rsidR="00DF058E" w:rsidRPr="00263AF6">
              <w:rPr>
                <w:rFonts w:ascii="Calibri" w:hAnsi="Calibri"/>
                <w:sz w:val="28"/>
                <w:szCs w:val="28"/>
              </w:rPr>
              <w:t>ая</w:t>
            </w:r>
            <w:proofErr w:type="spellEnd"/>
            <w:r w:rsidR="001232BF">
              <w:rPr>
                <w:sz w:val="28"/>
                <w:szCs w:val="28"/>
              </w:rPr>
              <w:t xml:space="preserve"> </w:t>
            </w:r>
            <w:r w:rsidR="001232BF">
              <w:rPr>
                <w:sz w:val="28"/>
                <w:szCs w:val="28"/>
              </w:rPr>
              <w:t>ООШ</w:t>
            </w:r>
            <w:r w:rsidRPr="00C03FE3">
              <w:rPr>
                <w:sz w:val="28"/>
                <w:szCs w:val="28"/>
              </w:rPr>
              <w:t>»</w:t>
            </w:r>
          </w:p>
          <w:p w:rsidR="00F11544" w:rsidRPr="00C03FE3" w:rsidRDefault="00F11544">
            <w:pPr>
              <w:tabs>
                <w:tab w:val="left" w:pos="9288"/>
              </w:tabs>
              <w:spacing w:line="360" w:lineRule="auto"/>
              <w:ind w:firstLine="1818"/>
              <w:rPr>
                <w:rFonts w:ascii="Times New Roman"/>
                <w:sz w:val="28"/>
                <w:szCs w:val="28"/>
              </w:rPr>
            </w:pPr>
            <w:r w:rsidRPr="00C03FE3">
              <w:rPr>
                <w:sz w:val="28"/>
                <w:szCs w:val="28"/>
              </w:rPr>
              <w:t xml:space="preserve">______________________/ </w:t>
            </w:r>
            <w:r w:rsidR="001232BF">
              <w:rPr>
                <w:rFonts w:ascii="Times New Roman"/>
                <w:sz w:val="28"/>
                <w:szCs w:val="28"/>
              </w:rPr>
              <w:t>Ахмедова.</w:t>
            </w:r>
          </w:p>
          <w:p w:rsidR="00F11544" w:rsidRPr="00C03FE3" w:rsidRDefault="00F11544">
            <w:pPr>
              <w:spacing w:line="360" w:lineRule="auto"/>
              <w:ind w:firstLine="1818"/>
              <w:rPr>
                <w:rFonts w:ascii="Times New Roman" w:cs="Times New Roman"/>
                <w:b/>
                <w:sz w:val="28"/>
                <w:szCs w:val="28"/>
              </w:rPr>
            </w:pPr>
            <w:r>
              <w:rPr>
                <w:rFonts w:ascii="Times New Roman"/>
                <w:sz w:val="28"/>
                <w:szCs w:val="28"/>
              </w:rPr>
              <w:t xml:space="preserve">          </w:t>
            </w:r>
            <w:r w:rsidRPr="00C03FE3">
              <w:rPr>
                <w:sz w:val="28"/>
                <w:szCs w:val="28"/>
              </w:rPr>
              <w:t>«</w:t>
            </w:r>
            <w:r w:rsidRPr="00C03FE3">
              <w:rPr>
                <w:i/>
                <w:sz w:val="28"/>
                <w:szCs w:val="28"/>
                <w:u w:val="single"/>
              </w:rPr>
              <w:t xml:space="preserve">   31 </w:t>
            </w:r>
            <w:r w:rsidRPr="00C03FE3">
              <w:rPr>
                <w:sz w:val="28"/>
                <w:szCs w:val="28"/>
                <w:u w:val="single"/>
              </w:rPr>
              <w:t xml:space="preserve"> </w:t>
            </w:r>
            <w:r w:rsidRPr="00C03FE3">
              <w:rPr>
                <w:sz w:val="28"/>
                <w:szCs w:val="28"/>
              </w:rPr>
              <w:t>»</w:t>
            </w:r>
            <w:r w:rsidRPr="00C03FE3">
              <w:rPr>
                <w:sz w:val="28"/>
                <w:szCs w:val="28"/>
              </w:rPr>
              <w:t xml:space="preserve"> </w:t>
            </w:r>
            <w:r w:rsidRPr="00C03FE3">
              <w:rPr>
                <w:i/>
                <w:sz w:val="28"/>
                <w:szCs w:val="28"/>
                <w:u w:val="single"/>
              </w:rPr>
              <w:t xml:space="preserve">       </w:t>
            </w:r>
            <w:r w:rsidRPr="00C03FE3">
              <w:rPr>
                <w:rFonts w:hint="eastAsia"/>
                <w:i/>
                <w:sz w:val="28"/>
                <w:szCs w:val="28"/>
                <w:u w:val="single"/>
              </w:rPr>
              <w:t>августа</w:t>
            </w:r>
            <w:r w:rsidRPr="00C03FE3">
              <w:rPr>
                <w:i/>
                <w:sz w:val="28"/>
                <w:szCs w:val="28"/>
                <w:u w:val="single"/>
              </w:rPr>
              <w:t xml:space="preserve">          </w:t>
            </w:r>
            <w:r w:rsidRPr="00C03FE3">
              <w:rPr>
                <w:sz w:val="28"/>
                <w:szCs w:val="28"/>
              </w:rPr>
              <w:t>201</w:t>
            </w:r>
            <w:r w:rsidR="00165993">
              <w:rPr>
                <w:rFonts w:ascii="Times New Roman"/>
                <w:sz w:val="28"/>
                <w:szCs w:val="28"/>
              </w:rPr>
              <w:t>8</w:t>
            </w:r>
            <w:r w:rsidRPr="00C03FE3">
              <w:rPr>
                <w:sz w:val="28"/>
                <w:szCs w:val="28"/>
              </w:rPr>
              <w:t xml:space="preserve"> </w:t>
            </w:r>
            <w:r w:rsidRPr="00C03FE3">
              <w:rPr>
                <w:rFonts w:hint="eastAsia"/>
                <w:sz w:val="28"/>
                <w:szCs w:val="28"/>
              </w:rPr>
              <w:t>г</w:t>
            </w:r>
            <w:r w:rsidRPr="00C03FE3">
              <w:rPr>
                <w:sz w:val="28"/>
                <w:szCs w:val="28"/>
              </w:rPr>
              <w:t>.</w:t>
            </w:r>
          </w:p>
        </w:tc>
      </w:tr>
    </w:tbl>
    <w:p w:rsidR="00F11544" w:rsidRPr="00C03FE3" w:rsidRDefault="00F11544" w:rsidP="00940D8F">
      <w:pPr>
        <w:jc w:val="center"/>
        <w:rPr>
          <w:rFonts w:ascii="Times New Roman" w:cs="Times New Roman"/>
          <w:b/>
          <w:caps/>
          <w:sz w:val="28"/>
          <w:szCs w:val="28"/>
        </w:rPr>
      </w:pPr>
    </w:p>
    <w:p w:rsidR="00F11544" w:rsidRPr="00FE0CFF" w:rsidRDefault="00F11544" w:rsidP="00940D8F">
      <w:pPr>
        <w:jc w:val="center"/>
        <w:rPr>
          <w:rFonts w:ascii="Times New Roman" w:cs="Times New Roman"/>
          <w:i/>
          <w:sz w:val="28"/>
          <w:szCs w:val="28"/>
        </w:rPr>
      </w:pPr>
      <w:r w:rsidRPr="00FE0CFF">
        <w:rPr>
          <w:rFonts w:ascii="Times New Roman" w:cs="Times New Roman"/>
          <w:b/>
          <w:caps/>
          <w:sz w:val="28"/>
          <w:szCs w:val="28"/>
        </w:rPr>
        <w:t>Рабочая программа</w:t>
      </w:r>
      <w:r w:rsidRPr="00FE0CFF">
        <w:rPr>
          <w:rFonts w:ascii="Times New Roman" w:cs="Times New Roman"/>
          <w:i/>
          <w:sz w:val="28"/>
          <w:szCs w:val="28"/>
        </w:rPr>
        <w:t xml:space="preserve"> </w:t>
      </w:r>
    </w:p>
    <w:p w:rsidR="00F11544" w:rsidRPr="00FE0CFF" w:rsidRDefault="00F11544" w:rsidP="00940D8F">
      <w:pPr>
        <w:jc w:val="center"/>
        <w:rPr>
          <w:rFonts w:ascii="Times New Roman" w:cs="Times New Roman"/>
          <w:sz w:val="28"/>
          <w:szCs w:val="28"/>
        </w:rPr>
      </w:pPr>
    </w:p>
    <w:p w:rsidR="00F11544" w:rsidRPr="00745F17" w:rsidRDefault="00F11544" w:rsidP="00745F17">
      <w:pPr>
        <w:jc w:val="center"/>
        <w:rPr>
          <w:rFonts w:ascii="Times New Roman" w:cs="Times New Roman"/>
          <w:sz w:val="28"/>
          <w:szCs w:val="28"/>
        </w:rPr>
      </w:pPr>
      <w:r w:rsidRPr="00FE0CFF">
        <w:rPr>
          <w:rFonts w:ascii="Times New Roman" w:cs="Times New Roman"/>
          <w:sz w:val="28"/>
          <w:szCs w:val="28"/>
        </w:rPr>
        <w:t>по  русскому языку 6 класс</w:t>
      </w:r>
    </w:p>
    <w:p w:rsidR="00F11544" w:rsidRPr="00FE0CFF" w:rsidRDefault="00F11544" w:rsidP="00940D8F">
      <w:pPr>
        <w:jc w:val="center"/>
        <w:rPr>
          <w:rFonts w:ascii="Times New Roman" w:cs="Times New Roman"/>
          <w:b/>
          <w:i/>
          <w:sz w:val="28"/>
          <w:szCs w:val="28"/>
        </w:rPr>
      </w:pPr>
    </w:p>
    <w:p w:rsidR="00F11544" w:rsidRPr="0004695C" w:rsidRDefault="00165993" w:rsidP="0004695C">
      <w:pPr>
        <w:jc w:val="center"/>
        <w:rPr>
          <w:rFonts w:ascii="Times New Roman" w:cs="Times New Roman"/>
          <w:sz w:val="28"/>
          <w:szCs w:val="28"/>
        </w:rPr>
      </w:pPr>
      <w:r>
        <w:rPr>
          <w:rFonts w:ascii="Times New Roman" w:cs="Times New Roman"/>
          <w:sz w:val="28"/>
          <w:szCs w:val="28"/>
        </w:rPr>
        <w:t>на 2018</w:t>
      </w:r>
      <w:r w:rsidR="00F11544" w:rsidRPr="00FE0CFF">
        <w:rPr>
          <w:rFonts w:ascii="Times New Roman" w:cs="Times New Roman"/>
          <w:sz w:val="28"/>
          <w:szCs w:val="28"/>
        </w:rPr>
        <w:t>-201</w:t>
      </w:r>
      <w:r>
        <w:rPr>
          <w:rFonts w:ascii="Times New Roman" w:cs="Times New Roman"/>
          <w:sz w:val="28"/>
          <w:szCs w:val="28"/>
        </w:rPr>
        <w:t>9</w:t>
      </w:r>
      <w:r w:rsidR="00F11544" w:rsidRPr="00FE0CFF">
        <w:rPr>
          <w:rFonts w:ascii="Times New Roman" w:cs="Times New Roman"/>
          <w:sz w:val="28"/>
          <w:szCs w:val="28"/>
        </w:rPr>
        <w:t xml:space="preserve"> учебный год</w:t>
      </w:r>
    </w:p>
    <w:p w:rsidR="00F11544" w:rsidRPr="00FE0CFF" w:rsidRDefault="00F11544" w:rsidP="00670DDF">
      <w:pPr>
        <w:rPr>
          <w:rFonts w:ascii="Times New Roman" w:cs="Times New Roman"/>
          <w:snapToGrid w:val="0"/>
          <w:sz w:val="28"/>
          <w:szCs w:val="28"/>
        </w:rPr>
      </w:pPr>
    </w:p>
    <w:p w:rsidR="00F11544" w:rsidRPr="00FE0CFF" w:rsidRDefault="00F11544" w:rsidP="00940D8F">
      <w:pPr>
        <w:jc w:val="center"/>
        <w:rPr>
          <w:rFonts w:ascii="Times New Roman" w:cs="Times New Roman"/>
          <w:b/>
          <w:sz w:val="28"/>
          <w:szCs w:val="28"/>
        </w:rPr>
      </w:pPr>
      <w:r w:rsidRPr="00FE0CFF">
        <w:rPr>
          <w:rFonts w:ascii="Times New Roman" w:cs="Times New Roman"/>
          <w:b/>
          <w:sz w:val="28"/>
          <w:szCs w:val="28"/>
        </w:rPr>
        <w:t>Пояснительная записка</w:t>
      </w:r>
    </w:p>
    <w:p w:rsidR="00F11544" w:rsidRPr="00FE0CFF" w:rsidRDefault="00F11544" w:rsidP="00940D8F">
      <w:pPr>
        <w:ind w:firstLine="883"/>
        <w:jc w:val="both"/>
        <w:rPr>
          <w:rFonts w:ascii="Times New Roman" w:cs="Times New Roman"/>
          <w:sz w:val="28"/>
          <w:szCs w:val="28"/>
        </w:rPr>
      </w:pPr>
      <w:r w:rsidRPr="00FE0CFF">
        <w:rPr>
          <w:rFonts w:ascii="Times New Roman" w:cs="Times New Roman"/>
          <w:sz w:val="28"/>
          <w:szCs w:val="28"/>
        </w:rPr>
        <w:t xml:space="preserve">Данная рабочая программа составлена на основе Федерального компонента государственного стандарта основного общего образования (базовый уровень) и Программы по русскому языку для 5-9 классов (авторы Л.М. </w:t>
      </w:r>
      <w:proofErr w:type="spellStart"/>
      <w:r w:rsidRPr="00FE0CFF">
        <w:rPr>
          <w:rFonts w:ascii="Times New Roman" w:cs="Times New Roman"/>
          <w:sz w:val="28"/>
          <w:szCs w:val="28"/>
        </w:rPr>
        <w:t>Рыбченкова</w:t>
      </w:r>
      <w:proofErr w:type="spellEnd"/>
      <w:r w:rsidRPr="00FE0CFF">
        <w:rPr>
          <w:rFonts w:ascii="Times New Roman" w:cs="Times New Roman"/>
          <w:sz w:val="28"/>
          <w:szCs w:val="28"/>
        </w:rPr>
        <w:t xml:space="preserve">, О.М. Александрова, О.В. Загоровская, А.В. Глазков, А.Г. </w:t>
      </w:r>
      <w:proofErr w:type="spellStart"/>
      <w:r w:rsidRPr="00FE0CFF">
        <w:rPr>
          <w:rFonts w:ascii="Times New Roman" w:cs="Times New Roman"/>
          <w:sz w:val="28"/>
          <w:szCs w:val="28"/>
        </w:rPr>
        <w:t>Лисицин</w:t>
      </w:r>
      <w:proofErr w:type="spellEnd"/>
      <w:r w:rsidRPr="00FE0CFF">
        <w:rPr>
          <w:rFonts w:ascii="Times New Roman" w:cs="Times New Roman"/>
          <w:sz w:val="28"/>
          <w:szCs w:val="28"/>
        </w:rPr>
        <w:t xml:space="preserve">). Учебник «Русский язык. 6 класс» в 2-х частях под редакцией Л.М. </w:t>
      </w:r>
      <w:proofErr w:type="spellStart"/>
      <w:r w:rsidRPr="00FE0CFF">
        <w:rPr>
          <w:rFonts w:ascii="Times New Roman" w:cs="Times New Roman"/>
          <w:sz w:val="28"/>
          <w:szCs w:val="28"/>
        </w:rPr>
        <w:t>Рыбченковой</w:t>
      </w:r>
      <w:proofErr w:type="spellEnd"/>
      <w:r w:rsidRPr="00FE0CFF">
        <w:rPr>
          <w:rFonts w:ascii="Times New Roman" w:cs="Times New Roman"/>
          <w:sz w:val="28"/>
          <w:szCs w:val="28"/>
        </w:rPr>
        <w:t xml:space="preserve">, издательство «Просвещение», 2011. Программа составлена для учащихся 6 класса и рассчитана на 210 часов: 164 часа + 39 часов развития речи + 7 резервных часов.  Учебник соответствует требованиям </w:t>
      </w:r>
      <w:r w:rsidRPr="00FE0CFF">
        <w:rPr>
          <w:rFonts w:ascii="Times New Roman" w:cs="Times New Roman"/>
          <w:sz w:val="28"/>
          <w:szCs w:val="28"/>
        </w:rPr>
        <w:lastRenderedPageBreak/>
        <w:t xml:space="preserve">общеобразовательного стандарта второго поколения по русскому языку для школ с русским (родным) языком обучения. Программа по русскому языку для 6  класса основной общеобразовательной школы является первым шагом реализации основных идей ФГОС основного общего образования нового поколения. Её характеризует направленность на достижение результатов освоения курса русского языка не только на предметном, но и на личностном и </w:t>
      </w:r>
      <w:proofErr w:type="spellStart"/>
      <w:r w:rsidRPr="00FE0CFF">
        <w:rPr>
          <w:rFonts w:ascii="Times New Roman" w:cs="Times New Roman"/>
          <w:sz w:val="28"/>
          <w:szCs w:val="28"/>
        </w:rPr>
        <w:t>метапредметном</w:t>
      </w:r>
      <w:proofErr w:type="spellEnd"/>
      <w:r w:rsidRPr="00FE0CFF">
        <w:rPr>
          <w:rFonts w:ascii="Times New Roman" w:cs="Times New Roman"/>
          <w:sz w:val="28"/>
          <w:szCs w:val="28"/>
        </w:rPr>
        <w:t xml:space="preserve"> уровнях, системно-</w:t>
      </w:r>
      <w:proofErr w:type="spellStart"/>
      <w:r w:rsidRPr="00FE0CFF">
        <w:rPr>
          <w:rFonts w:ascii="Times New Roman" w:cs="Times New Roman"/>
          <w:sz w:val="28"/>
          <w:szCs w:val="28"/>
        </w:rPr>
        <w:t>деятельностный</w:t>
      </w:r>
      <w:proofErr w:type="spellEnd"/>
      <w:r w:rsidRPr="00FE0CFF">
        <w:rPr>
          <w:rFonts w:ascii="Times New Roman" w:cs="Times New Roman"/>
          <w:sz w:val="28"/>
          <w:szCs w:val="28"/>
        </w:rPr>
        <w:t xml:space="preserve"> подход, актуализация воспитательной функции учебного предмета «Русский язык».</w:t>
      </w:r>
    </w:p>
    <w:p w:rsidR="00F11544" w:rsidRPr="00FE0CFF" w:rsidRDefault="00F11544" w:rsidP="00940D8F">
      <w:pPr>
        <w:ind w:firstLine="883"/>
        <w:jc w:val="both"/>
        <w:rPr>
          <w:rFonts w:ascii="Times New Roman" w:cs="Times New Roman"/>
          <w:sz w:val="28"/>
          <w:szCs w:val="28"/>
        </w:rPr>
      </w:pPr>
      <w:r w:rsidRPr="00FE0CFF">
        <w:rPr>
          <w:rFonts w:ascii="Times New Roman" w:cs="Times New Roman"/>
          <w:sz w:val="28"/>
          <w:szCs w:val="28"/>
        </w:rPr>
        <w:t>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 созданной с учётом:</w:t>
      </w:r>
    </w:p>
    <w:p w:rsidR="00F11544" w:rsidRPr="00FE0CFF" w:rsidRDefault="00F11544" w:rsidP="00940D8F">
      <w:pPr>
        <w:numPr>
          <w:ilvl w:val="0"/>
          <w:numId w:val="1"/>
        </w:numPr>
        <w:jc w:val="both"/>
        <w:rPr>
          <w:rFonts w:ascii="Times New Roman" w:cs="Times New Roman"/>
          <w:sz w:val="28"/>
          <w:szCs w:val="28"/>
        </w:rPr>
      </w:pPr>
      <w:r w:rsidRPr="00FE0CFF">
        <w:rPr>
          <w:rFonts w:ascii="Times New Roman" w:cs="Times New Roman"/>
          <w:sz w:val="28"/>
          <w:szCs w:val="28"/>
        </w:rPr>
        <w:t>программы духовно-нравственного развития и воспитания личности гражданина России;</w:t>
      </w:r>
    </w:p>
    <w:p w:rsidR="00F11544" w:rsidRPr="00FE0CFF" w:rsidRDefault="00F11544" w:rsidP="00940D8F">
      <w:pPr>
        <w:numPr>
          <w:ilvl w:val="0"/>
          <w:numId w:val="1"/>
        </w:numPr>
        <w:jc w:val="both"/>
        <w:rPr>
          <w:rFonts w:ascii="Times New Roman" w:cs="Times New Roman"/>
          <w:sz w:val="28"/>
          <w:szCs w:val="28"/>
        </w:rPr>
      </w:pPr>
      <w:r w:rsidRPr="00FE0CFF">
        <w:rPr>
          <w:rFonts w:ascii="Times New Roman" w:cs="Times New Roman"/>
          <w:sz w:val="28"/>
          <w:szCs w:val="28"/>
        </w:rPr>
        <w:t>фундаментального ядра содержания общего образования по русскому языку;</w:t>
      </w:r>
    </w:p>
    <w:p w:rsidR="00F11544" w:rsidRPr="00FE0CFF" w:rsidRDefault="00F11544" w:rsidP="00940D8F">
      <w:pPr>
        <w:numPr>
          <w:ilvl w:val="0"/>
          <w:numId w:val="1"/>
        </w:numPr>
        <w:jc w:val="both"/>
        <w:rPr>
          <w:rFonts w:ascii="Times New Roman" w:cs="Times New Roman"/>
          <w:sz w:val="28"/>
          <w:szCs w:val="28"/>
        </w:rPr>
      </w:pPr>
      <w:r w:rsidRPr="00FE0CFF">
        <w:rPr>
          <w:rFonts w:ascii="Times New Roman" w:cs="Times New Roman"/>
          <w:sz w:val="28"/>
          <w:szCs w:val="28"/>
        </w:rPr>
        <w:t>требований к результатам освоения основной образовательной программы основного общего образования;</w:t>
      </w:r>
    </w:p>
    <w:p w:rsidR="00F11544" w:rsidRPr="00FE0CFF" w:rsidRDefault="00F11544" w:rsidP="00940D8F">
      <w:pPr>
        <w:numPr>
          <w:ilvl w:val="0"/>
          <w:numId w:val="1"/>
        </w:numPr>
        <w:jc w:val="both"/>
        <w:rPr>
          <w:rFonts w:ascii="Times New Roman" w:cs="Times New Roman"/>
          <w:sz w:val="28"/>
          <w:szCs w:val="28"/>
        </w:rPr>
      </w:pPr>
      <w:r w:rsidRPr="00FE0CFF">
        <w:rPr>
          <w:rFonts w:ascii="Times New Roman" w:cs="Times New Roman"/>
          <w:sz w:val="28"/>
          <w:szCs w:val="28"/>
        </w:rPr>
        <w:t>программы развития УУД.</w:t>
      </w:r>
    </w:p>
    <w:p w:rsidR="00F11544" w:rsidRPr="00FE0CFF" w:rsidRDefault="00F11544" w:rsidP="00940D8F">
      <w:pPr>
        <w:ind w:firstLine="833"/>
        <w:jc w:val="both"/>
        <w:rPr>
          <w:rFonts w:ascii="Times New Roman" w:cs="Times New Roman"/>
          <w:sz w:val="28"/>
          <w:szCs w:val="28"/>
        </w:rPr>
      </w:pPr>
      <w:r w:rsidRPr="00FE0CFF">
        <w:rPr>
          <w:rFonts w:ascii="Times New Roman" w:cs="Times New Roman"/>
          <w:sz w:val="28"/>
          <w:szCs w:val="28"/>
        </w:rPr>
        <w:t>Содержание данной программы направлено на реализацию следующих целей изучения русского (родного) языка в основной общеобразовательной школе:</w:t>
      </w:r>
    </w:p>
    <w:p w:rsidR="00F11544" w:rsidRPr="00FE0CFF" w:rsidRDefault="00F11544" w:rsidP="00940D8F">
      <w:pPr>
        <w:numPr>
          <w:ilvl w:val="0"/>
          <w:numId w:val="2"/>
        </w:numPr>
        <w:jc w:val="both"/>
        <w:rPr>
          <w:rFonts w:ascii="Times New Roman" w:cs="Times New Roman"/>
          <w:sz w:val="28"/>
          <w:szCs w:val="28"/>
        </w:rPr>
      </w:pPr>
      <w:r w:rsidRPr="00FE0CFF">
        <w:rPr>
          <w:rFonts w:ascii="Times New Roman" w:cs="Times New Roman"/>
          <w:sz w:val="28"/>
          <w:szCs w:val="28"/>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w:t>
      </w:r>
    </w:p>
    <w:p w:rsidR="00F11544" w:rsidRPr="00FE0CFF" w:rsidRDefault="00F11544" w:rsidP="00940D8F">
      <w:pPr>
        <w:numPr>
          <w:ilvl w:val="0"/>
          <w:numId w:val="2"/>
        </w:numPr>
        <w:jc w:val="both"/>
        <w:rPr>
          <w:rFonts w:ascii="Times New Roman" w:cs="Times New Roman"/>
          <w:sz w:val="28"/>
          <w:szCs w:val="28"/>
        </w:rPr>
      </w:pPr>
      <w:r w:rsidRPr="00FE0CFF">
        <w:rPr>
          <w:rFonts w:ascii="Times New Roman" w:cs="Times New Roman"/>
          <w:sz w:val="28"/>
          <w:szCs w:val="28"/>
        </w:rPr>
        <w:t>воспитание уважения к родному языку, сознательного отношения к нему как 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F11544" w:rsidRPr="00FE0CFF" w:rsidRDefault="00F11544" w:rsidP="00940D8F">
      <w:pPr>
        <w:numPr>
          <w:ilvl w:val="0"/>
          <w:numId w:val="2"/>
        </w:numPr>
        <w:jc w:val="both"/>
        <w:rPr>
          <w:rFonts w:ascii="Times New Roman" w:cs="Times New Roman"/>
          <w:sz w:val="28"/>
          <w:szCs w:val="28"/>
        </w:rPr>
      </w:pPr>
      <w:r w:rsidRPr="00FE0CFF">
        <w:rPr>
          <w:rFonts w:ascii="Times New Roman" w:cs="Times New Roman"/>
          <w:sz w:val="28"/>
          <w:szCs w:val="28"/>
        </w:rPr>
        <w:t>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сотрудничеству, позитивному диалогу, содержательным компромиссам; потребности в речевом самосовершенствовании;</w:t>
      </w:r>
    </w:p>
    <w:p w:rsidR="00F11544" w:rsidRPr="00FE0CFF" w:rsidRDefault="00F11544" w:rsidP="00940D8F">
      <w:pPr>
        <w:numPr>
          <w:ilvl w:val="0"/>
          <w:numId w:val="2"/>
        </w:numPr>
        <w:jc w:val="both"/>
        <w:rPr>
          <w:rFonts w:ascii="Times New Roman" w:cs="Times New Roman"/>
          <w:sz w:val="28"/>
          <w:szCs w:val="28"/>
        </w:rPr>
      </w:pPr>
      <w:r w:rsidRPr="00FE0CFF">
        <w:rPr>
          <w:rFonts w:ascii="Times New Roman" w:cs="Times New Roman"/>
          <w:sz w:val="28"/>
          <w:szCs w:val="28"/>
        </w:rPr>
        <w:t xml:space="preserve">овладение навыками самостоятельной учебной деятельности, самообразования, важнейшими </w:t>
      </w:r>
      <w:proofErr w:type="spellStart"/>
      <w:r w:rsidRPr="00FE0CFF">
        <w:rPr>
          <w:rFonts w:ascii="Times New Roman" w:cs="Times New Roman"/>
          <w:sz w:val="28"/>
          <w:szCs w:val="28"/>
        </w:rPr>
        <w:t>общеучебными</w:t>
      </w:r>
      <w:proofErr w:type="spellEnd"/>
      <w:r w:rsidRPr="00FE0CFF">
        <w:rPr>
          <w:rFonts w:ascii="Times New Roman" w:cs="Times New Roman"/>
          <w:sz w:val="28"/>
          <w:szCs w:val="28"/>
        </w:rPr>
        <w:t xml:space="preserve"> умениями и УУД (формулировка цели, планирование деятельности, осуществление речевого самоконтроля и </w:t>
      </w:r>
      <w:proofErr w:type="spellStart"/>
      <w:r w:rsidRPr="00FE0CFF">
        <w:rPr>
          <w:rFonts w:ascii="Times New Roman" w:cs="Times New Roman"/>
          <w:sz w:val="28"/>
          <w:szCs w:val="28"/>
        </w:rPr>
        <w:t>самокоррекции</w:t>
      </w:r>
      <w:proofErr w:type="spellEnd"/>
      <w:r w:rsidRPr="00FE0CFF">
        <w:rPr>
          <w:rFonts w:ascii="Times New Roman" w:cs="Times New Roman"/>
          <w:sz w:val="28"/>
          <w:szCs w:val="28"/>
        </w:rPr>
        <w:t>, поиск, анализ и преобразование информации из разных источников, информационная переработка текста и др.);</w:t>
      </w:r>
    </w:p>
    <w:p w:rsidR="00F11544" w:rsidRPr="00FE0CFF" w:rsidRDefault="00F11544" w:rsidP="00940D8F">
      <w:pPr>
        <w:numPr>
          <w:ilvl w:val="0"/>
          <w:numId w:val="2"/>
        </w:numPr>
        <w:jc w:val="both"/>
        <w:rPr>
          <w:rFonts w:ascii="Times New Roman" w:cs="Times New Roman"/>
          <w:sz w:val="28"/>
          <w:szCs w:val="28"/>
        </w:rPr>
      </w:pPr>
      <w:r w:rsidRPr="00FE0CFF">
        <w:rPr>
          <w:rFonts w:ascii="Times New Roman" w:cs="Times New Roman"/>
          <w:sz w:val="28"/>
          <w:szCs w:val="28"/>
        </w:rPr>
        <w:lastRenderedPageBreak/>
        <w:t>освоение первоначальных знаний об устройстве языковой системы и её закономерностях, стилистических ресурсах и основных нормах русского литературного языка; развитие навыка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активное обогащение словарного запаса, совершенствование умений применять приобретённые знания и навыки в процессе речевого общения в учебной и повседневной деятельности.</w:t>
      </w:r>
    </w:p>
    <w:p w:rsidR="00F11544" w:rsidRPr="00FE0CFF" w:rsidRDefault="00F11544" w:rsidP="00940D8F">
      <w:pPr>
        <w:ind w:firstLine="833"/>
        <w:jc w:val="both"/>
        <w:rPr>
          <w:rFonts w:ascii="Times New Roman" w:cs="Times New Roman"/>
          <w:sz w:val="28"/>
          <w:szCs w:val="28"/>
        </w:rPr>
      </w:pPr>
      <w:r w:rsidRPr="00FE0CFF">
        <w:rPr>
          <w:rFonts w:ascii="Times New Roman" w:cs="Times New Roman"/>
          <w:sz w:val="28"/>
          <w:szCs w:val="28"/>
        </w:rPr>
        <w:t xml:space="preserve">Содержание программы выделяет три основных линии: формирование коммуникативной компетенции, формирование языковой и лингвистической компетенций, формирование </w:t>
      </w:r>
      <w:proofErr w:type="spellStart"/>
      <w:r w:rsidRPr="00FE0CFF">
        <w:rPr>
          <w:rFonts w:ascii="Times New Roman" w:cs="Times New Roman"/>
          <w:sz w:val="28"/>
          <w:szCs w:val="28"/>
        </w:rPr>
        <w:t>культуроведческой</w:t>
      </w:r>
      <w:proofErr w:type="spellEnd"/>
      <w:r w:rsidRPr="00FE0CFF">
        <w:rPr>
          <w:rFonts w:ascii="Times New Roman" w:cs="Times New Roman"/>
          <w:sz w:val="28"/>
          <w:szCs w:val="28"/>
        </w:rPr>
        <w:t xml:space="preserve"> компетенции. Указанные содержательные линии неразрывно взаимосвязаны и интегрированы, что отражено в тематическом планировании, где представлено распределение тем, количества часов, содержания, основных видов деятельности, планируемого результата и видов контроля в ходе каждого учебного занятия.</w:t>
      </w:r>
    </w:p>
    <w:p w:rsidR="00F11544" w:rsidRPr="00FE0CFF" w:rsidRDefault="00F11544" w:rsidP="00940D8F">
      <w:pPr>
        <w:jc w:val="center"/>
        <w:rPr>
          <w:rFonts w:ascii="Times New Roman" w:cs="Times New Roman"/>
          <w:b/>
          <w:sz w:val="28"/>
          <w:szCs w:val="28"/>
        </w:rPr>
      </w:pPr>
      <w:r w:rsidRPr="00FE0CFF">
        <w:rPr>
          <w:rFonts w:ascii="Times New Roman" w:cs="Times New Roman"/>
          <w:b/>
          <w:sz w:val="28"/>
          <w:szCs w:val="28"/>
        </w:rPr>
        <w:t>Виды контроля:</w:t>
      </w:r>
    </w:p>
    <w:p w:rsidR="00F11544" w:rsidRPr="00FE0CFF" w:rsidRDefault="00F11544" w:rsidP="00940D8F">
      <w:pPr>
        <w:jc w:val="both"/>
        <w:rPr>
          <w:rFonts w:ascii="Times New Roman" w:cs="Times New Roman"/>
          <w:sz w:val="28"/>
          <w:szCs w:val="28"/>
        </w:rPr>
      </w:pPr>
      <w:r w:rsidRPr="00FE0CFF">
        <w:rPr>
          <w:rFonts w:ascii="Times New Roman" w:cs="Times New Roman"/>
          <w:b/>
          <w:bCs/>
          <w:i/>
          <w:sz w:val="28"/>
          <w:szCs w:val="28"/>
        </w:rPr>
        <w:t>промежуточный</w:t>
      </w:r>
      <w:r w:rsidRPr="00FE0CFF">
        <w:rPr>
          <w:rFonts w:ascii="Times New Roman" w:cs="Times New Roman"/>
          <w:i/>
          <w:sz w:val="28"/>
          <w:szCs w:val="28"/>
        </w:rPr>
        <w:t xml:space="preserve">: </w:t>
      </w:r>
      <w:r w:rsidRPr="00FE0CFF">
        <w:rPr>
          <w:rFonts w:ascii="Times New Roman" w:cs="Times New Roman"/>
          <w:sz w:val="28"/>
          <w:szCs w:val="28"/>
        </w:rPr>
        <w:t xml:space="preserve">постановка учебной задачи и выводы, правильность выполнения упражнений и лингвистических задач, монологическая устная и письменная речь, полные ответы на вопросы, составление схем и рассказов по ним, моделирование языковых ситуаций, планирование, индивидуальные задания и сообщения,  графическое объяснение условий выбора орфограмм и </w:t>
      </w:r>
      <w:proofErr w:type="spellStart"/>
      <w:r w:rsidRPr="00FE0CFF">
        <w:rPr>
          <w:rFonts w:ascii="Times New Roman" w:cs="Times New Roman"/>
          <w:sz w:val="28"/>
          <w:szCs w:val="28"/>
        </w:rPr>
        <w:t>пунктограмм</w:t>
      </w:r>
      <w:proofErr w:type="spellEnd"/>
      <w:r w:rsidRPr="00FE0CFF">
        <w:rPr>
          <w:rFonts w:ascii="Times New Roman" w:cs="Times New Roman"/>
          <w:sz w:val="28"/>
          <w:szCs w:val="28"/>
        </w:rPr>
        <w:t>, фонетический, фонетико-морфемный, морфологический, морфемный, синтаксический разборы слов и предложений.</w:t>
      </w:r>
    </w:p>
    <w:p w:rsidR="00F11544" w:rsidRPr="00FE0CFF" w:rsidRDefault="00F11544" w:rsidP="00940D8F">
      <w:pPr>
        <w:jc w:val="both"/>
        <w:rPr>
          <w:rFonts w:ascii="Times New Roman" w:cs="Times New Roman"/>
          <w:sz w:val="28"/>
          <w:szCs w:val="28"/>
        </w:rPr>
      </w:pPr>
      <w:r w:rsidRPr="00FE0CFF">
        <w:rPr>
          <w:rFonts w:ascii="Times New Roman" w:cs="Times New Roman"/>
          <w:b/>
          <w:bCs/>
          <w:i/>
          <w:sz w:val="28"/>
          <w:szCs w:val="28"/>
        </w:rPr>
        <w:t>итоговый</w:t>
      </w:r>
      <w:r w:rsidRPr="00FE0CFF">
        <w:rPr>
          <w:rFonts w:ascii="Times New Roman" w:cs="Times New Roman"/>
          <w:i/>
          <w:sz w:val="28"/>
          <w:szCs w:val="28"/>
        </w:rPr>
        <w:t xml:space="preserve">: </w:t>
      </w:r>
      <w:r w:rsidRPr="00FE0CFF">
        <w:rPr>
          <w:rFonts w:ascii="Times New Roman" w:cs="Times New Roman"/>
          <w:sz w:val="28"/>
          <w:szCs w:val="28"/>
        </w:rPr>
        <w:t>портфель достижения ученика, проектная деятельность, творческие задания, контрольные работы, изложения, диктанты, сочинения всех видов, языковой анализ текста.</w:t>
      </w:r>
    </w:p>
    <w:p w:rsidR="00F11544" w:rsidRPr="00FE0CFF" w:rsidRDefault="00F11544" w:rsidP="00940D8F">
      <w:pPr>
        <w:pStyle w:val="a4"/>
        <w:ind w:left="0"/>
        <w:rPr>
          <w:rFonts w:ascii="Times New Roman" w:cs="Times New Roman"/>
          <w:b/>
          <w:sz w:val="28"/>
          <w:szCs w:val="28"/>
          <w:shd w:val="clear" w:color="auto" w:fill="FFFF00"/>
        </w:rPr>
      </w:pPr>
    </w:p>
    <w:p w:rsidR="00F11544" w:rsidRPr="00FE0CFF" w:rsidRDefault="00F11544" w:rsidP="00940D8F">
      <w:pPr>
        <w:pStyle w:val="a4"/>
        <w:ind w:left="0"/>
        <w:jc w:val="center"/>
        <w:rPr>
          <w:rFonts w:ascii="Times New Roman" w:cs="Times New Roman"/>
          <w:b/>
          <w:sz w:val="28"/>
          <w:szCs w:val="28"/>
        </w:rPr>
      </w:pPr>
      <w:r w:rsidRPr="00FE0CFF">
        <w:rPr>
          <w:rFonts w:ascii="Times New Roman" w:cs="Times New Roman"/>
          <w:b/>
          <w:sz w:val="28"/>
          <w:szCs w:val="28"/>
        </w:rPr>
        <w:t>Требования к уровню подготовки учащихся 6  классов</w:t>
      </w:r>
    </w:p>
    <w:p w:rsidR="00F11544" w:rsidRPr="00FE0CFF" w:rsidRDefault="00F11544" w:rsidP="00940D8F">
      <w:pPr>
        <w:pStyle w:val="a4"/>
        <w:ind w:left="0" w:firstLine="850"/>
        <w:jc w:val="both"/>
        <w:rPr>
          <w:rFonts w:ascii="Times New Roman" w:cs="Times New Roman"/>
          <w:sz w:val="28"/>
          <w:szCs w:val="28"/>
        </w:rPr>
      </w:pPr>
      <w:r w:rsidRPr="00FE0CFF">
        <w:rPr>
          <w:rFonts w:ascii="Times New Roman" w:cs="Times New Roman"/>
          <w:b/>
          <w:i/>
          <w:sz w:val="28"/>
          <w:szCs w:val="28"/>
        </w:rPr>
        <w:t xml:space="preserve">Уровень «ЗНАТЬ/ПОНИМАТЬ»: </w:t>
      </w:r>
      <w:r w:rsidRPr="00FE0CFF">
        <w:rPr>
          <w:rFonts w:ascii="Times New Roman" w:cs="Times New Roman"/>
          <w:sz w:val="28"/>
          <w:szCs w:val="28"/>
        </w:rPr>
        <w:t xml:space="preserve">основные теоретические лингвистические понятия, изучаемые в 6 классе, и сведения о происхождении этих понятий; основные закономерности исторического процесса формирования языка, правила применения орфограмм и </w:t>
      </w:r>
      <w:proofErr w:type="spellStart"/>
      <w:r w:rsidRPr="00FE0CFF">
        <w:rPr>
          <w:rFonts w:ascii="Times New Roman" w:cs="Times New Roman"/>
          <w:sz w:val="28"/>
          <w:szCs w:val="28"/>
        </w:rPr>
        <w:t>пунктограмм</w:t>
      </w:r>
      <w:proofErr w:type="spellEnd"/>
      <w:r w:rsidRPr="00FE0CFF">
        <w:rPr>
          <w:rFonts w:ascii="Times New Roman" w:cs="Times New Roman"/>
          <w:sz w:val="28"/>
          <w:szCs w:val="28"/>
        </w:rPr>
        <w:t xml:space="preserve">, адекватно понимать информацию устного и письменного характера (цели, темы и проч.); о русском языке как языке русского народа, </w:t>
      </w:r>
      <w:proofErr w:type="spellStart"/>
      <w:r w:rsidRPr="00FE0CFF">
        <w:rPr>
          <w:rFonts w:ascii="Times New Roman" w:cs="Times New Roman"/>
          <w:sz w:val="28"/>
          <w:szCs w:val="28"/>
        </w:rPr>
        <w:t>государственном,средстве</w:t>
      </w:r>
      <w:proofErr w:type="spellEnd"/>
      <w:r w:rsidRPr="00FE0CFF">
        <w:rPr>
          <w:rFonts w:ascii="Times New Roman" w:cs="Times New Roman"/>
          <w:sz w:val="28"/>
          <w:szCs w:val="28"/>
        </w:rPr>
        <w:t xml:space="preserve"> межнационального общения; связи языка и культуры народа; роль родного языка в жизни человека и общества, развитии интеллектуальных и </w:t>
      </w:r>
      <w:r w:rsidRPr="00FE0CFF">
        <w:rPr>
          <w:rFonts w:ascii="Times New Roman" w:cs="Times New Roman"/>
          <w:sz w:val="28"/>
          <w:szCs w:val="28"/>
        </w:rPr>
        <w:lastRenderedPageBreak/>
        <w:t>творческих способностей личности, процессе самообразования, основы научных знаний о родном языке, взаимосвязи его уровней и единиц.</w:t>
      </w:r>
    </w:p>
    <w:p w:rsidR="00F11544" w:rsidRPr="00745F17" w:rsidRDefault="00F11544" w:rsidP="00745F17">
      <w:pPr>
        <w:ind w:firstLine="850"/>
        <w:jc w:val="both"/>
        <w:rPr>
          <w:rFonts w:ascii="Times New Roman" w:cs="Times New Roman"/>
          <w:sz w:val="28"/>
          <w:szCs w:val="28"/>
        </w:rPr>
      </w:pPr>
      <w:r w:rsidRPr="00FE0CFF">
        <w:rPr>
          <w:rFonts w:hint="eastAsia"/>
          <w:b/>
          <w:i/>
        </w:rPr>
        <w:t>Уровень</w:t>
      </w:r>
      <w:r w:rsidRPr="00FE0CFF">
        <w:rPr>
          <w:b/>
          <w:i/>
        </w:rPr>
        <w:t xml:space="preserve"> </w:t>
      </w:r>
      <w:r w:rsidRPr="00FE0CFF">
        <w:rPr>
          <w:b/>
          <w:i/>
        </w:rPr>
        <w:t>«</w:t>
      </w:r>
      <w:r w:rsidRPr="00FE0CFF">
        <w:rPr>
          <w:rFonts w:hint="eastAsia"/>
          <w:b/>
          <w:i/>
        </w:rPr>
        <w:t>УМЕТЬ</w:t>
      </w:r>
      <w:r w:rsidRPr="00FE0CFF">
        <w:rPr>
          <w:b/>
          <w:i/>
        </w:rPr>
        <w:t>/</w:t>
      </w:r>
      <w:r w:rsidRPr="00FE0CFF">
        <w:rPr>
          <w:rFonts w:hint="eastAsia"/>
          <w:b/>
          <w:i/>
        </w:rPr>
        <w:t>ПРИМЕНЯТЬ</w:t>
      </w:r>
      <w:r w:rsidRPr="00FE0CFF">
        <w:rPr>
          <w:b/>
          <w:i/>
        </w:rPr>
        <w:t>»</w:t>
      </w:r>
      <w:r w:rsidRPr="00FE0CFF">
        <w:rPr>
          <w:b/>
          <w:i/>
        </w:rPr>
        <w:t xml:space="preserve">: </w:t>
      </w:r>
      <w:r w:rsidRPr="00FE0CFF">
        <w:rPr>
          <w:rFonts w:hint="eastAsia"/>
        </w:rPr>
        <w:t>приёмы</w:t>
      </w:r>
      <w:r w:rsidRPr="00FE0CFF">
        <w:t xml:space="preserve"> </w:t>
      </w:r>
      <w:r w:rsidRPr="00FE0CFF">
        <w:rPr>
          <w:rFonts w:hint="eastAsia"/>
        </w:rPr>
        <w:t>ознакомительного</w:t>
      </w:r>
      <w:r w:rsidRPr="00FE0CFF">
        <w:t xml:space="preserve"> </w:t>
      </w:r>
      <w:r w:rsidRPr="00FE0CFF">
        <w:rPr>
          <w:rFonts w:hint="eastAsia"/>
        </w:rPr>
        <w:t>и</w:t>
      </w:r>
      <w:r w:rsidRPr="00FE0CFF">
        <w:t xml:space="preserve"> </w:t>
      </w:r>
      <w:r w:rsidRPr="00FE0CFF">
        <w:rPr>
          <w:rFonts w:hint="eastAsia"/>
        </w:rPr>
        <w:t>изучающего</w:t>
      </w:r>
      <w:r w:rsidRPr="00FE0CFF">
        <w:t xml:space="preserve"> </w:t>
      </w:r>
      <w:r w:rsidRPr="00FE0CFF">
        <w:rPr>
          <w:rFonts w:hint="eastAsia"/>
        </w:rPr>
        <w:t>чтения;</w:t>
      </w:r>
      <w:r w:rsidRPr="00FE0CFF">
        <w:t xml:space="preserve"> </w:t>
      </w:r>
      <w:r w:rsidRPr="00FE0CFF">
        <w:rPr>
          <w:rFonts w:hint="eastAsia"/>
        </w:rPr>
        <w:t>навыки</w:t>
      </w:r>
      <w:r w:rsidRPr="00FE0CFF">
        <w:t xml:space="preserve"> </w:t>
      </w:r>
      <w:r w:rsidRPr="00FE0CFF">
        <w:rPr>
          <w:rFonts w:hint="eastAsia"/>
        </w:rPr>
        <w:t>анализа</w:t>
      </w:r>
      <w:r w:rsidRPr="00FE0CFF">
        <w:t xml:space="preserve"> </w:t>
      </w:r>
      <w:r w:rsidRPr="00FE0CFF">
        <w:rPr>
          <w:rFonts w:hint="eastAsia"/>
        </w:rPr>
        <w:t>и</w:t>
      </w:r>
      <w:r w:rsidRPr="00FE0CFF">
        <w:t xml:space="preserve"> </w:t>
      </w:r>
      <w:r w:rsidRPr="00FE0CFF">
        <w:rPr>
          <w:rFonts w:hint="eastAsia"/>
        </w:rPr>
        <w:t>характеристики</w:t>
      </w:r>
      <w:r w:rsidRPr="00FE0CFF">
        <w:t xml:space="preserve"> </w:t>
      </w:r>
      <w:r w:rsidRPr="00FE0CFF">
        <w:rPr>
          <w:rFonts w:hint="eastAsia"/>
        </w:rPr>
        <w:t>звука</w:t>
      </w:r>
      <w:r w:rsidRPr="00FE0CFF">
        <w:t xml:space="preserve">, </w:t>
      </w:r>
      <w:r w:rsidRPr="00FE0CFF">
        <w:rPr>
          <w:rFonts w:hint="eastAsia"/>
        </w:rPr>
        <w:t>буквы</w:t>
      </w:r>
      <w:r w:rsidRPr="00FE0CFF">
        <w:t xml:space="preserve">, </w:t>
      </w:r>
      <w:r w:rsidRPr="00FE0CFF">
        <w:rPr>
          <w:rFonts w:hint="eastAsia"/>
        </w:rPr>
        <w:t>слога</w:t>
      </w:r>
      <w:r w:rsidRPr="00FE0CFF">
        <w:t xml:space="preserve">, </w:t>
      </w:r>
      <w:r w:rsidRPr="00FE0CFF">
        <w:rPr>
          <w:rFonts w:hint="eastAsia"/>
        </w:rPr>
        <w:t>морфемы</w:t>
      </w:r>
      <w:r w:rsidRPr="00FE0CFF">
        <w:t xml:space="preserve">, </w:t>
      </w:r>
      <w:r w:rsidRPr="00FE0CFF">
        <w:rPr>
          <w:rFonts w:hint="eastAsia"/>
        </w:rPr>
        <w:t>слова</w:t>
      </w:r>
      <w:r w:rsidRPr="00FE0CFF">
        <w:t xml:space="preserve">, </w:t>
      </w:r>
      <w:r w:rsidRPr="00FE0CFF">
        <w:rPr>
          <w:rFonts w:hint="eastAsia"/>
        </w:rPr>
        <w:t>словосочетания</w:t>
      </w:r>
      <w:r w:rsidRPr="00FE0CFF">
        <w:t xml:space="preserve">, </w:t>
      </w:r>
      <w:r w:rsidRPr="00FE0CFF">
        <w:rPr>
          <w:rFonts w:hint="eastAsia"/>
        </w:rPr>
        <w:t>предложения</w:t>
      </w:r>
      <w:r w:rsidRPr="00FE0CFF">
        <w:t xml:space="preserve">, </w:t>
      </w:r>
      <w:r w:rsidRPr="00FE0CFF">
        <w:rPr>
          <w:rFonts w:hint="eastAsia"/>
        </w:rPr>
        <w:t>текста</w:t>
      </w:r>
      <w:r w:rsidRPr="00FE0CFF">
        <w:t xml:space="preserve"> </w:t>
      </w:r>
      <w:r w:rsidRPr="00FE0CFF">
        <w:rPr>
          <w:rFonts w:hint="eastAsia"/>
        </w:rPr>
        <w:t>с</w:t>
      </w:r>
      <w:r w:rsidRPr="00FE0CFF">
        <w:t xml:space="preserve"> </w:t>
      </w:r>
      <w:r w:rsidRPr="00FE0CFF">
        <w:rPr>
          <w:rFonts w:hint="eastAsia"/>
        </w:rPr>
        <w:t>точки</w:t>
      </w:r>
      <w:r w:rsidRPr="00FE0CFF">
        <w:t xml:space="preserve"> </w:t>
      </w:r>
      <w:r w:rsidRPr="00FE0CFF">
        <w:rPr>
          <w:rFonts w:hint="eastAsia"/>
        </w:rPr>
        <w:t>зрения</w:t>
      </w:r>
      <w:r w:rsidRPr="00FE0CFF">
        <w:t xml:space="preserve"> </w:t>
      </w:r>
      <w:r w:rsidRPr="00FE0CFF">
        <w:rPr>
          <w:rFonts w:hint="eastAsia"/>
        </w:rPr>
        <w:t>единства</w:t>
      </w:r>
      <w:r w:rsidRPr="00FE0CFF">
        <w:t xml:space="preserve"> </w:t>
      </w:r>
      <w:r w:rsidRPr="00FE0CFF">
        <w:rPr>
          <w:rFonts w:hint="eastAsia"/>
        </w:rPr>
        <w:t>темы</w:t>
      </w:r>
      <w:r w:rsidRPr="00FE0CFF">
        <w:t xml:space="preserve">, </w:t>
      </w:r>
      <w:r w:rsidRPr="00FE0CFF">
        <w:rPr>
          <w:rFonts w:hint="eastAsia"/>
        </w:rPr>
        <w:t>смысловой</w:t>
      </w:r>
      <w:r w:rsidRPr="00FE0CFF">
        <w:t xml:space="preserve"> </w:t>
      </w:r>
      <w:r w:rsidRPr="00FE0CFF">
        <w:rPr>
          <w:rFonts w:hint="eastAsia"/>
        </w:rPr>
        <w:t>цельности</w:t>
      </w:r>
      <w:r w:rsidRPr="00FE0CFF">
        <w:t xml:space="preserve">, </w:t>
      </w:r>
      <w:r w:rsidRPr="00FE0CFF">
        <w:rPr>
          <w:rFonts w:hint="eastAsia"/>
        </w:rPr>
        <w:t>последовательности</w:t>
      </w:r>
      <w:r w:rsidRPr="00FE0CFF">
        <w:t xml:space="preserve"> </w:t>
      </w:r>
      <w:r w:rsidRPr="00FE0CFF">
        <w:rPr>
          <w:rFonts w:hint="eastAsia"/>
        </w:rPr>
        <w:t>изложения;</w:t>
      </w:r>
      <w:r w:rsidRPr="00FE0CFF">
        <w:t xml:space="preserve"> </w:t>
      </w:r>
      <w:r w:rsidRPr="00FE0CFF">
        <w:rPr>
          <w:rFonts w:hint="eastAsia"/>
        </w:rPr>
        <w:t>устанавливать</w:t>
      </w:r>
      <w:r w:rsidRPr="00FE0CFF">
        <w:t xml:space="preserve"> </w:t>
      </w:r>
      <w:r w:rsidRPr="00FE0CFF">
        <w:rPr>
          <w:rFonts w:hint="eastAsia"/>
        </w:rPr>
        <w:t>принадлежность</w:t>
      </w:r>
      <w:r w:rsidRPr="00FE0CFF">
        <w:t xml:space="preserve"> </w:t>
      </w:r>
      <w:r w:rsidRPr="00FE0CFF">
        <w:rPr>
          <w:rFonts w:hint="eastAsia"/>
        </w:rPr>
        <w:t>текста</w:t>
      </w:r>
      <w:r w:rsidRPr="00FE0CFF">
        <w:t xml:space="preserve"> </w:t>
      </w:r>
      <w:r w:rsidRPr="00FE0CFF">
        <w:rPr>
          <w:rFonts w:hint="eastAsia"/>
        </w:rPr>
        <w:t>к</w:t>
      </w:r>
      <w:r w:rsidRPr="00FE0CFF">
        <w:t xml:space="preserve"> </w:t>
      </w:r>
      <w:r w:rsidRPr="00FE0CFF">
        <w:rPr>
          <w:rFonts w:hint="eastAsia"/>
        </w:rPr>
        <w:t>определённому</w:t>
      </w:r>
      <w:r w:rsidRPr="00FE0CFF">
        <w:t xml:space="preserve"> </w:t>
      </w:r>
      <w:r w:rsidRPr="00FE0CFF">
        <w:rPr>
          <w:rFonts w:hint="eastAsia"/>
        </w:rPr>
        <w:t>типу</w:t>
      </w:r>
      <w:r w:rsidRPr="00FE0CFF">
        <w:t xml:space="preserve"> </w:t>
      </w:r>
      <w:r w:rsidRPr="00FE0CFF">
        <w:rPr>
          <w:rFonts w:hint="eastAsia"/>
        </w:rPr>
        <w:t>речи</w:t>
      </w:r>
      <w:r w:rsidRPr="00FE0CFF">
        <w:t xml:space="preserve">, </w:t>
      </w:r>
      <w:r w:rsidRPr="00FE0CFF">
        <w:rPr>
          <w:rFonts w:hint="eastAsia"/>
        </w:rPr>
        <w:t>делить</w:t>
      </w:r>
      <w:r w:rsidRPr="00FE0CFF">
        <w:t xml:space="preserve"> </w:t>
      </w:r>
      <w:r w:rsidRPr="00FE0CFF">
        <w:rPr>
          <w:rFonts w:hint="eastAsia"/>
        </w:rPr>
        <w:t>текст</w:t>
      </w:r>
      <w:r w:rsidRPr="00FE0CFF">
        <w:t xml:space="preserve"> </w:t>
      </w:r>
      <w:r w:rsidRPr="00FE0CFF">
        <w:rPr>
          <w:rFonts w:hint="eastAsia"/>
        </w:rPr>
        <w:t>на</w:t>
      </w:r>
      <w:r w:rsidRPr="00FE0CFF">
        <w:t xml:space="preserve"> </w:t>
      </w:r>
      <w:r w:rsidRPr="00FE0CFF">
        <w:rPr>
          <w:rFonts w:hint="eastAsia"/>
        </w:rPr>
        <w:t>микротемы</w:t>
      </w:r>
      <w:r w:rsidRPr="00FE0CFF">
        <w:t xml:space="preserve">, </w:t>
      </w:r>
      <w:r w:rsidRPr="00FE0CFF">
        <w:rPr>
          <w:rFonts w:hint="eastAsia"/>
        </w:rPr>
        <w:t>осуществлять</w:t>
      </w:r>
      <w:r w:rsidRPr="00FE0CFF">
        <w:t xml:space="preserve"> </w:t>
      </w:r>
      <w:r w:rsidRPr="00FE0CFF">
        <w:rPr>
          <w:rFonts w:hint="eastAsia"/>
        </w:rPr>
        <w:t>информационную</w:t>
      </w:r>
      <w:r w:rsidRPr="00FE0CFF">
        <w:t xml:space="preserve"> </w:t>
      </w:r>
      <w:r w:rsidRPr="00FE0CFF">
        <w:rPr>
          <w:rFonts w:hint="eastAsia"/>
        </w:rPr>
        <w:t>переработку</w:t>
      </w:r>
      <w:r w:rsidRPr="00FE0CFF">
        <w:t xml:space="preserve"> </w:t>
      </w:r>
      <w:r w:rsidRPr="00FE0CFF">
        <w:rPr>
          <w:rFonts w:hint="eastAsia"/>
        </w:rPr>
        <w:t>текста</w:t>
      </w:r>
      <w:r w:rsidRPr="00FE0CFF">
        <w:t xml:space="preserve">, </w:t>
      </w:r>
      <w:r w:rsidRPr="00FE0CFF">
        <w:rPr>
          <w:rFonts w:hint="eastAsia"/>
        </w:rPr>
        <w:t>самостоятельно</w:t>
      </w:r>
      <w:r w:rsidRPr="00FE0CFF">
        <w:t xml:space="preserve"> </w:t>
      </w:r>
      <w:r w:rsidRPr="00FE0CFF">
        <w:rPr>
          <w:rFonts w:hint="eastAsia"/>
        </w:rPr>
        <w:t>создавать</w:t>
      </w:r>
      <w:r w:rsidRPr="00FE0CFF">
        <w:t xml:space="preserve"> </w:t>
      </w:r>
      <w:r w:rsidRPr="00FE0CFF">
        <w:rPr>
          <w:rFonts w:hint="eastAsia"/>
        </w:rPr>
        <w:t>устное</w:t>
      </w:r>
      <w:r w:rsidRPr="00FE0CFF">
        <w:t xml:space="preserve"> </w:t>
      </w:r>
      <w:r w:rsidRPr="00FE0CFF">
        <w:rPr>
          <w:rFonts w:hint="eastAsia"/>
        </w:rPr>
        <w:t>и</w:t>
      </w:r>
      <w:r w:rsidRPr="00FE0CFF">
        <w:t xml:space="preserve"> </w:t>
      </w:r>
      <w:r w:rsidRPr="00FE0CFF">
        <w:rPr>
          <w:rFonts w:hint="eastAsia"/>
        </w:rPr>
        <w:t>письменное</w:t>
      </w:r>
      <w:r w:rsidRPr="00FE0CFF">
        <w:t xml:space="preserve"> </w:t>
      </w:r>
      <w:r w:rsidRPr="00FE0CFF">
        <w:rPr>
          <w:rFonts w:hint="eastAsia"/>
        </w:rPr>
        <w:t>монологическое</w:t>
      </w:r>
      <w:r w:rsidRPr="00FE0CFF">
        <w:t xml:space="preserve"> </w:t>
      </w:r>
      <w:r w:rsidRPr="00FE0CFF">
        <w:rPr>
          <w:rFonts w:hint="eastAsia"/>
        </w:rPr>
        <w:t>высказывание</w:t>
      </w:r>
      <w:r w:rsidRPr="00FE0CFF">
        <w:t xml:space="preserve">, </w:t>
      </w:r>
      <w:r w:rsidRPr="00FE0CFF">
        <w:rPr>
          <w:rFonts w:hint="eastAsia"/>
        </w:rPr>
        <w:t>опираясь</w:t>
      </w:r>
      <w:r w:rsidRPr="00FE0CFF">
        <w:t xml:space="preserve"> </w:t>
      </w:r>
      <w:r w:rsidRPr="00FE0CFF">
        <w:rPr>
          <w:rFonts w:hint="eastAsia"/>
        </w:rPr>
        <w:t>на</w:t>
      </w:r>
      <w:r w:rsidRPr="00FE0CFF">
        <w:t xml:space="preserve"> </w:t>
      </w:r>
      <w:r w:rsidRPr="00FE0CFF">
        <w:rPr>
          <w:rFonts w:hint="eastAsia"/>
        </w:rPr>
        <w:t>самостоятельно</w:t>
      </w:r>
      <w:r w:rsidRPr="00FE0CFF">
        <w:t xml:space="preserve"> </w:t>
      </w:r>
      <w:r w:rsidRPr="00FE0CFF">
        <w:rPr>
          <w:rFonts w:hint="eastAsia"/>
        </w:rPr>
        <w:t>составленный</w:t>
      </w:r>
      <w:r w:rsidRPr="00FE0CFF">
        <w:t xml:space="preserve"> </w:t>
      </w:r>
      <w:r w:rsidRPr="00FE0CFF">
        <w:rPr>
          <w:rFonts w:hint="eastAsia"/>
        </w:rPr>
        <w:t>план</w:t>
      </w:r>
      <w:r w:rsidRPr="00FE0CFF">
        <w:t xml:space="preserve">, </w:t>
      </w:r>
      <w:r w:rsidRPr="00FE0CFF">
        <w:rPr>
          <w:rFonts w:hint="eastAsia"/>
        </w:rPr>
        <w:t>обосновывая</w:t>
      </w:r>
      <w:r w:rsidRPr="00FE0CFF">
        <w:t xml:space="preserve"> </w:t>
      </w:r>
      <w:r w:rsidRPr="00FE0CFF">
        <w:rPr>
          <w:rFonts w:hint="eastAsia"/>
        </w:rPr>
        <w:t>своё</w:t>
      </w:r>
      <w:r w:rsidRPr="00FE0CFF">
        <w:t xml:space="preserve"> </w:t>
      </w:r>
      <w:r w:rsidRPr="00FE0CFF">
        <w:rPr>
          <w:rFonts w:hint="eastAsia"/>
        </w:rPr>
        <w:t>мнение;</w:t>
      </w:r>
      <w:r w:rsidRPr="00FE0CFF">
        <w:t xml:space="preserve"> </w:t>
      </w:r>
      <w:r w:rsidRPr="00FE0CFF">
        <w:rPr>
          <w:rFonts w:hint="eastAsia"/>
        </w:rPr>
        <w:t>создавать</w:t>
      </w:r>
      <w:r w:rsidRPr="00FE0CFF">
        <w:t xml:space="preserve"> </w:t>
      </w:r>
      <w:r w:rsidRPr="00FE0CFF">
        <w:rPr>
          <w:rFonts w:hint="eastAsia"/>
        </w:rPr>
        <w:t>текст</w:t>
      </w:r>
      <w:r w:rsidRPr="00FE0CFF">
        <w:t xml:space="preserve"> </w:t>
      </w:r>
      <w:r w:rsidRPr="00FE0CFF">
        <w:rPr>
          <w:rFonts w:hint="eastAsia"/>
        </w:rPr>
        <w:t>в</w:t>
      </w:r>
      <w:r w:rsidRPr="00FE0CFF">
        <w:t xml:space="preserve"> </w:t>
      </w:r>
      <w:r w:rsidRPr="00FE0CFF">
        <w:rPr>
          <w:rFonts w:hint="eastAsia"/>
        </w:rPr>
        <w:t>письменной</w:t>
      </w:r>
      <w:r w:rsidRPr="00FE0CFF">
        <w:t xml:space="preserve"> </w:t>
      </w:r>
      <w:r w:rsidRPr="00FE0CFF">
        <w:rPr>
          <w:rFonts w:hint="eastAsia"/>
        </w:rPr>
        <w:t>форме;</w:t>
      </w:r>
      <w:r w:rsidRPr="00FE0CFF">
        <w:t xml:space="preserve"> </w:t>
      </w:r>
      <w:r w:rsidRPr="00FE0CFF">
        <w:rPr>
          <w:rFonts w:hint="eastAsia"/>
        </w:rPr>
        <w:t>приёмы</w:t>
      </w:r>
      <w:r w:rsidRPr="00FE0CFF">
        <w:t xml:space="preserve"> </w:t>
      </w:r>
      <w:r w:rsidRPr="00FE0CFF">
        <w:rPr>
          <w:rFonts w:hint="eastAsia"/>
        </w:rPr>
        <w:t>работы</w:t>
      </w:r>
      <w:r w:rsidRPr="00FE0CFF">
        <w:t xml:space="preserve"> </w:t>
      </w:r>
      <w:r w:rsidRPr="00FE0CFF">
        <w:rPr>
          <w:rFonts w:hint="eastAsia"/>
        </w:rPr>
        <w:t>со</w:t>
      </w:r>
      <w:r w:rsidRPr="00FE0CFF">
        <w:t xml:space="preserve"> </w:t>
      </w:r>
      <w:r w:rsidRPr="00FE0CFF">
        <w:rPr>
          <w:rFonts w:hint="eastAsia"/>
        </w:rPr>
        <w:t>схемами</w:t>
      </w:r>
      <w:r w:rsidRPr="00FE0CFF">
        <w:t xml:space="preserve">, </w:t>
      </w:r>
      <w:r w:rsidRPr="00FE0CFF">
        <w:rPr>
          <w:rFonts w:hint="eastAsia"/>
        </w:rPr>
        <w:t>таблицами;</w:t>
      </w:r>
      <w:r w:rsidRPr="00FE0CFF">
        <w:t xml:space="preserve"> </w:t>
      </w:r>
      <w:r w:rsidRPr="00FE0CFF">
        <w:rPr>
          <w:rFonts w:hint="eastAsia"/>
        </w:rPr>
        <w:t>сравнивать</w:t>
      </w:r>
      <w:r w:rsidRPr="00FE0CFF">
        <w:t xml:space="preserve"> </w:t>
      </w:r>
      <w:r w:rsidRPr="00FE0CFF">
        <w:rPr>
          <w:rFonts w:hint="eastAsia"/>
        </w:rPr>
        <w:t>речевые</w:t>
      </w:r>
      <w:r w:rsidRPr="00FE0CFF">
        <w:t xml:space="preserve"> </w:t>
      </w:r>
      <w:r w:rsidRPr="00FE0CFF">
        <w:rPr>
          <w:rFonts w:hint="eastAsia"/>
        </w:rPr>
        <w:t>высказывания</w:t>
      </w:r>
      <w:r w:rsidRPr="00FE0CFF">
        <w:t xml:space="preserve"> </w:t>
      </w:r>
      <w:r w:rsidRPr="00FE0CFF">
        <w:rPr>
          <w:rFonts w:hint="eastAsia"/>
        </w:rPr>
        <w:t>с</w:t>
      </w:r>
      <w:r w:rsidRPr="00FE0CFF">
        <w:t xml:space="preserve"> </w:t>
      </w:r>
      <w:r w:rsidRPr="00FE0CFF">
        <w:rPr>
          <w:rFonts w:hint="eastAsia"/>
        </w:rPr>
        <w:t>точки</w:t>
      </w:r>
      <w:r w:rsidRPr="00FE0CFF">
        <w:t xml:space="preserve"> </w:t>
      </w:r>
      <w:r w:rsidRPr="00FE0CFF">
        <w:rPr>
          <w:rFonts w:hint="eastAsia"/>
        </w:rPr>
        <w:t>зрения</w:t>
      </w:r>
      <w:r w:rsidRPr="00FE0CFF">
        <w:t xml:space="preserve"> </w:t>
      </w:r>
      <w:r w:rsidRPr="00FE0CFF">
        <w:rPr>
          <w:rFonts w:hint="eastAsia"/>
        </w:rPr>
        <w:t>их</w:t>
      </w:r>
      <w:r w:rsidRPr="00FE0CFF">
        <w:t xml:space="preserve"> </w:t>
      </w:r>
      <w:r w:rsidRPr="00FE0CFF">
        <w:rPr>
          <w:rFonts w:hint="eastAsia"/>
        </w:rPr>
        <w:t>содержания</w:t>
      </w:r>
      <w:r w:rsidRPr="00FE0CFF">
        <w:t xml:space="preserve">, </w:t>
      </w:r>
      <w:r w:rsidRPr="00FE0CFF">
        <w:rPr>
          <w:rFonts w:hint="eastAsia"/>
        </w:rPr>
        <w:t>принадлежности</w:t>
      </w:r>
      <w:r w:rsidRPr="00FE0CFF">
        <w:t xml:space="preserve"> </w:t>
      </w:r>
      <w:r w:rsidRPr="00FE0CFF">
        <w:rPr>
          <w:rFonts w:hint="eastAsia"/>
        </w:rPr>
        <w:t>к</w:t>
      </w:r>
      <w:r w:rsidRPr="00FE0CFF">
        <w:t xml:space="preserve"> </w:t>
      </w:r>
      <w:r w:rsidRPr="00FE0CFF">
        <w:rPr>
          <w:rFonts w:hint="eastAsia"/>
        </w:rPr>
        <w:t>к</w:t>
      </w:r>
      <w:r w:rsidRPr="00FE0CFF">
        <w:t xml:space="preserve"> </w:t>
      </w:r>
      <w:r w:rsidRPr="00FE0CFF">
        <w:rPr>
          <w:rFonts w:hint="eastAsia"/>
        </w:rPr>
        <w:t>определённой</w:t>
      </w:r>
      <w:r w:rsidRPr="00FE0CFF">
        <w:t xml:space="preserve"> </w:t>
      </w:r>
      <w:r w:rsidRPr="00FE0CFF">
        <w:rPr>
          <w:rFonts w:hint="eastAsia"/>
        </w:rPr>
        <w:t>функциональной</w:t>
      </w:r>
      <w:r w:rsidRPr="00FE0CFF">
        <w:t xml:space="preserve"> </w:t>
      </w:r>
      <w:r w:rsidRPr="00FE0CFF">
        <w:rPr>
          <w:rFonts w:hint="eastAsia"/>
        </w:rPr>
        <w:t>разновидности</w:t>
      </w:r>
      <w:r w:rsidRPr="00FE0CFF">
        <w:t xml:space="preserve"> </w:t>
      </w:r>
      <w:r w:rsidRPr="00FE0CFF">
        <w:rPr>
          <w:rFonts w:hint="eastAsia"/>
        </w:rPr>
        <w:t>языка</w:t>
      </w:r>
      <w:r w:rsidRPr="00FE0CFF">
        <w:t xml:space="preserve">, </w:t>
      </w:r>
      <w:r w:rsidRPr="00FE0CFF">
        <w:rPr>
          <w:rFonts w:hint="eastAsia"/>
        </w:rPr>
        <w:t>навыки</w:t>
      </w:r>
      <w:r w:rsidRPr="00FE0CFF">
        <w:t xml:space="preserve"> </w:t>
      </w:r>
      <w:r w:rsidRPr="00FE0CFF">
        <w:rPr>
          <w:rFonts w:hint="eastAsia"/>
        </w:rPr>
        <w:t>фонетического</w:t>
      </w:r>
      <w:r w:rsidRPr="00FE0CFF">
        <w:t xml:space="preserve">, </w:t>
      </w:r>
      <w:r w:rsidRPr="00FE0CFF">
        <w:rPr>
          <w:rFonts w:hint="eastAsia"/>
        </w:rPr>
        <w:t>морфемного</w:t>
      </w:r>
      <w:r w:rsidRPr="00FE0CFF">
        <w:t xml:space="preserve">, </w:t>
      </w:r>
      <w:r w:rsidRPr="00FE0CFF">
        <w:rPr>
          <w:rFonts w:hint="eastAsia"/>
        </w:rPr>
        <w:t>лексического</w:t>
      </w:r>
      <w:r w:rsidRPr="00FE0CFF">
        <w:t xml:space="preserve">, </w:t>
      </w:r>
      <w:r w:rsidRPr="00FE0CFF">
        <w:rPr>
          <w:rFonts w:hint="eastAsia"/>
        </w:rPr>
        <w:t>морфологического</w:t>
      </w:r>
      <w:r w:rsidRPr="00FE0CFF">
        <w:t xml:space="preserve">, </w:t>
      </w:r>
      <w:r w:rsidRPr="00FE0CFF">
        <w:rPr>
          <w:rFonts w:hint="eastAsia"/>
        </w:rPr>
        <w:t>синтаксического</w:t>
      </w:r>
      <w:r w:rsidRPr="00FE0CFF">
        <w:t xml:space="preserve"> </w:t>
      </w:r>
      <w:r w:rsidRPr="00FE0CFF">
        <w:rPr>
          <w:rFonts w:hint="eastAsia"/>
        </w:rPr>
        <w:t>разбора;</w:t>
      </w:r>
      <w:r w:rsidRPr="00FE0CFF">
        <w:t xml:space="preserve"> </w:t>
      </w:r>
      <w:r w:rsidRPr="00FE0CFF">
        <w:rPr>
          <w:rFonts w:hint="eastAsia"/>
        </w:rPr>
        <w:t>соблюдать</w:t>
      </w:r>
      <w:r w:rsidRPr="00FE0CFF">
        <w:t xml:space="preserve"> </w:t>
      </w:r>
      <w:r w:rsidRPr="00FE0CFF">
        <w:rPr>
          <w:rFonts w:hint="eastAsia"/>
        </w:rPr>
        <w:t>в</w:t>
      </w:r>
      <w:r w:rsidRPr="00FE0CFF">
        <w:t xml:space="preserve"> </w:t>
      </w:r>
      <w:r w:rsidRPr="00FE0CFF">
        <w:rPr>
          <w:rFonts w:hint="eastAsia"/>
        </w:rPr>
        <w:t>практике</w:t>
      </w:r>
      <w:r w:rsidRPr="00FE0CFF">
        <w:t xml:space="preserve"> </w:t>
      </w:r>
      <w:r w:rsidRPr="00FE0CFF">
        <w:rPr>
          <w:rFonts w:hint="eastAsia"/>
        </w:rPr>
        <w:t>речевого</w:t>
      </w:r>
      <w:r w:rsidRPr="00FE0CFF">
        <w:t xml:space="preserve"> </w:t>
      </w:r>
      <w:r w:rsidRPr="00FE0CFF">
        <w:rPr>
          <w:rFonts w:hint="eastAsia"/>
        </w:rPr>
        <w:t>общения</w:t>
      </w:r>
      <w:r w:rsidRPr="00FE0CFF">
        <w:t xml:space="preserve"> </w:t>
      </w:r>
      <w:r w:rsidRPr="00FE0CFF">
        <w:rPr>
          <w:rFonts w:hint="eastAsia"/>
        </w:rPr>
        <w:t>основные</w:t>
      </w:r>
      <w:r w:rsidRPr="00FE0CFF">
        <w:t xml:space="preserve"> </w:t>
      </w:r>
      <w:r w:rsidRPr="00FE0CFF">
        <w:rPr>
          <w:rFonts w:hint="eastAsia"/>
        </w:rPr>
        <w:t>орфоэпические</w:t>
      </w:r>
      <w:r w:rsidRPr="00FE0CFF">
        <w:t xml:space="preserve">, </w:t>
      </w:r>
      <w:r w:rsidRPr="00FE0CFF">
        <w:rPr>
          <w:rFonts w:hint="eastAsia"/>
        </w:rPr>
        <w:t>лексические</w:t>
      </w:r>
      <w:r w:rsidRPr="00FE0CFF">
        <w:t xml:space="preserve">, </w:t>
      </w:r>
      <w:r w:rsidRPr="00FE0CFF">
        <w:rPr>
          <w:rFonts w:hint="eastAsia"/>
        </w:rPr>
        <w:t>грамматические</w:t>
      </w:r>
      <w:r w:rsidRPr="00FE0CFF">
        <w:t xml:space="preserve"> </w:t>
      </w:r>
      <w:r w:rsidRPr="00FE0CFF">
        <w:rPr>
          <w:rFonts w:hint="eastAsia"/>
        </w:rPr>
        <w:t>нормы</w:t>
      </w:r>
      <w:r w:rsidRPr="00FE0CFF">
        <w:t xml:space="preserve"> </w:t>
      </w:r>
      <w:r w:rsidRPr="00FE0CFF">
        <w:rPr>
          <w:rFonts w:hint="eastAsia"/>
        </w:rPr>
        <w:t>современного</w:t>
      </w:r>
      <w:r w:rsidRPr="00FE0CFF">
        <w:t xml:space="preserve"> </w:t>
      </w:r>
      <w:r w:rsidRPr="00FE0CFF">
        <w:rPr>
          <w:rFonts w:hint="eastAsia"/>
        </w:rPr>
        <w:t>русского</w:t>
      </w:r>
      <w:r w:rsidRPr="00FE0CFF">
        <w:t xml:space="preserve"> </w:t>
      </w:r>
      <w:r w:rsidRPr="00FE0CFF">
        <w:rPr>
          <w:rFonts w:hint="eastAsia"/>
        </w:rPr>
        <w:t>литературного</w:t>
      </w:r>
      <w:r w:rsidRPr="00FE0CFF">
        <w:t xml:space="preserve"> </w:t>
      </w:r>
      <w:r w:rsidRPr="00FE0CFF">
        <w:rPr>
          <w:rFonts w:hint="eastAsia"/>
        </w:rPr>
        <w:t>языка;</w:t>
      </w:r>
      <w:r w:rsidRPr="00FE0CFF">
        <w:t xml:space="preserve"> </w:t>
      </w:r>
      <w:r w:rsidRPr="00FE0CFF">
        <w:rPr>
          <w:rFonts w:hint="eastAsia"/>
        </w:rPr>
        <w:t>осуществлять</w:t>
      </w:r>
      <w:r w:rsidRPr="00FE0CFF">
        <w:t xml:space="preserve"> </w:t>
      </w:r>
      <w:r w:rsidRPr="00FE0CFF">
        <w:rPr>
          <w:rFonts w:hint="eastAsia"/>
        </w:rPr>
        <w:t>речевой</w:t>
      </w:r>
      <w:r w:rsidRPr="00FE0CFF">
        <w:t xml:space="preserve"> </w:t>
      </w:r>
      <w:r w:rsidRPr="00FE0CFF">
        <w:rPr>
          <w:rFonts w:hint="eastAsia"/>
        </w:rPr>
        <w:t>самоконтроль</w:t>
      </w:r>
      <w:r w:rsidRPr="00FE0CFF">
        <w:t xml:space="preserve"> </w:t>
      </w:r>
      <w:r w:rsidRPr="00FE0CFF">
        <w:rPr>
          <w:rFonts w:hint="eastAsia"/>
        </w:rPr>
        <w:t>и</w:t>
      </w:r>
      <w:r w:rsidRPr="00FE0CFF">
        <w:t xml:space="preserve"> </w:t>
      </w:r>
      <w:r w:rsidRPr="00FE0CFF">
        <w:rPr>
          <w:rFonts w:hint="eastAsia"/>
        </w:rPr>
        <w:t>самокоррекцию</w:t>
      </w:r>
      <w:r w:rsidRPr="00FE0CFF">
        <w:t xml:space="preserve">, </w:t>
      </w:r>
      <w:r w:rsidRPr="00FE0CFF">
        <w:rPr>
          <w:rFonts w:hint="eastAsia"/>
        </w:rPr>
        <w:t>использовать</w:t>
      </w:r>
      <w:r w:rsidRPr="00FE0CFF">
        <w:t xml:space="preserve"> </w:t>
      </w:r>
      <w:r w:rsidRPr="00FE0CFF">
        <w:rPr>
          <w:rFonts w:hint="eastAsia"/>
        </w:rPr>
        <w:t>в</w:t>
      </w:r>
      <w:r w:rsidRPr="00FE0CFF">
        <w:t xml:space="preserve"> </w:t>
      </w:r>
      <w:r w:rsidRPr="00FE0CFF">
        <w:rPr>
          <w:rFonts w:hint="eastAsia"/>
        </w:rPr>
        <w:t>своей</w:t>
      </w:r>
      <w:r w:rsidRPr="00FE0CFF">
        <w:t xml:space="preserve"> </w:t>
      </w:r>
      <w:r w:rsidRPr="00FE0CFF">
        <w:rPr>
          <w:rFonts w:hint="eastAsia"/>
        </w:rPr>
        <w:t>речи</w:t>
      </w:r>
      <w:r w:rsidRPr="00FE0CFF">
        <w:t xml:space="preserve"> </w:t>
      </w:r>
      <w:r w:rsidRPr="00FE0CFF">
        <w:rPr>
          <w:rFonts w:hint="eastAsia"/>
        </w:rPr>
        <w:t>выразительные</w:t>
      </w:r>
      <w:r w:rsidRPr="00FE0CFF">
        <w:t xml:space="preserve"> </w:t>
      </w:r>
      <w:r w:rsidRPr="00FE0CFF">
        <w:rPr>
          <w:rFonts w:hint="eastAsia"/>
        </w:rPr>
        <w:t>средства</w:t>
      </w:r>
      <w:r w:rsidRPr="00FE0CFF">
        <w:t xml:space="preserve"> </w:t>
      </w:r>
      <w:r w:rsidRPr="00FE0CFF">
        <w:rPr>
          <w:rFonts w:hint="eastAsia"/>
        </w:rPr>
        <w:t>язык</w:t>
      </w:r>
      <w:r>
        <w:rPr>
          <w:rFonts w:ascii="Times New Roman"/>
        </w:rPr>
        <w:t>.</w:t>
      </w:r>
    </w:p>
    <w:p w:rsidR="00F11544" w:rsidRDefault="00F11544" w:rsidP="0004695C">
      <w:pPr>
        <w:pStyle w:val="a5"/>
        <w:ind w:left="0"/>
        <w:rPr>
          <w:rFonts w:ascii="Times New Roman" w:cs="Times New Roman"/>
          <w:sz w:val="28"/>
          <w:szCs w:val="28"/>
        </w:rPr>
      </w:pPr>
    </w:p>
    <w:p w:rsidR="00F11544" w:rsidRPr="00FE0CFF" w:rsidRDefault="00F11544" w:rsidP="00940D8F">
      <w:pPr>
        <w:pStyle w:val="a5"/>
        <w:ind w:left="435"/>
        <w:jc w:val="center"/>
        <w:rPr>
          <w:rFonts w:ascii="Times New Roman" w:cs="Times New Roman"/>
          <w:sz w:val="28"/>
          <w:szCs w:val="28"/>
        </w:rPr>
      </w:pPr>
      <w:r w:rsidRPr="00FE0CFF">
        <w:rPr>
          <w:rFonts w:ascii="Times New Roman" w:cs="Times New Roman"/>
          <w:sz w:val="28"/>
          <w:szCs w:val="28"/>
        </w:rPr>
        <w:t xml:space="preserve">Программное и учебно-методическое обеспечение </w:t>
      </w:r>
      <w:proofErr w:type="spellStart"/>
      <w:r w:rsidRPr="00FE0CFF">
        <w:rPr>
          <w:rFonts w:ascii="Times New Roman" w:cs="Times New Roman"/>
          <w:sz w:val="28"/>
          <w:szCs w:val="28"/>
        </w:rPr>
        <w:t>ГОСа</w:t>
      </w:r>
      <w:proofErr w:type="spellEnd"/>
    </w:p>
    <w:tbl>
      <w:tblPr>
        <w:tblW w:w="59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019"/>
        <w:gridCol w:w="1745"/>
        <w:gridCol w:w="1894"/>
        <w:gridCol w:w="1312"/>
        <w:gridCol w:w="1309"/>
        <w:gridCol w:w="2515"/>
        <w:gridCol w:w="2302"/>
        <w:gridCol w:w="1614"/>
        <w:gridCol w:w="28"/>
        <w:gridCol w:w="1642"/>
        <w:gridCol w:w="897"/>
      </w:tblGrid>
      <w:tr w:rsidR="00F11544" w:rsidRPr="00FE0CFF" w:rsidTr="00FE0CFF">
        <w:trPr>
          <w:gridAfter w:val="3"/>
          <w:wAfter w:w="724" w:type="pct"/>
          <w:cantSplit/>
          <w:trHeight w:val="1823"/>
        </w:trPr>
        <w:tc>
          <w:tcPr>
            <w:tcW w:w="411"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Учебная дисциплина</w:t>
            </w:r>
          </w:p>
        </w:tc>
        <w:tc>
          <w:tcPr>
            <w:tcW w:w="287"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Класс</w:t>
            </w:r>
          </w:p>
        </w:tc>
        <w:tc>
          <w:tcPr>
            <w:tcW w:w="492"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Программа, кем рекомендована и когда</w:t>
            </w:r>
          </w:p>
        </w:tc>
        <w:tc>
          <w:tcPr>
            <w:tcW w:w="534"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Тип программы (государственная, авторская)</w:t>
            </w:r>
          </w:p>
        </w:tc>
        <w:tc>
          <w:tcPr>
            <w:tcW w:w="370"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Кол-во часов в неделю, общее количество часов</w:t>
            </w:r>
          </w:p>
        </w:tc>
        <w:tc>
          <w:tcPr>
            <w:tcW w:w="369"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Базовый учебник</w:t>
            </w:r>
          </w:p>
        </w:tc>
        <w:tc>
          <w:tcPr>
            <w:tcW w:w="1358" w:type="pct"/>
            <w:gridSpan w:val="2"/>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Методическое обеспечение</w:t>
            </w:r>
          </w:p>
        </w:tc>
        <w:tc>
          <w:tcPr>
            <w:tcW w:w="455" w:type="pct"/>
            <w:vAlign w:val="center"/>
          </w:tcPr>
          <w:p w:rsidR="00F11544" w:rsidRPr="00FE0CFF" w:rsidRDefault="00F11544" w:rsidP="00FD7C07">
            <w:pPr>
              <w:pStyle w:val="a5"/>
              <w:ind w:left="0" w:right="-3"/>
              <w:jc w:val="center"/>
              <w:rPr>
                <w:rFonts w:ascii="Times New Roman" w:cs="Times New Roman"/>
                <w:szCs w:val="28"/>
              </w:rPr>
            </w:pPr>
            <w:r w:rsidRPr="00FE0CFF">
              <w:rPr>
                <w:rFonts w:ascii="Times New Roman" w:cs="Times New Roman"/>
                <w:sz w:val="22"/>
                <w:szCs w:val="28"/>
              </w:rPr>
              <w:t>Дидактическое обеспечение</w:t>
            </w:r>
          </w:p>
        </w:tc>
      </w:tr>
      <w:tr w:rsidR="00F11544" w:rsidRPr="00FE0CFF" w:rsidTr="00FE0CFF">
        <w:trPr>
          <w:gridAfter w:val="3"/>
          <w:wAfter w:w="724" w:type="pct"/>
        </w:trPr>
        <w:tc>
          <w:tcPr>
            <w:tcW w:w="411" w:type="pct"/>
            <w:vAlign w:val="center"/>
          </w:tcPr>
          <w:p w:rsidR="00F11544" w:rsidRDefault="00F11544" w:rsidP="00FD7C07">
            <w:pPr>
              <w:pStyle w:val="a5"/>
              <w:ind w:left="0" w:right="-3"/>
              <w:rPr>
                <w:rFonts w:ascii="Times New Roman" w:cs="Times New Roman"/>
                <w:sz w:val="28"/>
                <w:szCs w:val="28"/>
              </w:rPr>
            </w:pPr>
            <w:r w:rsidRPr="00FE0CFF">
              <w:rPr>
                <w:rFonts w:ascii="Times New Roman" w:cs="Times New Roman"/>
                <w:sz w:val="28"/>
                <w:szCs w:val="28"/>
              </w:rPr>
              <w:lastRenderedPageBreak/>
              <w:t xml:space="preserve">Русский </w:t>
            </w:r>
            <w:r>
              <w:rPr>
                <w:rFonts w:ascii="Times New Roman" w:cs="Times New Roman"/>
                <w:sz w:val="28"/>
                <w:szCs w:val="28"/>
              </w:rPr>
              <w:t xml:space="preserve">   </w:t>
            </w:r>
          </w:p>
          <w:p w:rsidR="00F11544" w:rsidRPr="00FE0CFF" w:rsidRDefault="00F11544" w:rsidP="00FD7C07">
            <w:pPr>
              <w:pStyle w:val="a5"/>
              <w:ind w:left="0" w:right="-3"/>
              <w:rPr>
                <w:rFonts w:ascii="Times New Roman" w:cs="Times New Roman"/>
                <w:sz w:val="28"/>
                <w:szCs w:val="28"/>
              </w:rPr>
            </w:pPr>
            <w:r>
              <w:rPr>
                <w:rFonts w:ascii="Times New Roman" w:cs="Times New Roman"/>
                <w:sz w:val="28"/>
                <w:szCs w:val="28"/>
              </w:rPr>
              <w:t xml:space="preserve">   </w:t>
            </w:r>
            <w:r w:rsidRPr="00FE0CFF">
              <w:rPr>
                <w:rFonts w:ascii="Times New Roman" w:cs="Times New Roman"/>
                <w:sz w:val="28"/>
                <w:szCs w:val="28"/>
              </w:rPr>
              <w:t>язы</w:t>
            </w:r>
            <w:r>
              <w:rPr>
                <w:rFonts w:ascii="Times New Roman" w:cs="Times New Roman"/>
                <w:sz w:val="28"/>
                <w:szCs w:val="28"/>
              </w:rPr>
              <w:t>к</w:t>
            </w:r>
          </w:p>
        </w:tc>
        <w:tc>
          <w:tcPr>
            <w:tcW w:w="287" w:type="pct"/>
            <w:vAlign w:val="center"/>
          </w:tcPr>
          <w:p w:rsidR="00F11544" w:rsidRPr="00FE0CFF" w:rsidRDefault="00F11544" w:rsidP="00FD7C07">
            <w:pPr>
              <w:pStyle w:val="a5"/>
              <w:ind w:left="0" w:right="-3"/>
              <w:jc w:val="center"/>
              <w:rPr>
                <w:rFonts w:ascii="Times New Roman" w:cs="Times New Roman"/>
                <w:sz w:val="28"/>
                <w:szCs w:val="28"/>
              </w:rPr>
            </w:pPr>
            <w:r w:rsidRPr="00FE0CFF">
              <w:rPr>
                <w:rFonts w:ascii="Times New Roman" w:cs="Times New Roman"/>
                <w:sz w:val="28"/>
                <w:szCs w:val="28"/>
              </w:rPr>
              <w:t>6</w:t>
            </w:r>
          </w:p>
        </w:tc>
        <w:tc>
          <w:tcPr>
            <w:tcW w:w="492" w:type="pct"/>
            <w:vAlign w:val="center"/>
          </w:tcPr>
          <w:p w:rsidR="00F11544" w:rsidRPr="00FE0CFF" w:rsidRDefault="00F11544" w:rsidP="00DF46C2">
            <w:pPr>
              <w:pStyle w:val="a5"/>
              <w:ind w:left="0" w:right="-3"/>
              <w:rPr>
                <w:rFonts w:ascii="Times New Roman" w:cs="Times New Roman"/>
                <w:sz w:val="28"/>
                <w:szCs w:val="28"/>
              </w:rPr>
            </w:pPr>
            <w:proofErr w:type="spellStart"/>
            <w:r w:rsidRPr="00FE0CFF">
              <w:rPr>
                <w:rFonts w:ascii="Times New Roman" w:cs="Times New Roman"/>
                <w:sz w:val="28"/>
                <w:szCs w:val="28"/>
              </w:rPr>
              <w:t>Росийская</w:t>
            </w:r>
            <w:proofErr w:type="spellEnd"/>
            <w:r w:rsidRPr="00FE0CFF">
              <w:rPr>
                <w:rFonts w:ascii="Times New Roman" w:cs="Times New Roman"/>
                <w:sz w:val="28"/>
                <w:szCs w:val="28"/>
              </w:rPr>
              <w:t xml:space="preserve"> академия наук. Программы основного общего образования. Стандарты второго поколения.</w:t>
            </w:r>
          </w:p>
        </w:tc>
        <w:tc>
          <w:tcPr>
            <w:tcW w:w="534" w:type="pct"/>
            <w:vAlign w:val="center"/>
          </w:tcPr>
          <w:p w:rsidR="00F11544" w:rsidRPr="00FE0CFF" w:rsidRDefault="00F11544" w:rsidP="00FD7C07">
            <w:pPr>
              <w:pStyle w:val="a5"/>
              <w:ind w:left="0" w:right="-3"/>
              <w:jc w:val="center"/>
              <w:rPr>
                <w:rFonts w:ascii="Times New Roman" w:cs="Times New Roman"/>
                <w:sz w:val="28"/>
                <w:szCs w:val="28"/>
              </w:rPr>
            </w:pPr>
            <w:r w:rsidRPr="00FE0CFF">
              <w:rPr>
                <w:rFonts w:ascii="Times New Roman" w:cs="Times New Roman"/>
                <w:sz w:val="28"/>
                <w:szCs w:val="28"/>
              </w:rPr>
              <w:t>государственная</w:t>
            </w:r>
          </w:p>
        </w:tc>
        <w:tc>
          <w:tcPr>
            <w:tcW w:w="370" w:type="pct"/>
            <w:vAlign w:val="center"/>
          </w:tcPr>
          <w:p w:rsidR="00F11544" w:rsidRPr="00FE0CFF" w:rsidRDefault="00F11544" w:rsidP="00FD7C07">
            <w:pPr>
              <w:pStyle w:val="a5"/>
              <w:ind w:left="0" w:right="-3"/>
              <w:jc w:val="center"/>
              <w:rPr>
                <w:rFonts w:ascii="Times New Roman" w:cs="Times New Roman"/>
                <w:sz w:val="28"/>
                <w:szCs w:val="28"/>
              </w:rPr>
            </w:pPr>
            <w:r w:rsidRPr="00FE0CFF">
              <w:rPr>
                <w:rFonts w:ascii="Times New Roman" w:cs="Times New Roman"/>
                <w:sz w:val="28"/>
                <w:szCs w:val="28"/>
              </w:rPr>
              <w:t>6/</w:t>
            </w:r>
            <w:r w:rsidRPr="001A1C07">
              <w:rPr>
                <w:rFonts w:ascii="Times New Roman" w:cs="Times New Roman"/>
                <w:color w:val="FF0000"/>
                <w:sz w:val="28"/>
                <w:szCs w:val="28"/>
              </w:rPr>
              <w:t>208</w:t>
            </w:r>
          </w:p>
        </w:tc>
        <w:tc>
          <w:tcPr>
            <w:tcW w:w="369" w:type="pct"/>
            <w:vAlign w:val="center"/>
          </w:tcPr>
          <w:p w:rsidR="00F11544" w:rsidRPr="001A1C07" w:rsidRDefault="00F11544" w:rsidP="00FD7C07">
            <w:pPr>
              <w:pStyle w:val="a5"/>
              <w:ind w:left="0" w:right="-3"/>
              <w:rPr>
                <w:rFonts w:ascii="Times New Roman" w:cs="Times New Roman"/>
                <w:color w:val="FF0000"/>
                <w:sz w:val="28"/>
                <w:szCs w:val="28"/>
              </w:rPr>
            </w:pPr>
            <w:r w:rsidRPr="001A1C07">
              <w:rPr>
                <w:rStyle w:val="a3"/>
                <w:rFonts w:ascii="Times New Roman"/>
                <w:color w:val="FF0000"/>
                <w:sz w:val="28"/>
                <w:szCs w:val="28"/>
                <w:u w:val="none"/>
              </w:rPr>
              <w:t>Русский язык</w:t>
            </w:r>
            <w:r w:rsidRPr="001A1C07">
              <w:rPr>
                <w:rFonts w:ascii="Times New Roman" w:cs="Times New Roman"/>
                <w:color w:val="FF0000"/>
                <w:sz w:val="28"/>
                <w:szCs w:val="28"/>
              </w:rPr>
              <w:t xml:space="preserve"> 6 класс. Авторы: Л.М. </w:t>
            </w:r>
            <w:proofErr w:type="spellStart"/>
            <w:r w:rsidRPr="001A1C07">
              <w:rPr>
                <w:rFonts w:ascii="Times New Roman" w:cs="Times New Roman"/>
                <w:color w:val="FF0000"/>
                <w:sz w:val="28"/>
                <w:szCs w:val="28"/>
              </w:rPr>
              <w:t>Рыбченкова</w:t>
            </w:r>
            <w:proofErr w:type="spellEnd"/>
            <w:r w:rsidRPr="001A1C07">
              <w:rPr>
                <w:rFonts w:ascii="Times New Roman" w:cs="Times New Roman"/>
                <w:color w:val="FF0000"/>
                <w:sz w:val="28"/>
                <w:szCs w:val="28"/>
              </w:rPr>
              <w:t>, Т.Н. Роговик</w:t>
            </w:r>
          </w:p>
        </w:tc>
        <w:tc>
          <w:tcPr>
            <w:tcW w:w="1358" w:type="pct"/>
            <w:gridSpan w:val="2"/>
            <w:vAlign w:val="center"/>
          </w:tcPr>
          <w:p w:rsidR="00F11544" w:rsidRPr="00FE0CFF" w:rsidRDefault="00F11544" w:rsidP="00FD7C07">
            <w:pPr>
              <w:pStyle w:val="a4"/>
              <w:ind w:left="0"/>
              <w:jc w:val="both"/>
              <w:rPr>
                <w:rStyle w:val="a3"/>
                <w:rFonts w:ascii="Times New Roman"/>
                <w:color w:val="auto"/>
                <w:sz w:val="28"/>
                <w:szCs w:val="28"/>
                <w:u w:val="none"/>
              </w:rPr>
            </w:pPr>
            <w:r w:rsidRPr="00FE0CFF">
              <w:rPr>
                <w:rStyle w:val="a3"/>
                <w:rFonts w:ascii="Times New Roman"/>
                <w:color w:val="auto"/>
                <w:sz w:val="28"/>
                <w:szCs w:val="28"/>
                <w:u w:val="none"/>
              </w:rPr>
              <w:t xml:space="preserve">Русский язык. Поурочные разработки. 6 класс: пособие для учителей общеобразовательных учреждений/ Л.М. </w:t>
            </w:r>
            <w:proofErr w:type="spellStart"/>
            <w:r w:rsidRPr="00FE0CFF">
              <w:rPr>
                <w:rStyle w:val="a3"/>
                <w:rFonts w:ascii="Times New Roman"/>
                <w:color w:val="auto"/>
                <w:sz w:val="28"/>
                <w:szCs w:val="28"/>
                <w:u w:val="none"/>
              </w:rPr>
              <w:t>Рыбченкова</w:t>
            </w:r>
            <w:proofErr w:type="spellEnd"/>
            <w:r w:rsidRPr="00FE0CFF">
              <w:rPr>
                <w:rStyle w:val="a3"/>
                <w:rFonts w:ascii="Times New Roman"/>
                <w:color w:val="auto"/>
                <w:sz w:val="28"/>
                <w:szCs w:val="28"/>
                <w:u w:val="none"/>
              </w:rPr>
              <w:t xml:space="preserve">, И.Г. </w:t>
            </w:r>
            <w:proofErr w:type="spellStart"/>
            <w:r w:rsidRPr="00FE0CFF">
              <w:rPr>
                <w:rStyle w:val="a3"/>
                <w:rFonts w:ascii="Times New Roman"/>
                <w:color w:val="auto"/>
                <w:sz w:val="28"/>
                <w:szCs w:val="28"/>
                <w:u w:val="none"/>
              </w:rPr>
              <w:t>Добротина</w:t>
            </w:r>
            <w:proofErr w:type="spellEnd"/>
            <w:r w:rsidRPr="00FE0CFF">
              <w:rPr>
                <w:rStyle w:val="a3"/>
                <w:rFonts w:ascii="Times New Roman"/>
                <w:color w:val="auto"/>
                <w:sz w:val="28"/>
                <w:szCs w:val="28"/>
                <w:u w:val="none"/>
              </w:rPr>
              <w:t xml:space="preserve">; Рос. акад. наук, Рос. акад. образования, изд-во "Просвещение". - М.: Просвещение, 2011. - </w:t>
            </w:r>
            <w:proofErr w:type="spellStart"/>
            <w:r w:rsidRPr="00FE0CFF">
              <w:rPr>
                <w:rStyle w:val="a3"/>
                <w:rFonts w:ascii="Times New Roman"/>
                <w:color w:val="auto"/>
                <w:sz w:val="28"/>
                <w:szCs w:val="28"/>
                <w:u w:val="none"/>
              </w:rPr>
              <w:t>Рыбченкова</w:t>
            </w:r>
            <w:proofErr w:type="spellEnd"/>
            <w:r w:rsidRPr="00FE0CFF">
              <w:rPr>
                <w:rStyle w:val="a3"/>
                <w:rFonts w:ascii="Times New Roman"/>
                <w:color w:val="auto"/>
                <w:sz w:val="28"/>
                <w:szCs w:val="28"/>
                <w:u w:val="none"/>
              </w:rPr>
              <w:t xml:space="preserve"> Л.М. Русский язык. Рабочие программы. 5-9 классы: пособие  для учителей общеобразовательных учреждений/ Л.М. </w:t>
            </w:r>
            <w:proofErr w:type="spellStart"/>
            <w:r w:rsidRPr="00FE0CFF">
              <w:rPr>
                <w:rStyle w:val="a3"/>
                <w:rFonts w:ascii="Times New Roman"/>
                <w:color w:val="auto"/>
                <w:sz w:val="28"/>
                <w:szCs w:val="28"/>
                <w:u w:val="none"/>
              </w:rPr>
              <w:t>Рыбченкова</w:t>
            </w:r>
            <w:proofErr w:type="spellEnd"/>
            <w:r w:rsidRPr="00FE0CFF">
              <w:rPr>
                <w:rStyle w:val="a3"/>
                <w:rFonts w:ascii="Times New Roman"/>
                <w:color w:val="auto"/>
                <w:sz w:val="28"/>
                <w:szCs w:val="28"/>
                <w:u w:val="none"/>
              </w:rPr>
              <w:t xml:space="preserve">, О.М. Александрова. - </w:t>
            </w:r>
            <w:proofErr w:type="spellStart"/>
            <w:r w:rsidRPr="00FE0CFF">
              <w:rPr>
                <w:rStyle w:val="a3"/>
                <w:rFonts w:ascii="Times New Roman"/>
                <w:color w:val="auto"/>
                <w:sz w:val="28"/>
                <w:szCs w:val="28"/>
                <w:u w:val="none"/>
              </w:rPr>
              <w:t>М.:Просвещение</w:t>
            </w:r>
            <w:proofErr w:type="spellEnd"/>
            <w:r w:rsidRPr="00FE0CFF">
              <w:rPr>
                <w:rStyle w:val="a3"/>
                <w:rFonts w:ascii="Times New Roman"/>
                <w:color w:val="auto"/>
                <w:sz w:val="28"/>
                <w:szCs w:val="28"/>
                <w:u w:val="none"/>
              </w:rPr>
              <w:t xml:space="preserve">, 2011 Богданова Г.А. Сборник диктантов по русскому языку. 5-9 классы. - </w:t>
            </w:r>
            <w:proofErr w:type="spellStart"/>
            <w:r w:rsidRPr="00FE0CFF">
              <w:rPr>
                <w:rStyle w:val="a3"/>
                <w:rFonts w:ascii="Times New Roman"/>
                <w:color w:val="auto"/>
                <w:sz w:val="28"/>
                <w:szCs w:val="28"/>
                <w:u w:val="none"/>
              </w:rPr>
              <w:t>М.:Просвещение</w:t>
            </w:r>
            <w:proofErr w:type="spellEnd"/>
            <w:r w:rsidRPr="00FE0CFF">
              <w:rPr>
                <w:rStyle w:val="a3"/>
                <w:rFonts w:ascii="Times New Roman"/>
                <w:color w:val="auto"/>
                <w:sz w:val="28"/>
                <w:szCs w:val="28"/>
                <w:u w:val="none"/>
              </w:rPr>
              <w:t>, 2009. - 4-е изд.</w:t>
            </w:r>
          </w:p>
          <w:p w:rsidR="00F11544" w:rsidRPr="00FE0CFF" w:rsidRDefault="00F11544" w:rsidP="00FD7C07">
            <w:pPr>
              <w:pStyle w:val="a4"/>
              <w:ind w:left="0"/>
              <w:jc w:val="both"/>
              <w:rPr>
                <w:rStyle w:val="a3"/>
                <w:rFonts w:ascii="Times New Roman"/>
                <w:color w:val="auto"/>
                <w:sz w:val="28"/>
                <w:szCs w:val="28"/>
                <w:u w:val="none"/>
              </w:rPr>
            </w:pPr>
            <w:r w:rsidRPr="00FE0CFF">
              <w:rPr>
                <w:rStyle w:val="a3"/>
                <w:rFonts w:ascii="Times New Roman"/>
                <w:color w:val="auto"/>
                <w:sz w:val="28"/>
                <w:szCs w:val="28"/>
                <w:u w:val="none"/>
              </w:rPr>
              <w:t xml:space="preserve">Соловьёва Н.Н. Русский язык. Диктанты и изложения. 6 класс. - </w:t>
            </w:r>
            <w:proofErr w:type="spellStart"/>
            <w:r w:rsidRPr="00FE0CFF">
              <w:rPr>
                <w:rStyle w:val="a3"/>
                <w:rFonts w:ascii="Times New Roman"/>
                <w:color w:val="auto"/>
                <w:sz w:val="28"/>
                <w:szCs w:val="28"/>
                <w:u w:val="none"/>
              </w:rPr>
              <w:t>М.:Просвещение</w:t>
            </w:r>
            <w:proofErr w:type="spellEnd"/>
            <w:r w:rsidRPr="00FE0CFF">
              <w:rPr>
                <w:rStyle w:val="a3"/>
                <w:rFonts w:ascii="Times New Roman"/>
                <w:color w:val="auto"/>
                <w:sz w:val="28"/>
                <w:szCs w:val="28"/>
                <w:u w:val="none"/>
              </w:rPr>
              <w:t>, 2010.</w:t>
            </w:r>
          </w:p>
          <w:p w:rsidR="00F11544" w:rsidRPr="00FE0CFF" w:rsidRDefault="00F11544" w:rsidP="00FD7C07">
            <w:pPr>
              <w:pStyle w:val="a4"/>
              <w:ind w:left="0"/>
              <w:jc w:val="both"/>
              <w:rPr>
                <w:rFonts w:ascii="Times New Roman" w:cs="Times New Roman"/>
                <w:sz w:val="28"/>
                <w:szCs w:val="28"/>
              </w:rPr>
            </w:pPr>
          </w:p>
        </w:tc>
        <w:tc>
          <w:tcPr>
            <w:tcW w:w="455" w:type="pct"/>
            <w:vAlign w:val="center"/>
          </w:tcPr>
          <w:p w:rsidR="00F11544" w:rsidRPr="00FE0CFF" w:rsidRDefault="00F11544" w:rsidP="00FD7C07">
            <w:pPr>
              <w:pStyle w:val="a4"/>
              <w:ind w:left="350" w:hanging="350"/>
              <w:jc w:val="both"/>
              <w:rPr>
                <w:rFonts w:ascii="Times New Roman" w:cs="Times New Roman"/>
                <w:sz w:val="28"/>
                <w:szCs w:val="28"/>
              </w:rPr>
            </w:pPr>
            <w:r w:rsidRPr="00FE0CFF">
              <w:rPr>
                <w:rFonts w:ascii="Times New Roman" w:cs="Times New Roman"/>
                <w:sz w:val="28"/>
                <w:szCs w:val="28"/>
              </w:rPr>
              <w:t>Русский язык.</w:t>
            </w:r>
          </w:p>
          <w:p w:rsidR="00F11544" w:rsidRPr="00FE0CFF" w:rsidRDefault="00F11544" w:rsidP="00FD7C07">
            <w:pPr>
              <w:pStyle w:val="a4"/>
              <w:ind w:left="350" w:hanging="350"/>
              <w:jc w:val="both"/>
              <w:rPr>
                <w:rFonts w:ascii="Times New Roman" w:cs="Times New Roman"/>
                <w:sz w:val="28"/>
                <w:szCs w:val="28"/>
              </w:rPr>
            </w:pPr>
            <w:r w:rsidRPr="00FE0CFF">
              <w:rPr>
                <w:rFonts w:ascii="Times New Roman" w:cs="Times New Roman"/>
                <w:sz w:val="28"/>
                <w:szCs w:val="28"/>
              </w:rPr>
              <w:t>Рабочая тетрадь.</w:t>
            </w:r>
          </w:p>
          <w:p w:rsidR="00F11544" w:rsidRPr="00FE0CFF" w:rsidRDefault="00F11544" w:rsidP="00FD7C07">
            <w:pPr>
              <w:pStyle w:val="a4"/>
              <w:ind w:left="350" w:hanging="350"/>
              <w:jc w:val="both"/>
              <w:rPr>
                <w:rFonts w:ascii="Times New Roman" w:cs="Times New Roman"/>
                <w:sz w:val="28"/>
                <w:szCs w:val="28"/>
              </w:rPr>
            </w:pPr>
            <w:r w:rsidRPr="00FE0CFF">
              <w:rPr>
                <w:rFonts w:ascii="Times New Roman" w:cs="Times New Roman"/>
                <w:sz w:val="28"/>
                <w:szCs w:val="28"/>
              </w:rPr>
              <w:t>6 класс. В 2 ч.</w:t>
            </w:r>
          </w:p>
          <w:p w:rsidR="00F11544" w:rsidRPr="00FE0CFF" w:rsidRDefault="00F11544" w:rsidP="00FD7C07">
            <w:pPr>
              <w:pStyle w:val="a4"/>
              <w:ind w:left="350" w:hanging="350"/>
              <w:jc w:val="both"/>
              <w:rPr>
                <w:rFonts w:ascii="Times New Roman" w:cs="Times New Roman"/>
                <w:sz w:val="28"/>
                <w:szCs w:val="28"/>
              </w:rPr>
            </w:pPr>
            <w:r w:rsidRPr="00FE0CFF">
              <w:rPr>
                <w:rFonts w:ascii="Times New Roman" w:cs="Times New Roman"/>
                <w:sz w:val="28"/>
                <w:szCs w:val="28"/>
              </w:rPr>
              <w:t>Авторы: Л.М.</w:t>
            </w:r>
          </w:p>
          <w:p w:rsidR="00F11544" w:rsidRPr="00FE0CFF" w:rsidRDefault="00F11544" w:rsidP="00FD7C07">
            <w:pPr>
              <w:pStyle w:val="a4"/>
              <w:ind w:left="350" w:hanging="350"/>
              <w:jc w:val="both"/>
              <w:rPr>
                <w:rFonts w:ascii="Times New Roman" w:cs="Times New Roman"/>
                <w:sz w:val="28"/>
                <w:szCs w:val="28"/>
              </w:rPr>
            </w:pPr>
            <w:proofErr w:type="spellStart"/>
            <w:r w:rsidRPr="00FE0CFF">
              <w:rPr>
                <w:rFonts w:ascii="Times New Roman" w:cs="Times New Roman"/>
                <w:sz w:val="28"/>
                <w:szCs w:val="28"/>
              </w:rPr>
              <w:t>Рыбченкова</w:t>
            </w:r>
            <w:proofErr w:type="spellEnd"/>
            <w:r w:rsidRPr="00FE0CFF">
              <w:rPr>
                <w:rFonts w:ascii="Times New Roman" w:cs="Times New Roman"/>
                <w:sz w:val="28"/>
                <w:szCs w:val="28"/>
              </w:rPr>
              <w:t>, Т.Н.</w:t>
            </w:r>
          </w:p>
          <w:p w:rsidR="00F11544" w:rsidRPr="00FE0CFF" w:rsidRDefault="00F11544" w:rsidP="00FD7C07">
            <w:pPr>
              <w:pStyle w:val="a4"/>
              <w:ind w:left="350" w:hanging="350"/>
              <w:jc w:val="both"/>
              <w:rPr>
                <w:rFonts w:ascii="Times New Roman" w:cs="Times New Roman"/>
                <w:sz w:val="28"/>
                <w:szCs w:val="28"/>
              </w:rPr>
            </w:pPr>
            <w:r w:rsidRPr="00FE0CFF">
              <w:rPr>
                <w:rFonts w:ascii="Times New Roman" w:cs="Times New Roman"/>
                <w:sz w:val="28"/>
                <w:szCs w:val="28"/>
              </w:rPr>
              <w:t>Роговик</w:t>
            </w:r>
          </w:p>
          <w:p w:rsidR="00F11544" w:rsidRPr="00FE0CFF" w:rsidRDefault="00F11544" w:rsidP="00FD7C07">
            <w:pPr>
              <w:pStyle w:val="a5"/>
              <w:ind w:left="0" w:right="-3"/>
              <w:jc w:val="center"/>
              <w:rPr>
                <w:rFonts w:ascii="Times New Roman" w:cs="Times New Roman"/>
                <w:sz w:val="28"/>
                <w:szCs w:val="28"/>
              </w:rPr>
            </w:pPr>
          </w:p>
        </w:tc>
      </w:tr>
      <w:tr w:rsidR="00F11544" w:rsidRPr="00FE0CFF" w:rsidTr="00FE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426"/>
        </w:trPr>
        <w:tc>
          <w:tcPr>
            <w:tcW w:w="4747" w:type="pct"/>
            <w:gridSpan w:val="11"/>
          </w:tcPr>
          <w:p w:rsidR="00F11544" w:rsidRPr="00FE0CFF" w:rsidRDefault="00F11544" w:rsidP="003720CD">
            <w:pPr>
              <w:jc w:val="both"/>
              <w:rPr>
                <w:rFonts w:ascii="Times New Roman" w:cs="Times New Roman"/>
                <w:sz w:val="28"/>
                <w:szCs w:val="28"/>
              </w:rPr>
            </w:pPr>
          </w:p>
          <w:p w:rsidR="00F11544" w:rsidRPr="001A1C07" w:rsidRDefault="00F11544" w:rsidP="00FD7C07">
            <w:pPr>
              <w:ind w:left="360"/>
              <w:jc w:val="both"/>
              <w:rPr>
                <w:rFonts w:ascii="Times New Roman" w:cs="Times New Roman"/>
                <w:color w:val="FF0000"/>
                <w:sz w:val="28"/>
                <w:szCs w:val="28"/>
              </w:rPr>
            </w:pPr>
            <w:r w:rsidRPr="001A1C07">
              <w:rPr>
                <w:rFonts w:ascii="Times New Roman" w:cs="Times New Roman"/>
                <w:color w:val="FF0000"/>
                <w:sz w:val="28"/>
                <w:szCs w:val="28"/>
              </w:rPr>
              <w:t>Таблица тематического распределения часов на ступень обучения:</w:t>
            </w:r>
          </w:p>
          <w:p w:rsidR="00F11544" w:rsidRPr="00FE0CFF" w:rsidRDefault="00F11544" w:rsidP="00FD7C07">
            <w:pPr>
              <w:ind w:left="360"/>
              <w:jc w:val="both"/>
              <w:rPr>
                <w:rFonts w:asci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2"/>
              <w:gridCol w:w="4394"/>
              <w:gridCol w:w="1985"/>
              <w:gridCol w:w="6960"/>
            </w:tblGrid>
            <w:tr w:rsidR="00F11544" w:rsidRPr="00FE0CFF" w:rsidTr="00940D8F">
              <w:tc>
                <w:tcPr>
                  <w:tcW w:w="832"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Тема (раздел)/</w:t>
                  </w:r>
                </w:p>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Основное содержание раздела</w:t>
                  </w:r>
                </w:p>
              </w:tc>
              <w:tc>
                <w:tcPr>
                  <w:tcW w:w="1985"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Количество часов</w:t>
                  </w:r>
                </w:p>
              </w:tc>
              <w:tc>
                <w:tcPr>
                  <w:tcW w:w="6960"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center"/>
                    <w:rPr>
                      <w:rFonts w:ascii="Times New Roman" w:cs="Times New Roman"/>
                      <w:sz w:val="28"/>
                      <w:szCs w:val="28"/>
                    </w:rPr>
                  </w:pPr>
                  <w:r w:rsidRPr="00FE0CFF">
                    <w:rPr>
                      <w:rFonts w:ascii="Times New Roman" w:cs="Times New Roman"/>
                      <w:sz w:val="28"/>
                      <w:szCs w:val="28"/>
                    </w:rPr>
                    <w:t>Характеристика основных видов деятельности ученика (УУД)</w:t>
                  </w:r>
                </w:p>
              </w:tc>
            </w:tr>
            <w:tr w:rsidR="00F11544" w:rsidRPr="00FE0CFF" w:rsidTr="00940D8F">
              <w:trPr>
                <w:trHeight w:val="3874"/>
              </w:trPr>
              <w:tc>
                <w:tcPr>
                  <w:tcW w:w="832"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1</w:t>
                  </w: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bCs/>
                      <w:sz w:val="28"/>
                      <w:szCs w:val="28"/>
                    </w:rPr>
                    <w:t>Введение. (3 часа + 2 развития речи)</w:t>
                  </w: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bCs/>
                      <w:sz w:val="28"/>
                      <w:szCs w:val="28"/>
                    </w:rPr>
                  </w:pPr>
                </w:p>
                <w:p w:rsidR="00F11544" w:rsidRPr="00FE0CFF" w:rsidRDefault="00F11544" w:rsidP="00FD7C07">
                  <w:pPr>
                    <w:jc w:val="both"/>
                    <w:rPr>
                      <w:rFonts w:asci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3+2р.р</w:t>
                  </w: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p w:rsidR="00F11544" w:rsidRPr="00FE0CFF" w:rsidRDefault="00F11544" w:rsidP="00FD7C07">
                  <w:pPr>
                    <w:jc w:val="both"/>
                    <w:rPr>
                      <w:rFonts w:ascii="Times New Roman" w:cs="Times New Roman"/>
                      <w:sz w:val="28"/>
                      <w:szCs w:val="28"/>
                    </w:rPr>
                  </w:pPr>
                </w:p>
              </w:tc>
              <w:tc>
                <w:tcPr>
                  <w:tcW w:w="6960" w:type="dxa"/>
                  <w:tcBorders>
                    <w:top w:val="single" w:sz="4" w:space="0" w:color="000000"/>
                    <w:left w:val="single" w:sz="4" w:space="0" w:color="000000"/>
                    <w:bottom w:val="single" w:sz="4" w:space="0" w:color="000000"/>
                    <w:right w:val="single" w:sz="4" w:space="0" w:color="000000"/>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Устные высказывания,  чтение, проблемный диалог, кодирование и декодирование информации.</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Осознание роли русского языка в жизни общества и государства, в современном мире,  в жизни человека; красоты, богатства, выразительности языка. </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Совершенствование умений читать, писать, слушать и говорить: составление схем, словарная работа, выполнение упражнений, работы со схемами.</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Определение главной мысли прослушанного текста, составление схем и плана.</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Определение типовой принадлежности текста. Знакомство с новыми понятиями. Выполнение упражнений.</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Усвоение понятий «текст, тема текста, главная мысль текста», умение определять основные типы речи текста.</w:t>
                  </w:r>
                </w:p>
              </w:tc>
            </w:tr>
            <w:tr w:rsidR="00F11544" w:rsidRPr="00FE0CFF" w:rsidTr="00940D8F">
              <w:trPr>
                <w:trHeight w:val="285"/>
              </w:trPr>
              <w:tc>
                <w:tcPr>
                  <w:tcW w:w="832" w:type="dxa"/>
                  <w:tcBorders>
                    <w:top w:val="single" w:sz="4" w:space="0" w:color="auto"/>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2</w:t>
                  </w:r>
                </w:p>
              </w:tc>
              <w:tc>
                <w:tcPr>
                  <w:tcW w:w="4394" w:type="dxa"/>
                  <w:tcBorders>
                    <w:top w:val="single" w:sz="4" w:space="0" w:color="auto"/>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bCs/>
                      <w:sz w:val="28"/>
                      <w:szCs w:val="28"/>
                    </w:rPr>
                  </w:pPr>
                  <w:r w:rsidRPr="00FE0CFF">
                    <w:rPr>
                      <w:rFonts w:ascii="Times New Roman" w:cs="Times New Roman"/>
                      <w:bCs/>
                      <w:sz w:val="28"/>
                      <w:szCs w:val="28"/>
                    </w:rPr>
                    <w:t>Фонетика. Графика. Орфография.</w:t>
                  </w:r>
                </w:p>
              </w:tc>
              <w:tc>
                <w:tcPr>
                  <w:tcW w:w="1985" w:type="dxa"/>
                  <w:tcBorders>
                    <w:top w:val="single" w:sz="4" w:space="0" w:color="auto"/>
                    <w:left w:val="single" w:sz="4" w:space="0" w:color="000000"/>
                    <w:bottom w:val="single" w:sz="4" w:space="0" w:color="000000"/>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16+1р.р+1резерв</w:t>
                  </w:r>
                </w:p>
              </w:tc>
              <w:tc>
                <w:tcPr>
                  <w:tcW w:w="6960"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Различие звуков и букв. Состав алфавита. Особенности произношения. Транскрипция.</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Определение соотношений звуков и букв, объяснение особенностей произношения, транскрибирование словарная работа.</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Система согласных звуков (звонкие/глухие, парные/непарные). Возможности изменения звуков в </w:t>
                  </w:r>
                  <w:r w:rsidRPr="00FE0CFF">
                    <w:rPr>
                      <w:rFonts w:ascii="Times New Roman" w:cs="Times New Roman"/>
                      <w:sz w:val="28"/>
                      <w:szCs w:val="28"/>
                    </w:rPr>
                    <w:lastRenderedPageBreak/>
                    <w:t>речевом потоке.</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Анализ звуков в речевом потоке. Составление текста. Работа со схемами: кодирование и декодирование.</w:t>
                  </w:r>
                </w:p>
              </w:tc>
            </w:tr>
            <w:tr w:rsidR="00F11544" w:rsidRPr="00FE0CFF" w:rsidTr="00940D8F">
              <w:trPr>
                <w:trHeight w:val="402"/>
              </w:trPr>
              <w:tc>
                <w:tcPr>
                  <w:tcW w:w="832" w:type="dxa"/>
                  <w:tcBorders>
                    <w:top w:val="single" w:sz="4" w:space="0" w:color="000000"/>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lastRenderedPageBreak/>
                    <w:t>3</w:t>
                  </w:r>
                </w:p>
              </w:tc>
              <w:tc>
                <w:tcPr>
                  <w:tcW w:w="4394" w:type="dxa"/>
                  <w:tcBorders>
                    <w:top w:val="single" w:sz="4" w:space="0" w:color="000000"/>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bCs/>
                      <w:sz w:val="28"/>
                      <w:szCs w:val="28"/>
                    </w:rPr>
                  </w:pPr>
                  <w:proofErr w:type="spellStart"/>
                  <w:r w:rsidRPr="00FE0CFF">
                    <w:rPr>
                      <w:rFonts w:ascii="Times New Roman" w:cs="Times New Roman"/>
                      <w:sz w:val="28"/>
                      <w:szCs w:val="28"/>
                    </w:rPr>
                    <w:t>Морфемика</w:t>
                  </w:r>
                  <w:proofErr w:type="spellEnd"/>
                  <w:r w:rsidRPr="00FE0CFF">
                    <w:rPr>
                      <w:rFonts w:ascii="Times New Roman" w:cs="Times New Roman"/>
                      <w:sz w:val="28"/>
                      <w:szCs w:val="28"/>
                    </w:rPr>
                    <w:t>. Словообразование. Орфография.</w:t>
                  </w:r>
                </w:p>
              </w:tc>
              <w:tc>
                <w:tcPr>
                  <w:tcW w:w="1985" w:type="dxa"/>
                  <w:tcBorders>
                    <w:top w:val="single" w:sz="4" w:space="0" w:color="000000"/>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12+5+1</w:t>
                  </w:r>
                </w:p>
              </w:tc>
              <w:tc>
                <w:tcPr>
                  <w:tcW w:w="6960"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Изучение теоретического материала.  </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Изобразительные возможности средств словообразования.</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Работа со схемой, моделью. Решение лингвистических задач.  Совершенствование правописных умений.</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Создание текста-рассуждения, беседа, письменная работа</w:t>
                  </w:r>
                </w:p>
                <w:p w:rsidR="00F11544" w:rsidRPr="00FE0CFF" w:rsidRDefault="00F11544" w:rsidP="00FD7C07">
                  <w:pPr>
                    <w:snapToGrid w:val="0"/>
                    <w:rPr>
                      <w:rFonts w:ascii="Times New Roman" w:cs="Times New Roman"/>
                      <w:sz w:val="28"/>
                      <w:szCs w:val="28"/>
                    </w:rPr>
                  </w:pPr>
                </w:p>
              </w:tc>
            </w:tr>
            <w:tr w:rsidR="00F11544" w:rsidRPr="00FE0CFF" w:rsidTr="00940D8F">
              <w:trPr>
                <w:trHeight w:val="419"/>
              </w:trPr>
              <w:tc>
                <w:tcPr>
                  <w:tcW w:w="832"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4</w:t>
                  </w:r>
                </w:p>
              </w:tc>
              <w:tc>
                <w:tcPr>
                  <w:tcW w:w="4394"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bCs/>
                      <w:sz w:val="28"/>
                      <w:szCs w:val="28"/>
                    </w:rPr>
                  </w:pPr>
                  <w:r w:rsidRPr="00FE0CFF">
                    <w:rPr>
                      <w:rFonts w:ascii="Times New Roman" w:cs="Times New Roman"/>
                      <w:bCs/>
                      <w:sz w:val="28"/>
                      <w:szCs w:val="28"/>
                    </w:rPr>
                    <w:t xml:space="preserve">Лексика. </w:t>
                  </w:r>
                </w:p>
              </w:tc>
              <w:tc>
                <w:tcPr>
                  <w:tcW w:w="1985"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40+10+1</w:t>
                  </w:r>
                </w:p>
              </w:tc>
              <w:tc>
                <w:tcPr>
                  <w:tcW w:w="6960"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Особенности устной и письменной речи. Речевое высказывание с точки зрения соответствия языковым нормам и ситуации общения.</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Изучение теоретического материала. Составление схемы.</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Функциональная разновидность языка. Речевое высказывание с точки зрения соответствия языковым нормам и ситуации общения.</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Развитие орфографической зоркости.  Работа с текстами. </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Совершенствование правописных умений, развитие умений опознавать орфограмму. Создание алгоритма действий</w:t>
                  </w:r>
                </w:p>
              </w:tc>
            </w:tr>
            <w:tr w:rsidR="00F11544" w:rsidRPr="00FE0CFF" w:rsidTr="00940D8F">
              <w:trPr>
                <w:trHeight w:val="542"/>
              </w:trPr>
              <w:tc>
                <w:tcPr>
                  <w:tcW w:w="832"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5</w:t>
                  </w:r>
                </w:p>
              </w:tc>
              <w:tc>
                <w:tcPr>
                  <w:tcW w:w="4394"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bCs/>
                      <w:sz w:val="28"/>
                      <w:szCs w:val="28"/>
                    </w:rPr>
                  </w:pPr>
                  <w:r w:rsidRPr="00FE0CFF">
                    <w:rPr>
                      <w:rFonts w:ascii="Times New Roman" w:cs="Times New Roman"/>
                      <w:sz w:val="28"/>
                      <w:szCs w:val="28"/>
                    </w:rPr>
                    <w:t xml:space="preserve">Морфология. </w:t>
                  </w:r>
                </w:p>
              </w:tc>
              <w:tc>
                <w:tcPr>
                  <w:tcW w:w="1985"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 xml:space="preserve">50+ 12+ 2 </w:t>
                  </w:r>
                </w:p>
              </w:tc>
              <w:tc>
                <w:tcPr>
                  <w:tcW w:w="6960"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Морфология как раздел науки о языке. Морфологические признаки слов. Грамматическое значение. Работа со схемами. Составление плана </w:t>
                  </w:r>
                  <w:r w:rsidRPr="00FE0CFF">
                    <w:rPr>
                      <w:rFonts w:ascii="Times New Roman" w:cs="Times New Roman"/>
                      <w:sz w:val="28"/>
                      <w:szCs w:val="28"/>
                    </w:rPr>
                    <w:lastRenderedPageBreak/>
                    <w:t>ответа. Анализ и характеристика слов как частей речи.</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Орфографический тренинг. Совершенствование правописных умений. Работа с текстом.</w:t>
                  </w:r>
                </w:p>
                <w:p w:rsidR="00F11544" w:rsidRPr="00FE0CFF" w:rsidRDefault="00F11544" w:rsidP="00FD7C07">
                  <w:pPr>
                    <w:snapToGrid w:val="0"/>
                    <w:rPr>
                      <w:rFonts w:ascii="Times New Roman" w:cs="Times New Roman"/>
                      <w:sz w:val="28"/>
                      <w:szCs w:val="28"/>
                    </w:rPr>
                  </w:pPr>
                </w:p>
              </w:tc>
            </w:tr>
            <w:tr w:rsidR="00F11544" w:rsidRPr="00FE0CFF" w:rsidTr="00940D8F">
              <w:trPr>
                <w:trHeight w:val="593"/>
              </w:trPr>
              <w:tc>
                <w:tcPr>
                  <w:tcW w:w="832"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lastRenderedPageBreak/>
                    <w:t>6</w:t>
                  </w:r>
                </w:p>
              </w:tc>
              <w:tc>
                <w:tcPr>
                  <w:tcW w:w="4394"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bCs/>
                      <w:sz w:val="28"/>
                      <w:szCs w:val="28"/>
                    </w:rPr>
                  </w:pPr>
                  <w:r w:rsidRPr="00FE0CFF">
                    <w:rPr>
                      <w:rFonts w:ascii="Times New Roman" w:cs="Times New Roman"/>
                      <w:sz w:val="28"/>
                      <w:szCs w:val="28"/>
                    </w:rPr>
                    <w:t xml:space="preserve">Синтаксис и пунктуация. </w:t>
                  </w:r>
                </w:p>
              </w:tc>
              <w:tc>
                <w:tcPr>
                  <w:tcW w:w="1985"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jc w:val="both"/>
                    <w:rPr>
                      <w:rFonts w:ascii="Times New Roman" w:cs="Times New Roman"/>
                      <w:sz w:val="28"/>
                      <w:szCs w:val="28"/>
                    </w:rPr>
                  </w:pPr>
                  <w:r w:rsidRPr="00FE0CFF">
                    <w:rPr>
                      <w:rFonts w:ascii="Times New Roman" w:cs="Times New Roman"/>
                      <w:sz w:val="28"/>
                      <w:szCs w:val="28"/>
                    </w:rPr>
                    <w:t>43+9+2</w:t>
                  </w:r>
                </w:p>
              </w:tc>
              <w:tc>
                <w:tcPr>
                  <w:tcW w:w="6960" w:type="dxa"/>
                  <w:tcBorders>
                    <w:top w:val="single" w:sz="4" w:space="0" w:color="auto"/>
                    <w:left w:val="single" w:sz="4" w:space="0" w:color="000000"/>
                    <w:bottom w:val="single" w:sz="4" w:space="0" w:color="auto"/>
                    <w:right w:val="single" w:sz="4" w:space="0" w:color="000000"/>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Основные понятия синтаксиса. Роль синтаксиса в формировании и выражении мысли.</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Изучение теоретического материала. Работа со схемой. Развитие устной речи: планирование. Составление схем грамматических связей. Создание  монологического ответа по теме.</w:t>
                  </w:r>
                </w:p>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Анализ языкового материала. Составление  алгоритма действий. Синтаксический разбор.</w:t>
                  </w:r>
                </w:p>
                <w:p w:rsidR="00F11544" w:rsidRPr="00FE0CFF" w:rsidRDefault="00F11544" w:rsidP="00FD7C07">
                  <w:pPr>
                    <w:snapToGrid w:val="0"/>
                    <w:rPr>
                      <w:rFonts w:ascii="Times New Roman" w:cs="Times New Roman"/>
                      <w:sz w:val="28"/>
                      <w:szCs w:val="28"/>
                    </w:rPr>
                  </w:pPr>
                </w:p>
              </w:tc>
            </w:tr>
          </w:tbl>
          <w:p w:rsidR="00F11544" w:rsidRPr="00FE0CFF" w:rsidRDefault="00F11544" w:rsidP="00FD7C07">
            <w:pPr>
              <w:snapToGrid w:val="0"/>
              <w:rPr>
                <w:rFonts w:ascii="Times New Roman" w:cs="Times New Roman"/>
                <w:b/>
                <w:sz w:val="28"/>
                <w:szCs w:val="28"/>
              </w:rPr>
            </w:pPr>
          </w:p>
          <w:p w:rsidR="00F11544" w:rsidRPr="001A1C07" w:rsidRDefault="00F11544" w:rsidP="00FD7C07">
            <w:pPr>
              <w:snapToGrid w:val="0"/>
              <w:rPr>
                <w:rFonts w:ascii="Times New Roman" w:cs="Times New Roman"/>
                <w:color w:val="FF0000"/>
                <w:sz w:val="28"/>
                <w:szCs w:val="28"/>
              </w:rPr>
            </w:pPr>
            <w:r w:rsidRPr="001A1C07">
              <w:rPr>
                <w:rFonts w:ascii="Times New Roman" w:cs="Times New Roman"/>
                <w:color w:val="FF0000"/>
                <w:sz w:val="28"/>
                <w:szCs w:val="28"/>
              </w:rPr>
              <w:t>ЦОР</w:t>
            </w:r>
          </w:p>
          <w:p w:rsidR="00F11544" w:rsidRPr="001A1C07" w:rsidRDefault="00F11544" w:rsidP="00FD7C07">
            <w:pPr>
              <w:pStyle w:val="a4"/>
              <w:widowControl/>
              <w:numPr>
                <w:ilvl w:val="0"/>
                <w:numId w:val="3"/>
              </w:numPr>
              <w:suppressAutoHyphens w:val="0"/>
              <w:spacing w:after="200" w:line="276" w:lineRule="auto"/>
              <w:contextualSpacing/>
              <w:rPr>
                <w:rStyle w:val="da"/>
                <w:rFonts w:ascii="Times New Roman"/>
                <w:color w:val="FF0000"/>
                <w:sz w:val="28"/>
                <w:szCs w:val="28"/>
              </w:rPr>
            </w:pPr>
            <w:proofErr w:type="spellStart"/>
            <w:r w:rsidRPr="001A1C07">
              <w:rPr>
                <w:rStyle w:val="da"/>
                <w:rFonts w:ascii="Times New Roman"/>
                <w:color w:val="FF0000"/>
                <w:sz w:val="28"/>
                <w:szCs w:val="28"/>
                <w:lang w:val="en-US"/>
              </w:rPr>
              <w:t>tvorchesky</w:t>
            </w:r>
            <w:proofErr w:type="spellEnd"/>
            <w:r w:rsidRPr="001A1C07">
              <w:rPr>
                <w:rStyle w:val="da"/>
                <w:rFonts w:ascii="Times New Roman"/>
                <w:color w:val="FF0000"/>
                <w:sz w:val="28"/>
                <w:szCs w:val="28"/>
              </w:rPr>
              <w:t>-</w:t>
            </w:r>
            <w:proofErr w:type="spellStart"/>
            <w:r w:rsidRPr="001A1C07">
              <w:rPr>
                <w:rStyle w:val="da"/>
                <w:rFonts w:ascii="Times New Roman"/>
                <w:color w:val="FF0000"/>
                <w:sz w:val="28"/>
                <w:szCs w:val="28"/>
                <w:lang w:val="en-US"/>
              </w:rPr>
              <w:t>vzgljad</w:t>
            </w:r>
            <w:proofErr w:type="spellEnd"/>
            <w:r w:rsidRPr="001A1C07">
              <w:rPr>
                <w:rStyle w:val="da"/>
                <w:rFonts w:ascii="Times New Roman"/>
                <w:color w:val="FF0000"/>
                <w:sz w:val="28"/>
                <w:szCs w:val="28"/>
              </w:rPr>
              <w:t>.</w:t>
            </w:r>
            <w:proofErr w:type="spellStart"/>
            <w:r w:rsidRPr="001A1C07">
              <w:rPr>
                <w:rStyle w:val="da"/>
                <w:rFonts w:ascii="Times New Roman"/>
                <w:color w:val="FF0000"/>
                <w:sz w:val="28"/>
                <w:szCs w:val="28"/>
                <w:lang w:val="en-US"/>
              </w:rPr>
              <w:t>narod</w:t>
            </w:r>
            <w:proofErr w:type="spellEnd"/>
            <w:r w:rsidRPr="001A1C07">
              <w:rPr>
                <w:rStyle w:val="da"/>
                <w:rFonts w:ascii="Times New Roman"/>
                <w:color w:val="FF0000"/>
                <w:sz w:val="28"/>
                <w:szCs w:val="28"/>
              </w:rPr>
              <w:t>.</w:t>
            </w:r>
            <w:proofErr w:type="spellStart"/>
            <w:r w:rsidRPr="001A1C07">
              <w:rPr>
                <w:rStyle w:val="da"/>
                <w:rFonts w:ascii="Times New Roman"/>
                <w:color w:val="FF0000"/>
                <w:sz w:val="28"/>
                <w:szCs w:val="28"/>
                <w:lang w:val="en-US"/>
              </w:rPr>
              <w:t>ru</w:t>
            </w:r>
            <w:proofErr w:type="spellEnd"/>
            <w:r w:rsidRPr="001A1C07">
              <w:rPr>
                <w:rStyle w:val="da"/>
                <w:rFonts w:ascii="Times New Roman"/>
                <w:color w:val="FF0000"/>
                <w:sz w:val="28"/>
                <w:szCs w:val="28"/>
              </w:rPr>
              <w:t>/</w:t>
            </w:r>
            <w:proofErr w:type="spellStart"/>
            <w:r w:rsidRPr="001A1C07">
              <w:rPr>
                <w:rStyle w:val="da"/>
                <w:rFonts w:ascii="Times New Roman"/>
                <w:color w:val="FF0000"/>
                <w:sz w:val="28"/>
                <w:szCs w:val="28"/>
                <w:lang w:val="en-US"/>
              </w:rPr>
              <w:t>prezent</w:t>
            </w:r>
            <w:proofErr w:type="spellEnd"/>
            <w:r w:rsidRPr="001A1C07">
              <w:rPr>
                <w:rStyle w:val="da"/>
                <w:rFonts w:ascii="Times New Roman"/>
                <w:color w:val="FF0000"/>
                <w:sz w:val="28"/>
                <w:szCs w:val="28"/>
              </w:rPr>
              <w:t>/</w:t>
            </w:r>
            <w:proofErr w:type="spellStart"/>
            <w:r w:rsidRPr="001A1C07">
              <w:rPr>
                <w:rStyle w:val="da"/>
                <w:rFonts w:ascii="Times New Roman"/>
                <w:color w:val="FF0000"/>
                <w:sz w:val="28"/>
                <w:szCs w:val="28"/>
                <w:lang w:val="en-US"/>
              </w:rPr>
              <w:t>Galereja</w:t>
            </w:r>
            <w:proofErr w:type="spellEnd"/>
            <w:r w:rsidRPr="001A1C07">
              <w:rPr>
                <w:rStyle w:val="da"/>
                <w:rFonts w:ascii="Times New Roman"/>
                <w:color w:val="FF0000"/>
                <w:sz w:val="28"/>
                <w:szCs w:val="28"/>
              </w:rPr>
              <w:t>.</w:t>
            </w:r>
            <w:r w:rsidRPr="001A1C07">
              <w:rPr>
                <w:rStyle w:val="da"/>
                <w:rFonts w:ascii="Times New Roman"/>
                <w:color w:val="FF0000"/>
                <w:sz w:val="28"/>
                <w:szCs w:val="28"/>
                <w:lang w:val="en-US"/>
              </w:rPr>
              <w:t>html</w:t>
            </w:r>
            <w:r w:rsidRPr="001A1C07">
              <w:rPr>
                <w:rStyle w:val="da"/>
                <w:rFonts w:ascii="Times New Roman"/>
                <w:color w:val="FF0000"/>
                <w:sz w:val="28"/>
                <w:szCs w:val="28"/>
              </w:rPr>
              <w:t xml:space="preserve">   - адрес презентации</w:t>
            </w:r>
          </w:p>
          <w:p w:rsidR="00F11544" w:rsidRPr="001A1C07" w:rsidRDefault="00263AF6" w:rsidP="00FD7C07">
            <w:pPr>
              <w:pStyle w:val="a4"/>
              <w:widowControl/>
              <w:numPr>
                <w:ilvl w:val="0"/>
                <w:numId w:val="3"/>
              </w:numPr>
              <w:suppressAutoHyphens w:val="0"/>
              <w:spacing w:after="200" w:line="276" w:lineRule="auto"/>
              <w:contextualSpacing/>
              <w:rPr>
                <w:rStyle w:val="da"/>
                <w:rFonts w:ascii="Times New Roman"/>
                <w:color w:val="FF0000"/>
                <w:sz w:val="28"/>
                <w:szCs w:val="28"/>
              </w:rPr>
            </w:pPr>
            <w:hyperlink r:id="rId5" w:history="1">
              <w:r w:rsidR="00F11544" w:rsidRPr="001A1C07">
                <w:rPr>
                  <w:rStyle w:val="a3"/>
                  <w:rFonts w:ascii="Times New Roman"/>
                  <w:color w:val="FF0000"/>
                  <w:sz w:val="28"/>
                  <w:szCs w:val="28"/>
                </w:rPr>
                <w:t>www.powerpoint-ppt.ru</w:t>
              </w:r>
            </w:hyperlink>
          </w:p>
          <w:p w:rsidR="00F11544" w:rsidRPr="0004695C" w:rsidRDefault="00F11544" w:rsidP="0004695C">
            <w:pPr>
              <w:pStyle w:val="a4"/>
              <w:widowControl/>
              <w:numPr>
                <w:ilvl w:val="0"/>
                <w:numId w:val="3"/>
              </w:numPr>
              <w:suppressAutoHyphens w:val="0"/>
              <w:spacing w:after="200" w:line="276" w:lineRule="auto"/>
              <w:contextualSpacing/>
              <w:rPr>
                <w:rFonts w:ascii="Times New Roman" w:cs="Times New Roman"/>
                <w:color w:val="FF0000"/>
                <w:sz w:val="28"/>
                <w:szCs w:val="28"/>
                <w:lang w:val="en-US"/>
              </w:rPr>
            </w:pPr>
            <w:r w:rsidRPr="001A1C07">
              <w:rPr>
                <w:rStyle w:val="da"/>
                <w:rFonts w:ascii="Times New Roman"/>
                <w:color w:val="FF0000"/>
                <w:sz w:val="28"/>
                <w:szCs w:val="28"/>
                <w:lang w:val="en-US"/>
              </w:rPr>
              <w:t>ppt.ucoz.ru/load/</w:t>
            </w:r>
            <w:proofErr w:type="spellStart"/>
            <w:r w:rsidRPr="001A1C07">
              <w:rPr>
                <w:rStyle w:val="da"/>
                <w:rFonts w:ascii="Times New Roman"/>
                <w:color w:val="FF0000"/>
                <w:sz w:val="28"/>
                <w:szCs w:val="28"/>
                <w:lang w:val="en-US"/>
              </w:rPr>
              <w:t>kollekcija_prezentacij</w:t>
            </w:r>
            <w:proofErr w:type="spellEnd"/>
            <w:r w:rsidRPr="001A1C07">
              <w:rPr>
                <w:rStyle w:val="da"/>
                <w:rFonts w:ascii="Times New Roman"/>
                <w:color w:val="FF0000"/>
                <w:sz w:val="28"/>
                <w:szCs w:val="28"/>
                <w:lang w:val="en-US"/>
              </w:rPr>
              <w:t>/…</w:t>
            </w:r>
          </w:p>
          <w:p w:rsidR="00F11544" w:rsidRPr="00C03FE3" w:rsidRDefault="00F11544" w:rsidP="00FD7C07">
            <w:pPr>
              <w:snapToGrid w:val="0"/>
              <w:rPr>
                <w:rFonts w:ascii="Times New Roman" w:cs="Times New Roman"/>
                <w:b/>
                <w:sz w:val="28"/>
                <w:szCs w:val="28"/>
                <w:lang w:val="en-US"/>
              </w:rPr>
            </w:pPr>
          </w:p>
          <w:p w:rsidR="00F11544" w:rsidRPr="00745F17" w:rsidRDefault="00F11544" w:rsidP="00FD7C07">
            <w:pPr>
              <w:ind w:left="360"/>
              <w:jc w:val="both"/>
              <w:rPr>
                <w:rFonts w:ascii="Times New Roman" w:cs="Times New Roman"/>
                <w:b/>
                <w:sz w:val="28"/>
                <w:szCs w:val="28"/>
              </w:rPr>
            </w:pPr>
            <w:r w:rsidRPr="00C03FE3">
              <w:rPr>
                <w:rFonts w:ascii="Times New Roman" w:cs="Times New Roman"/>
                <w:b/>
                <w:sz w:val="28"/>
                <w:szCs w:val="28"/>
                <w:lang w:val="en-US"/>
              </w:rPr>
              <w:t xml:space="preserve">                  </w:t>
            </w:r>
            <w:r w:rsidRPr="00745F17">
              <w:rPr>
                <w:rFonts w:ascii="Times New Roman" w:cs="Times New Roman"/>
                <w:b/>
                <w:sz w:val="28"/>
                <w:szCs w:val="28"/>
              </w:rPr>
              <w:t>Таблица календарно-тематического планир</w:t>
            </w:r>
            <w:r>
              <w:rPr>
                <w:rFonts w:ascii="Times New Roman" w:cs="Times New Roman"/>
                <w:b/>
                <w:sz w:val="28"/>
                <w:szCs w:val="28"/>
              </w:rPr>
              <w:t xml:space="preserve">ования по русскому языку на 6 </w:t>
            </w:r>
            <w:r w:rsidRPr="00745F17">
              <w:rPr>
                <w:rFonts w:ascii="Times New Roman" w:cs="Times New Roman"/>
                <w:b/>
                <w:sz w:val="28"/>
                <w:szCs w:val="28"/>
              </w:rPr>
              <w:t>класс</w:t>
            </w:r>
          </w:p>
          <w:p w:rsidR="00F11544" w:rsidRPr="00FE0CFF" w:rsidRDefault="00F11544" w:rsidP="00FD7C07">
            <w:pPr>
              <w:snapToGrid w:val="0"/>
              <w:rPr>
                <w:rFonts w:ascii="Times New Roman" w:cs="Times New Roman"/>
                <w:b/>
                <w:sz w:val="28"/>
                <w:szCs w:val="28"/>
              </w:rPr>
            </w:pPr>
          </w:p>
          <w:tbl>
            <w:tblPr>
              <w:tblW w:w="2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7"/>
              <w:gridCol w:w="6208"/>
              <w:gridCol w:w="17"/>
              <w:gridCol w:w="1258"/>
              <w:gridCol w:w="29"/>
              <w:gridCol w:w="4104"/>
              <w:gridCol w:w="11"/>
              <w:gridCol w:w="236"/>
              <w:gridCol w:w="2869"/>
              <w:gridCol w:w="6"/>
              <w:gridCol w:w="11"/>
              <w:gridCol w:w="11"/>
              <w:gridCol w:w="11"/>
              <w:gridCol w:w="6"/>
              <w:gridCol w:w="11"/>
              <w:gridCol w:w="11"/>
              <w:gridCol w:w="6"/>
              <w:gridCol w:w="11"/>
              <w:gridCol w:w="6"/>
              <w:gridCol w:w="6"/>
              <w:gridCol w:w="11"/>
              <w:gridCol w:w="6"/>
              <w:gridCol w:w="915"/>
              <w:gridCol w:w="1915"/>
              <w:gridCol w:w="252"/>
              <w:gridCol w:w="480"/>
              <w:gridCol w:w="2166"/>
              <w:gridCol w:w="480"/>
              <w:gridCol w:w="2166"/>
              <w:gridCol w:w="97"/>
              <w:gridCol w:w="932"/>
              <w:gridCol w:w="1023"/>
              <w:gridCol w:w="211"/>
              <w:gridCol w:w="366"/>
              <w:gridCol w:w="566"/>
              <w:gridCol w:w="1452"/>
            </w:tblGrid>
            <w:tr w:rsidR="00F11544" w:rsidRPr="00FE0CFF" w:rsidTr="001F5D35">
              <w:trPr>
                <w:gridAfter w:val="14"/>
                <w:wAfter w:w="2278" w:type="pct"/>
                <w:trHeight w:val="323"/>
              </w:trPr>
              <w:tc>
                <w:tcPr>
                  <w:tcW w:w="115" w:type="pct"/>
                  <w:tcBorders>
                    <w:top w:val="single" w:sz="4" w:space="0" w:color="auto"/>
                    <w:left w:val="single" w:sz="4" w:space="0" w:color="auto"/>
                    <w:bottom w:val="single" w:sz="4" w:space="0" w:color="auto"/>
                    <w:right w:val="single" w:sz="4" w:space="0" w:color="auto"/>
                  </w:tcBorders>
                  <w:textDirection w:val="btLr"/>
                </w:tcPr>
                <w:p w:rsidR="00F11544" w:rsidRPr="00FE0CFF" w:rsidRDefault="00F11544" w:rsidP="00FD7C07">
                  <w:pPr>
                    <w:ind w:left="113" w:right="113"/>
                    <w:rPr>
                      <w:rFonts w:ascii="Times New Roman" w:cs="Times New Roman"/>
                      <w:sz w:val="28"/>
                      <w:szCs w:val="28"/>
                    </w:rPr>
                  </w:pPr>
                </w:p>
              </w:tc>
              <w:tc>
                <w:tcPr>
                  <w:tcW w:w="1099"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rPr>
                      <w:rFonts w:ascii="Times New Roman" w:cs="Times New Roman"/>
                      <w:sz w:val="28"/>
                      <w:szCs w:val="28"/>
                    </w:rPr>
                  </w:pPr>
                  <w:r w:rsidRPr="00FE0CFF">
                    <w:rPr>
                      <w:rFonts w:ascii="Times New Roman" w:cs="Times New Roman"/>
                      <w:sz w:val="28"/>
                      <w:szCs w:val="28"/>
                    </w:rPr>
                    <w:t>Тема урока.</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ind w:left="33"/>
                    <w:rPr>
                      <w:rFonts w:ascii="Times New Roman" w:cs="Times New Roman"/>
                      <w:sz w:val="28"/>
                      <w:szCs w:val="28"/>
                    </w:rPr>
                  </w:pPr>
                  <w:r w:rsidRPr="00FE0CFF">
                    <w:rPr>
                      <w:rFonts w:ascii="Times New Roman" w:cs="Times New Roman"/>
                      <w:sz w:val="28"/>
                      <w:szCs w:val="28"/>
                    </w:rPr>
                    <w:t>Кол-во часов</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ind w:left="33"/>
                    <w:rPr>
                      <w:rFonts w:ascii="Times New Roman" w:cs="Times New Roman"/>
                      <w:sz w:val="28"/>
                      <w:szCs w:val="28"/>
                    </w:rPr>
                  </w:pPr>
                  <w:r w:rsidRPr="00FE0CFF">
                    <w:rPr>
                      <w:rFonts w:ascii="Times New Roman" w:cs="Times New Roman"/>
                      <w:sz w:val="28"/>
                      <w:szCs w:val="28"/>
                    </w:rPr>
                    <w:t>Тип урока</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ind w:left="451"/>
                    <w:rPr>
                      <w:rFonts w:ascii="Times New Roman" w:cs="Times New Roman"/>
                      <w:sz w:val="28"/>
                      <w:szCs w:val="28"/>
                    </w:rPr>
                  </w:pPr>
                  <w:r w:rsidRPr="00FE0CFF">
                    <w:rPr>
                      <w:rFonts w:ascii="Times New Roman" w:cs="Times New Roman"/>
                      <w:sz w:val="28"/>
                      <w:szCs w:val="28"/>
                    </w:rPr>
                    <w:t xml:space="preserve">                                                                Формы  контроля</w:t>
                  </w:r>
                </w:p>
              </w:tc>
            </w:tr>
            <w:tr w:rsidR="00F11544" w:rsidRPr="00FE0CFF" w:rsidTr="001F5D35">
              <w:trPr>
                <w:gridAfter w:val="14"/>
                <w:wAfter w:w="2278" w:type="pct"/>
              </w:trPr>
              <w:tc>
                <w:tcPr>
                  <w:tcW w:w="2159" w:type="pct"/>
                  <w:gridSpan w:val="8"/>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ind w:left="-328" w:firstLine="328"/>
                    <w:rPr>
                      <w:rFonts w:ascii="Times New Roman" w:cs="Times New Roman"/>
                      <w:b/>
                      <w:bCs/>
                      <w:sz w:val="28"/>
                      <w:szCs w:val="28"/>
                    </w:rPr>
                  </w:pPr>
                  <w:r w:rsidRPr="00FE0CFF">
                    <w:rPr>
                      <w:rFonts w:ascii="Times New Roman" w:cs="Times New Roman"/>
                      <w:b/>
                      <w:bCs/>
                      <w:sz w:val="28"/>
                      <w:szCs w:val="28"/>
                    </w:rPr>
                    <w:t>Введение. (3 часа + 2 развития речи)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ind w:left="-328" w:firstLine="328"/>
                    <w:rPr>
                      <w:rFonts w:ascii="Times New Roman" w:cs="Times New Roman"/>
                      <w:b/>
                      <w:bCs/>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0"/>
                    </w:tabs>
                    <w:snapToGrid w:val="0"/>
                    <w:jc w:val="both"/>
                    <w:rPr>
                      <w:rFonts w:ascii="Times New Roman" w:cs="Times New Roman"/>
                      <w:sz w:val="28"/>
                      <w:szCs w:val="28"/>
                    </w:rPr>
                  </w:pPr>
                  <w:r w:rsidRPr="00FE0CFF">
                    <w:rPr>
                      <w:rFonts w:ascii="Times New Roman" w:cs="Times New Roman"/>
                      <w:sz w:val="28"/>
                      <w:szCs w:val="28"/>
                    </w:rPr>
                    <w:t>1-2</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Введение. «Язык и языкознание»(§1)</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Вводные уроки.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360"/>
                    </w:tabs>
                    <w:snapToGrid w:val="0"/>
                    <w:ind w:left="360" w:hanging="263"/>
                    <w:jc w:val="both"/>
                    <w:rPr>
                      <w:rFonts w:ascii="Times New Roman" w:cs="Times New Roman"/>
                      <w:sz w:val="28"/>
                      <w:szCs w:val="28"/>
                    </w:rPr>
                  </w:pPr>
                  <w:r w:rsidRPr="00FE0CFF">
                    <w:rPr>
                      <w:rFonts w:ascii="Times New Roman" w:cs="Times New Roman"/>
                      <w:sz w:val="28"/>
                      <w:szCs w:val="28"/>
                    </w:rPr>
                    <w:lastRenderedPageBreak/>
                    <w:t>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Введение. «Язык и общение» (§2)</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Вводный урок</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tabs>
                      <w:tab w:val="left" w:pos="0"/>
                    </w:tabs>
                    <w:snapToGrid w:val="0"/>
                    <w:jc w:val="both"/>
                    <w:rPr>
                      <w:rFonts w:ascii="Times New Roman" w:cs="Times New Roman"/>
                      <w:b/>
                      <w:bCs/>
                      <w:sz w:val="28"/>
                      <w:szCs w:val="28"/>
                    </w:rPr>
                  </w:pPr>
                  <w:r w:rsidRPr="00FE0CFF">
                    <w:rPr>
                      <w:rFonts w:ascii="Times New Roman" w:cs="Times New Roman"/>
                      <w:b/>
                      <w:bCs/>
                      <w:sz w:val="28"/>
                      <w:szCs w:val="28"/>
                    </w:rPr>
                    <w:t>4-5</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Введение. Текст. (§3)</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p>
              </w:tc>
            </w:tr>
            <w:tr w:rsidR="00F11544" w:rsidRPr="00FE0CFF" w:rsidTr="001F5D35">
              <w:trPr>
                <w:gridAfter w:val="14"/>
                <w:wAfter w:w="2278" w:type="pct"/>
              </w:trPr>
              <w:tc>
                <w:tcPr>
                  <w:tcW w:w="2722" w:type="pct"/>
                  <w:gridSpan w:val="23"/>
                  <w:tcBorders>
                    <w:top w:val="single" w:sz="4" w:space="0" w:color="auto"/>
                    <w:left w:val="single" w:sz="4" w:space="0" w:color="auto"/>
                    <w:bottom w:val="single" w:sz="4" w:space="0" w:color="auto"/>
                    <w:right w:val="single" w:sz="4" w:space="0" w:color="auto"/>
                  </w:tcBorders>
                </w:tcPr>
                <w:p w:rsidR="00F11544" w:rsidRDefault="00F11544" w:rsidP="00FD7C07">
                  <w:pPr>
                    <w:tabs>
                      <w:tab w:val="left" w:pos="97"/>
                    </w:tabs>
                    <w:snapToGrid w:val="0"/>
                    <w:ind w:left="97"/>
                    <w:rPr>
                      <w:rFonts w:ascii="Times New Roman" w:cs="Times New Roman"/>
                      <w:b/>
                      <w:bCs/>
                      <w:sz w:val="28"/>
                      <w:szCs w:val="28"/>
                    </w:rPr>
                  </w:pPr>
                </w:p>
                <w:p w:rsidR="00F11544" w:rsidRDefault="00F11544" w:rsidP="00FD7C07">
                  <w:pPr>
                    <w:tabs>
                      <w:tab w:val="left" w:pos="97"/>
                    </w:tabs>
                    <w:snapToGrid w:val="0"/>
                    <w:ind w:left="97"/>
                    <w:rPr>
                      <w:rFonts w:ascii="Times New Roman" w:cs="Times New Roman"/>
                      <w:b/>
                      <w:bCs/>
                      <w:sz w:val="28"/>
                      <w:szCs w:val="28"/>
                    </w:rPr>
                  </w:pPr>
                  <w:r w:rsidRPr="00FE0CFF">
                    <w:rPr>
                      <w:rFonts w:ascii="Times New Roman" w:cs="Times New Roman"/>
                      <w:b/>
                      <w:bCs/>
                      <w:sz w:val="28"/>
                      <w:szCs w:val="28"/>
                    </w:rPr>
                    <w:t>Фонетика. Графика. Орфография. (16 часов + 1 развития речи + 1 резерв)</w:t>
                  </w:r>
                </w:p>
                <w:p w:rsidR="00F11544" w:rsidRPr="00FE0CFF" w:rsidRDefault="00F11544" w:rsidP="00FD7C07">
                  <w:pPr>
                    <w:tabs>
                      <w:tab w:val="left" w:pos="97"/>
                    </w:tabs>
                    <w:snapToGrid w:val="0"/>
                    <w:ind w:left="97"/>
                    <w:rPr>
                      <w:rFonts w:ascii="Times New Roman" w:cs="Times New Roman"/>
                      <w:b/>
                      <w:bCs/>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0"/>
                    </w:tabs>
                    <w:snapToGrid w:val="0"/>
                    <w:rPr>
                      <w:rFonts w:ascii="Times New Roman" w:cs="Times New Roman"/>
                      <w:sz w:val="28"/>
                      <w:szCs w:val="28"/>
                    </w:rPr>
                  </w:pPr>
                  <w:r w:rsidRPr="00FE0CFF">
                    <w:rPr>
                      <w:rFonts w:ascii="Times New Roman" w:cs="Times New Roman"/>
                      <w:sz w:val="28"/>
                      <w:szCs w:val="28"/>
                    </w:rPr>
                    <w:t>6-8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 Буква и звук. Алфавит.(§4)</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0"/>
                    </w:tabs>
                    <w:snapToGrid w:val="0"/>
                    <w:rPr>
                      <w:rFonts w:ascii="Times New Roman" w:cs="Times New Roman"/>
                      <w:sz w:val="28"/>
                      <w:szCs w:val="28"/>
                    </w:rPr>
                  </w:pPr>
                  <w:r w:rsidRPr="00FE0CFF">
                    <w:rPr>
                      <w:rFonts w:ascii="Times New Roman" w:cs="Times New Roman"/>
                      <w:sz w:val="28"/>
                      <w:szCs w:val="28"/>
                    </w:rPr>
                    <w:t>9-11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Согласные звуки и буквы. Глухие и звонкие согласные.(§5)</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усвоения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0"/>
                    </w:tabs>
                    <w:snapToGrid w:val="0"/>
                    <w:rPr>
                      <w:rFonts w:ascii="Times New Roman" w:cs="Times New Roman"/>
                      <w:sz w:val="28"/>
                      <w:szCs w:val="28"/>
                    </w:rPr>
                  </w:pPr>
                  <w:r w:rsidRPr="00FE0CFF">
                    <w:rPr>
                      <w:rFonts w:ascii="Times New Roman" w:cs="Times New Roman"/>
                      <w:sz w:val="28"/>
                      <w:szCs w:val="28"/>
                    </w:rPr>
                    <w:t>12-13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Согласные звуки и буквы. Непроизносимые согласные.  (§6)</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усвоения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0"/>
                    </w:tabs>
                    <w:snapToGrid w:val="0"/>
                    <w:rPr>
                      <w:rFonts w:ascii="Times New Roman" w:cs="Times New Roman"/>
                      <w:sz w:val="28"/>
                      <w:szCs w:val="28"/>
                    </w:rPr>
                  </w:pPr>
                  <w:r w:rsidRPr="00FE0CFF">
                    <w:rPr>
                      <w:rFonts w:ascii="Times New Roman" w:cs="Times New Roman"/>
                      <w:sz w:val="28"/>
                      <w:szCs w:val="28"/>
                    </w:rPr>
                    <w:t>14-15</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Гласные звуки и обозначающие их буквы. (§7)</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tabs>
                      <w:tab w:val="left" w:pos="0"/>
                    </w:tabs>
                    <w:snapToGrid w:val="0"/>
                    <w:rPr>
                      <w:rFonts w:ascii="Times New Roman" w:cs="Times New Roman"/>
                      <w:sz w:val="28"/>
                      <w:szCs w:val="28"/>
                    </w:rPr>
                  </w:pPr>
                  <w:r w:rsidRPr="00FE0CFF">
                    <w:rPr>
                      <w:rFonts w:ascii="Times New Roman" w:cs="Times New Roman"/>
                      <w:sz w:val="28"/>
                      <w:szCs w:val="28"/>
                    </w:rPr>
                    <w:t>16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Слог и ударение. (§8)</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17</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 xml:space="preserve">Устный рассказ по картине Б. </w:t>
                  </w:r>
                  <w:proofErr w:type="spellStart"/>
                  <w:r w:rsidRPr="00FE0CFF">
                    <w:rPr>
                      <w:rFonts w:ascii="Times New Roman" w:cs="Times New Roman"/>
                      <w:b/>
                      <w:bCs/>
                      <w:sz w:val="28"/>
                      <w:szCs w:val="28"/>
                    </w:rPr>
                    <w:t>Кустодиева</w:t>
                  </w:r>
                  <w:proofErr w:type="spellEnd"/>
                  <w:r w:rsidRPr="00FE0CFF">
                    <w:rPr>
                      <w:rFonts w:ascii="Times New Roman" w:cs="Times New Roman"/>
                      <w:b/>
                      <w:bCs/>
                      <w:sz w:val="28"/>
                      <w:szCs w:val="28"/>
                    </w:rPr>
                    <w:t xml:space="preserve"> «Масленица».</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план рассказа. </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Правописание безударных гласных в корне слова. (§9)</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усвоения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19-21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Повторение по теме «Фонетика, графика, орфография». (§10)</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повторения и закрепления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Самостоятельная работа</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22-23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 Контрольный диктант (контрольное списывание).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 диктант</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23</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Резервный урок.</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
              </w:tc>
            </w:tr>
            <w:tr w:rsidR="00F11544" w:rsidRPr="00FE0CFF" w:rsidTr="001F5D35">
              <w:trPr>
                <w:gridAfter w:val="4"/>
                <w:wAfter w:w="454" w:type="pct"/>
              </w:trPr>
              <w:tc>
                <w:tcPr>
                  <w:tcW w:w="4546" w:type="pct"/>
                  <w:gridSpan w:val="33"/>
                  <w:tcBorders>
                    <w:top w:val="single" w:sz="4" w:space="0" w:color="auto"/>
                    <w:left w:val="single" w:sz="4" w:space="0" w:color="auto"/>
                    <w:bottom w:val="single" w:sz="4" w:space="0" w:color="auto"/>
                    <w:right w:val="single" w:sz="4" w:space="0" w:color="auto"/>
                  </w:tcBorders>
                </w:tcPr>
                <w:p w:rsidR="00F11544" w:rsidRDefault="00F11544" w:rsidP="00FD7C07">
                  <w:pPr>
                    <w:snapToGrid w:val="0"/>
                    <w:rPr>
                      <w:rFonts w:ascii="Times New Roman" w:cs="Times New Roman"/>
                      <w:b/>
                      <w:sz w:val="28"/>
                      <w:szCs w:val="28"/>
                    </w:rPr>
                  </w:pPr>
                </w:p>
                <w:p w:rsidR="00F11544" w:rsidRDefault="00F11544" w:rsidP="00FD7C07">
                  <w:pPr>
                    <w:snapToGrid w:val="0"/>
                    <w:rPr>
                      <w:rFonts w:ascii="Times New Roman" w:cs="Times New Roman"/>
                      <w:b/>
                      <w:sz w:val="28"/>
                      <w:szCs w:val="28"/>
                    </w:rPr>
                  </w:pPr>
                  <w:proofErr w:type="spellStart"/>
                  <w:r w:rsidRPr="00FE0CFF">
                    <w:rPr>
                      <w:rFonts w:ascii="Times New Roman" w:cs="Times New Roman"/>
                      <w:b/>
                      <w:sz w:val="28"/>
                      <w:szCs w:val="28"/>
                    </w:rPr>
                    <w:t>Морфемика</w:t>
                  </w:r>
                  <w:proofErr w:type="spellEnd"/>
                  <w:r w:rsidRPr="00FE0CFF">
                    <w:rPr>
                      <w:rFonts w:ascii="Times New Roman" w:cs="Times New Roman"/>
                      <w:b/>
                      <w:sz w:val="28"/>
                      <w:szCs w:val="28"/>
                    </w:rPr>
                    <w:t>. Словообразование. Орфография. (12 часов + 5 развития речи + 1 резерв)</w:t>
                  </w:r>
                </w:p>
                <w:p w:rsidR="00F11544" w:rsidRPr="00FE0CFF" w:rsidRDefault="00F11544" w:rsidP="00FD7C07">
                  <w:pPr>
                    <w:snapToGrid w:val="0"/>
                    <w:rPr>
                      <w:rFonts w:ascii="Times New Roman" w:cs="Times New Roman"/>
                      <w:b/>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Корень слова. Родственные слова. (§11)</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усвоения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25-26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both"/>
                    <w:rPr>
                      <w:rFonts w:ascii="Times New Roman" w:cs="Times New Roman"/>
                      <w:sz w:val="28"/>
                      <w:szCs w:val="28"/>
                    </w:rPr>
                  </w:pPr>
                  <w:r w:rsidRPr="00FE0CFF">
                    <w:rPr>
                      <w:rFonts w:ascii="Times New Roman" w:cs="Times New Roman"/>
                      <w:sz w:val="28"/>
                      <w:szCs w:val="28"/>
                    </w:rPr>
                    <w:t>Окончание и основа слова. (§12)</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усвоения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27-28</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Сочинение-рассуждение по данному началу.</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Сочинение </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29-30</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Приставки. (§13)</w:t>
                  </w:r>
                </w:p>
                <w:p w:rsidR="00F11544" w:rsidRPr="00FE0CFF" w:rsidRDefault="00F11544" w:rsidP="00FD7C07">
                  <w:pPr>
                    <w:snapToGrid w:val="0"/>
                    <w:rPr>
                      <w:rFonts w:ascii="Times New Roman" w:cs="Times New Roman"/>
                      <w:b/>
                      <w:bCs/>
                      <w:sz w:val="28"/>
                      <w:szCs w:val="28"/>
                    </w:rPr>
                  </w:pPr>
                  <w:proofErr w:type="spellStart"/>
                  <w:r w:rsidRPr="00FE0CFF">
                    <w:rPr>
                      <w:rFonts w:ascii="Times New Roman" w:cs="Times New Roman"/>
                      <w:b/>
                      <w:bCs/>
                      <w:sz w:val="28"/>
                      <w:szCs w:val="28"/>
                    </w:rPr>
                    <w:t>Сладкевич</w:t>
                  </w:r>
                  <w:proofErr w:type="spellEnd"/>
                  <w:r w:rsidRPr="00FE0CFF">
                    <w:rPr>
                      <w:rFonts w:ascii="Times New Roman" w:cs="Times New Roman"/>
                      <w:b/>
                      <w:bCs/>
                      <w:sz w:val="28"/>
                      <w:szCs w:val="28"/>
                    </w:rPr>
                    <w:t xml:space="preserve"> Анна Андреевна</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усвоения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31-32</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Суффиксы. (§14)</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33</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Заголовок текста. Опорные тематические слова текста.</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34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Сложные слова. (§15)</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35-36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Повторение по теме: «</w:t>
                  </w:r>
                  <w:proofErr w:type="spellStart"/>
                  <w:r w:rsidRPr="00FE0CFF">
                    <w:rPr>
                      <w:rFonts w:ascii="Times New Roman" w:cs="Times New Roman"/>
                      <w:sz w:val="28"/>
                      <w:szCs w:val="28"/>
                    </w:rPr>
                    <w:t>Морфемика</w:t>
                  </w:r>
                  <w:proofErr w:type="spellEnd"/>
                  <w:r w:rsidRPr="00FE0CFF">
                    <w:rPr>
                      <w:rFonts w:ascii="Times New Roman" w:cs="Times New Roman"/>
                      <w:sz w:val="28"/>
                      <w:szCs w:val="28"/>
                    </w:rPr>
                    <w:t>, словообразование, орфография». (§16)</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повторения и закрепления  знаний.</w:t>
                  </w:r>
                </w:p>
              </w:tc>
              <w:tc>
                <w:tcPr>
                  <w:tcW w:w="563" w:type="pct"/>
                  <w:gridSpan w:val="15"/>
                  <w:vMerge w:val="restar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p w:rsidR="00F11544" w:rsidRPr="00FE0CFF" w:rsidRDefault="00F11544" w:rsidP="00FD7C07">
                  <w:pPr>
                    <w:snapToGrid w:val="0"/>
                    <w:rPr>
                      <w:rFonts w:ascii="Times New Roman" w:cs="Times New Roman"/>
                      <w:sz w:val="28"/>
                      <w:szCs w:val="28"/>
                    </w:rPr>
                  </w:pPr>
                </w:p>
                <w:p w:rsidR="00F11544" w:rsidRPr="00FE0CFF" w:rsidRDefault="00F11544" w:rsidP="00FD7C07">
                  <w:pPr>
                    <w:snapToGrid w:val="0"/>
                    <w:rPr>
                      <w:rFonts w:ascii="Times New Roman" w:cs="Times New Roman"/>
                      <w:sz w:val="28"/>
                      <w:szCs w:val="28"/>
                    </w:rPr>
                  </w:pPr>
                </w:p>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37-38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Контрольный диктант (контрольное списывание).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63" w:type="pct"/>
                  <w:gridSpan w:val="15"/>
                  <w:vMerge/>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19-</w:t>
                  </w:r>
                  <w:r w:rsidRPr="00FE0CFF">
                    <w:rPr>
                      <w:rFonts w:ascii="Times New Roman" w:cs="Times New Roman"/>
                      <w:b/>
                      <w:bCs/>
                      <w:sz w:val="28"/>
                      <w:szCs w:val="28"/>
                    </w:rPr>
                    <w:lastRenderedPageBreak/>
                    <w:t>40</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lastRenderedPageBreak/>
                    <w:t>Изложение с продолжением.</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Изложение.</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lastRenderedPageBreak/>
                    <w:t>41</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Резервный урок</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2722" w:type="pct"/>
                  <w:gridSpan w:val="23"/>
                  <w:tcBorders>
                    <w:top w:val="single" w:sz="4" w:space="0" w:color="auto"/>
                    <w:left w:val="single" w:sz="4" w:space="0" w:color="auto"/>
                    <w:bottom w:val="single" w:sz="4" w:space="0" w:color="auto"/>
                    <w:right w:val="single" w:sz="4" w:space="0" w:color="auto"/>
                  </w:tcBorders>
                  <w:shd w:val="clear" w:color="auto" w:fill="FFFFFF"/>
                </w:tcPr>
                <w:p w:rsidR="00F11544" w:rsidRDefault="00F11544" w:rsidP="00FD7C07">
                  <w:pPr>
                    <w:snapToGrid w:val="0"/>
                    <w:rPr>
                      <w:rFonts w:ascii="Times New Roman" w:cs="Times New Roman"/>
                      <w:b/>
                      <w:bCs/>
                      <w:sz w:val="28"/>
                      <w:szCs w:val="28"/>
                    </w:rPr>
                  </w:pPr>
                </w:p>
                <w:p w:rsidR="00F11544" w:rsidRDefault="00F11544" w:rsidP="00FD7C07">
                  <w:pPr>
                    <w:snapToGrid w:val="0"/>
                    <w:rPr>
                      <w:rFonts w:ascii="Times New Roman" w:cs="Times New Roman"/>
                      <w:b/>
                      <w:bCs/>
                      <w:sz w:val="28"/>
                      <w:szCs w:val="28"/>
                    </w:rPr>
                  </w:pPr>
                  <w:r w:rsidRPr="00FE0CFF">
                    <w:rPr>
                      <w:rFonts w:ascii="Times New Roman" w:cs="Times New Roman"/>
                      <w:b/>
                      <w:bCs/>
                      <w:sz w:val="28"/>
                      <w:szCs w:val="28"/>
                    </w:rPr>
                    <w:t>Лексика. (40 часов + 10 развития речи + 1 резерв)</w:t>
                  </w:r>
                </w:p>
                <w:p w:rsidR="00F11544" w:rsidRPr="00FE0CFF" w:rsidRDefault="00F11544" w:rsidP="00FD7C07">
                  <w:pPr>
                    <w:snapToGrid w:val="0"/>
                    <w:rPr>
                      <w:rFonts w:ascii="Times New Roman" w:cs="Times New Roman"/>
                      <w:b/>
                      <w:bCs/>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 xml:space="preserve">42-43 </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Лексическое значение слова. (§17)</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44</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Устная и письменная речь. (§18)</w:t>
                  </w:r>
                </w:p>
              </w:tc>
              <w:tc>
                <w:tcPr>
                  <w:tcW w:w="223"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5" w:type="pct"/>
                  <w:gridSpan w:val="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63" w:type="pct"/>
                  <w:gridSpan w:val="15"/>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
              </w:tc>
            </w:tr>
            <w:tr w:rsidR="00F11544" w:rsidRPr="00FE0CFF" w:rsidTr="001F5D35">
              <w:trPr>
                <w:gridAfter w:val="29"/>
                <w:wAfter w:w="2841"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45-46</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Разговорная, книжная и нейтральная лексика. (§18)</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47-48</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Толковые словари.(§19) </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49-50</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Буквы О и Ё после шипящих в корне слова. (§20) </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p w:rsidR="00F11544" w:rsidRPr="00FE0CFF" w:rsidRDefault="00F11544" w:rsidP="00FD7C07">
                  <w:pPr>
                    <w:rPr>
                      <w:rFonts w:ascii="Times New Roman" w:cs="Times New Roman"/>
                      <w:sz w:val="28"/>
                      <w:szCs w:val="28"/>
                    </w:rPr>
                  </w:pP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51-52</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Однозначные и многозначные слова. (§21) </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53</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 xml:space="preserve">Лексическая сочетаемость. (§22) </w:t>
                  </w:r>
                </w:p>
              </w:tc>
              <w:tc>
                <w:tcPr>
                  <w:tcW w:w="223"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5" w:type="pct"/>
                  <w:gridSpan w:val="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54-55</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Тематическая группа. (§23) </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56-</w:t>
                  </w:r>
                  <w:r w:rsidRPr="00FE0CFF">
                    <w:rPr>
                      <w:rFonts w:ascii="Times New Roman" w:cs="Times New Roman"/>
                      <w:sz w:val="28"/>
                      <w:szCs w:val="28"/>
                    </w:rPr>
                    <w:lastRenderedPageBreak/>
                    <w:t>57</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rPr>
                      <w:rFonts w:ascii="Times New Roman" w:cs="Times New Roman"/>
                      <w:sz w:val="28"/>
                      <w:szCs w:val="28"/>
                    </w:rPr>
                  </w:pPr>
                  <w:r w:rsidRPr="00FE0CFF">
                    <w:rPr>
                      <w:rFonts w:ascii="Times New Roman" w:cs="Times New Roman"/>
                      <w:sz w:val="28"/>
                      <w:szCs w:val="28"/>
                    </w:rPr>
                    <w:lastRenderedPageBreak/>
                    <w:t>Синонимы. (§24)</w:t>
                  </w:r>
                </w:p>
                <w:p w:rsidR="00F11544" w:rsidRPr="00FE0CFF" w:rsidRDefault="00F11544" w:rsidP="00FD7C07">
                  <w:pPr>
                    <w:rPr>
                      <w:rFonts w:ascii="Times New Roman" w:cs="Times New Roman"/>
                      <w:sz w:val="28"/>
                      <w:szCs w:val="28"/>
                    </w:rPr>
                  </w:pPr>
                </w:p>
                <w:p w:rsidR="00F11544" w:rsidRPr="00FE0CFF" w:rsidRDefault="00F11544" w:rsidP="00FD7C07">
                  <w:pPr>
                    <w:rPr>
                      <w:rFonts w:ascii="Times New Roman" w:cs="Times New Roman"/>
                      <w:sz w:val="28"/>
                      <w:szCs w:val="28"/>
                    </w:rPr>
                  </w:pP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Уроки изучения нового </w:t>
                  </w:r>
                  <w:r w:rsidRPr="00FE0CFF">
                    <w:rPr>
                      <w:rFonts w:ascii="Times New Roman" w:cs="Times New Roman"/>
                      <w:sz w:val="28"/>
                      <w:szCs w:val="28"/>
                    </w:rPr>
                    <w:lastRenderedPageBreak/>
                    <w:t>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Height w:val="869"/>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lastRenderedPageBreak/>
                    <w:t>58-59</w:t>
                  </w:r>
                </w:p>
                <w:p w:rsidR="00F11544" w:rsidRPr="00FE0CFF" w:rsidRDefault="00F11544" w:rsidP="00FD7C07">
                  <w:pPr>
                    <w:jc w:val="center"/>
                    <w:rPr>
                      <w:rFonts w:ascii="Times New Roman" w:cs="Times New Roman"/>
                      <w:sz w:val="28"/>
                      <w:szCs w:val="28"/>
                    </w:rPr>
                  </w:pP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Антонимы. (§25)</w:t>
                  </w:r>
                </w:p>
                <w:p w:rsidR="00F11544" w:rsidRPr="00FE0CFF" w:rsidRDefault="00F11544" w:rsidP="00FD7C07">
                  <w:pPr>
                    <w:rPr>
                      <w:rFonts w:ascii="Times New Roman" w:cs="Times New Roman"/>
                      <w:sz w:val="28"/>
                      <w:szCs w:val="28"/>
                    </w:rPr>
                  </w:pP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p w:rsidR="00F11544" w:rsidRPr="00FE0CFF" w:rsidRDefault="00F11544" w:rsidP="00FD7C07">
                  <w:pPr>
                    <w:rPr>
                      <w:rFonts w:ascii="Times New Roman" w:cs="Times New Roman"/>
                      <w:sz w:val="28"/>
                      <w:szCs w:val="28"/>
                    </w:rPr>
                  </w:pP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60-62</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Омонимы. Паронимы. (§26)</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63-64</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Продолжение текста с сохранением заданного стиля и типа речи.</w:t>
                  </w:r>
                </w:p>
              </w:tc>
              <w:tc>
                <w:tcPr>
                  <w:tcW w:w="223"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65-66</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Проверочная работа по теме «Лексика». </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повторения и закрепления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r w:rsidRPr="00FE0CFF">
                    <w:rPr>
                      <w:rFonts w:ascii="Times New Roman" w:cs="Times New Roman"/>
                      <w:sz w:val="28"/>
                      <w:szCs w:val="28"/>
                    </w:rPr>
                    <w:t>Проверочная работа</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67</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Понятие о чередовании. (§27)</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68-69</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Буквы Е//И в корнях с чередованием. (§28)</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70-72</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Буквы А//О в корнях с чередованием.(§29)</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73-74</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Изложение с продолжением.</w:t>
                  </w:r>
                </w:p>
              </w:tc>
              <w:tc>
                <w:tcPr>
                  <w:tcW w:w="223"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widowControl/>
                    <w:suppressAutoHyphens w:val="0"/>
                    <w:spacing w:after="200" w:line="276" w:lineRule="auto"/>
                    <w:rPr>
                      <w:rFonts w:ascii="Times New Roman" w:cs="Times New Roman"/>
                      <w:sz w:val="28"/>
                      <w:szCs w:val="28"/>
                    </w:rPr>
                  </w:pPr>
                  <w:r w:rsidRPr="00FE0CFF">
                    <w:rPr>
                      <w:rFonts w:ascii="Times New Roman" w:cs="Times New Roman"/>
                      <w:sz w:val="28"/>
                      <w:szCs w:val="28"/>
                    </w:rPr>
                    <w:t>изложение</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75-76</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Суффиксы -чик-//-</w:t>
                  </w:r>
                  <w:proofErr w:type="spellStart"/>
                  <w:r w:rsidRPr="00FE0CFF">
                    <w:rPr>
                      <w:rFonts w:ascii="Times New Roman" w:cs="Times New Roman"/>
                      <w:sz w:val="28"/>
                      <w:szCs w:val="28"/>
                    </w:rPr>
                    <w:t>щик</w:t>
                  </w:r>
                  <w:proofErr w:type="spellEnd"/>
                  <w:r w:rsidRPr="00FE0CFF">
                    <w:rPr>
                      <w:rFonts w:ascii="Times New Roman" w:cs="Times New Roman"/>
                      <w:sz w:val="28"/>
                      <w:szCs w:val="28"/>
                    </w:rPr>
                    <w:t>-. (§30)</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lastRenderedPageBreak/>
                    <w:t>77</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Буквы И//Ы после приставок на согласные. (§31)</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78-79</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Обучающее сочинение «Как я первый раз...»</w:t>
                  </w:r>
                </w:p>
              </w:tc>
              <w:tc>
                <w:tcPr>
                  <w:tcW w:w="223"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r w:rsidRPr="00FE0CFF">
                    <w:rPr>
                      <w:rFonts w:ascii="Times New Roman" w:cs="Times New Roman"/>
                      <w:sz w:val="28"/>
                      <w:szCs w:val="28"/>
                    </w:rPr>
                    <w:t>сочинение</w:t>
                  </w: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80-82</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Особенности написания приставок на З//С. (§32)</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83-84</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Фразеологизмы. (§33)</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85</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Крылатые слова. (§34)</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86-87</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Изложение прочитанного текста.</w:t>
                  </w:r>
                </w:p>
              </w:tc>
              <w:tc>
                <w:tcPr>
                  <w:tcW w:w="223"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88-89</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Повторение по теме «Лексикология». (§35)</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повторения и закрепления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90-91</w:t>
                  </w:r>
                </w:p>
              </w:tc>
              <w:tc>
                <w:tcPr>
                  <w:tcW w:w="1086"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Контрольный диктант с грамматическим заданием. Работа над ошибками.</w:t>
                  </w:r>
                </w:p>
              </w:tc>
              <w:tc>
                <w:tcPr>
                  <w:tcW w:w="223"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pPr>
                    <w:widowControl/>
                    <w:suppressAutoHyphens w:val="0"/>
                    <w:spacing w:after="200" w:line="276" w:lineRule="auto"/>
                    <w:rPr>
                      <w:rFonts w:ascii="Times New Roman" w:cs="Times New Roman"/>
                      <w:sz w:val="28"/>
                      <w:szCs w:val="28"/>
                    </w:rPr>
                  </w:pPr>
                  <w:r w:rsidRPr="00FE0CFF">
                    <w:rPr>
                      <w:rFonts w:ascii="Times New Roman" w:cs="Times New Roman"/>
                      <w:sz w:val="28"/>
                      <w:szCs w:val="28"/>
                    </w:rPr>
                    <w:t>диктант</w:t>
                  </w:r>
                </w:p>
              </w:tc>
            </w:tr>
            <w:tr w:rsidR="00F11544" w:rsidRPr="00FE0CFF" w:rsidTr="001F5D35">
              <w:trPr>
                <w:gridAfter w:val="2"/>
                <w:wAfter w:w="353"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92</w:t>
                  </w:r>
                </w:p>
              </w:tc>
              <w:tc>
                <w:tcPr>
                  <w:tcW w:w="1086"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Резервный урок.</w:t>
                  </w:r>
                </w:p>
              </w:tc>
              <w:tc>
                <w:tcPr>
                  <w:tcW w:w="22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5" w:type="pct"/>
                  <w:gridSpan w:val="3"/>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1"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682" w:type="pct"/>
                  <w:gridSpan w:val="15"/>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Анализ сочинений</w:t>
                  </w:r>
                </w:p>
              </w:tc>
              <w:tc>
                <w:tcPr>
                  <w:tcW w:w="463" w:type="pct"/>
                  <w:gridSpan w:val="3"/>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396"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163"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20.12</w:t>
                  </w:r>
                </w:p>
              </w:tc>
              <w:tc>
                <w:tcPr>
                  <w:tcW w:w="280" w:type="pct"/>
                  <w:gridSpan w:val="3"/>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20.12</w:t>
                  </w:r>
                </w:p>
              </w:tc>
            </w:tr>
            <w:tr w:rsidR="00F11544" w:rsidRPr="00FE0CFF" w:rsidTr="001F5D35">
              <w:trPr>
                <w:gridAfter w:val="4"/>
                <w:wAfter w:w="454" w:type="pct"/>
              </w:trPr>
              <w:tc>
                <w:tcPr>
                  <w:tcW w:w="4546" w:type="pct"/>
                  <w:gridSpan w:val="33"/>
                  <w:tcBorders>
                    <w:top w:val="single" w:sz="4" w:space="0" w:color="auto"/>
                    <w:left w:val="single" w:sz="4" w:space="0" w:color="auto"/>
                    <w:bottom w:val="single" w:sz="4" w:space="0" w:color="auto"/>
                    <w:right w:val="single" w:sz="4" w:space="0" w:color="auto"/>
                  </w:tcBorders>
                </w:tcPr>
                <w:p w:rsidR="00F11544" w:rsidRDefault="00F11544" w:rsidP="00FD7C07">
                  <w:pPr>
                    <w:snapToGrid w:val="0"/>
                    <w:rPr>
                      <w:rFonts w:ascii="Times New Roman" w:cs="Times New Roman"/>
                      <w:b/>
                      <w:sz w:val="28"/>
                      <w:szCs w:val="28"/>
                    </w:rPr>
                  </w:pPr>
                  <w:r w:rsidRPr="00FE0CFF">
                    <w:rPr>
                      <w:rFonts w:ascii="Times New Roman" w:cs="Times New Roman"/>
                      <w:b/>
                      <w:sz w:val="28"/>
                      <w:szCs w:val="28"/>
                    </w:rPr>
                    <w:t xml:space="preserve">Морфология. (50 часов + 12 развитие речи + 2 резерв) </w:t>
                  </w:r>
                </w:p>
                <w:p w:rsidR="00F11544" w:rsidRPr="00FE0CFF" w:rsidRDefault="00F11544" w:rsidP="00FD7C07">
                  <w:pPr>
                    <w:snapToGrid w:val="0"/>
                    <w:rPr>
                      <w:rFonts w:ascii="Times New Roman" w:cs="Times New Roman"/>
                      <w:b/>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93-94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Части речи. (§36)</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4"/>
                <w:wAfter w:w="227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95-96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Имя существительное. (§37)</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3" w:type="pct"/>
                  <w:gridSpan w:val="1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Словарный диктант</w:t>
                  </w:r>
                </w:p>
              </w:tc>
            </w:tr>
            <w:tr w:rsidR="00F11544" w:rsidRPr="00FE0CFF" w:rsidTr="001F5D35">
              <w:trPr>
                <w:gridAfter w:val="15"/>
                <w:wAfter w:w="2279"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lastRenderedPageBreak/>
                    <w:t>97-98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Род имён существительных(§38)</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2" w:type="pct"/>
                  <w:gridSpan w:val="1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6"/>
                <w:wAfter w:w="2281" w:type="pct"/>
                <w:trHeight w:val="351"/>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99</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Выборочное изложение.</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60" w:type="pct"/>
                  <w:gridSpan w:val="13"/>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Изложение.</w:t>
                  </w:r>
                </w:p>
              </w:tc>
            </w:tr>
            <w:tr w:rsidR="00F11544" w:rsidRPr="00FE0CFF" w:rsidTr="001F5D35">
              <w:trPr>
                <w:gridAfter w:val="16"/>
                <w:wAfter w:w="2281"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100-101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Склонение имён существительных(§39) </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60" w:type="pct"/>
                  <w:gridSpan w:val="1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7"/>
                <w:wAfter w:w="2282"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102-103</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 xml:space="preserve">Контрольная работа по </w:t>
                  </w:r>
                  <w:proofErr w:type="spellStart"/>
                  <w:r w:rsidRPr="00FE0CFF">
                    <w:rPr>
                      <w:rFonts w:ascii="Times New Roman" w:cs="Times New Roman"/>
                      <w:b/>
                      <w:bCs/>
                      <w:sz w:val="28"/>
                      <w:szCs w:val="28"/>
                    </w:rPr>
                    <w:t>аудированию</w:t>
                  </w:r>
                  <w:proofErr w:type="spellEnd"/>
                  <w:r w:rsidRPr="00FE0CFF">
                    <w:rPr>
                      <w:rFonts w:ascii="Times New Roman" w:cs="Times New Roman"/>
                      <w:b/>
                      <w:bCs/>
                      <w:sz w:val="28"/>
                      <w:szCs w:val="28"/>
                    </w:rPr>
                    <w:t>.</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59" w:type="pct"/>
                  <w:gridSpan w:val="1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sz w:val="28"/>
                      <w:szCs w:val="28"/>
                    </w:rPr>
                  </w:pPr>
                  <w:proofErr w:type="spellStart"/>
                  <w:r w:rsidRPr="00FE0CFF">
                    <w:rPr>
                      <w:rFonts w:ascii="Times New Roman" w:cs="Times New Roman"/>
                      <w:sz w:val="28"/>
                      <w:szCs w:val="28"/>
                    </w:rPr>
                    <w:t>К.р</w:t>
                  </w:r>
                  <w:proofErr w:type="spellEnd"/>
                  <w:r w:rsidRPr="00FE0CFF">
                    <w:rPr>
                      <w:rFonts w:ascii="Times New Roman" w:cs="Times New Roman"/>
                      <w:sz w:val="28"/>
                      <w:szCs w:val="28"/>
                    </w:rPr>
                    <w:t>.</w:t>
                  </w:r>
                </w:p>
              </w:tc>
            </w:tr>
            <w:tr w:rsidR="00F11544" w:rsidRPr="00FE0CFF" w:rsidTr="001F5D35">
              <w:trPr>
                <w:gridAfter w:val="17"/>
                <w:wAfter w:w="2282"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104-105</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Буквы Е//И в падежных окончаниях имён существительных(§40) </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9" w:type="pct"/>
                  <w:gridSpan w:val="1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7"/>
                <w:wAfter w:w="2282"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106-107</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Буквы О//Ё после шипящих и Ц в окончаниях имён существительных(§41) </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9" w:type="pct"/>
                  <w:gridSpan w:val="1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7"/>
                <w:wAfter w:w="2282"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108-109</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НЕ с именами существительными. (§42) </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9" w:type="pct"/>
                  <w:gridSpan w:val="1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8"/>
                <w:wAfter w:w="2283"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110-111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Контрольный диктант.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58" w:type="pct"/>
                  <w:gridSpan w:val="11"/>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диктант</w:t>
                  </w:r>
                </w:p>
              </w:tc>
            </w:tr>
            <w:tr w:rsidR="00F11544" w:rsidRPr="00FE0CFF" w:rsidTr="001F5D35">
              <w:trPr>
                <w:gridAfter w:val="19"/>
                <w:wAfter w:w="228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112-113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Имя прилагательное. (§43)</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6" w:type="pct"/>
                  <w:gridSpan w:val="10"/>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9"/>
                <w:wAfter w:w="2285"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114-115</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Повествование с элементами описания.</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56" w:type="pct"/>
                  <w:gridSpan w:val="10"/>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19"/>
                <w:wAfter w:w="228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116</w:t>
                  </w:r>
                  <w:r w:rsidRPr="00FE0CFF">
                    <w:rPr>
                      <w:rFonts w:ascii="Times New Roman" w:cs="Times New Roman"/>
                      <w:sz w:val="28"/>
                      <w:szCs w:val="28"/>
                    </w:rPr>
                    <w:lastRenderedPageBreak/>
                    <w:t>-117</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 xml:space="preserve">Правописание окончаний имён прилагательных. </w:t>
                  </w:r>
                  <w:r w:rsidRPr="00FE0CFF">
                    <w:rPr>
                      <w:rFonts w:ascii="Times New Roman" w:cs="Times New Roman"/>
                      <w:sz w:val="28"/>
                      <w:szCs w:val="28"/>
                    </w:rPr>
                    <w:lastRenderedPageBreak/>
                    <w:t>(§44)</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Уроки изучения нового </w:t>
                  </w:r>
                  <w:r w:rsidRPr="00FE0CFF">
                    <w:rPr>
                      <w:rFonts w:ascii="Times New Roman" w:cs="Times New Roman"/>
                      <w:sz w:val="28"/>
                      <w:szCs w:val="28"/>
                    </w:rPr>
                    <w:lastRenderedPageBreak/>
                    <w:t>материала и комплексного применения изученного.</w:t>
                  </w:r>
                </w:p>
              </w:tc>
              <w:tc>
                <w:tcPr>
                  <w:tcW w:w="556" w:type="pct"/>
                  <w:gridSpan w:val="10"/>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0"/>
                <w:wAfter w:w="2286"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lastRenderedPageBreak/>
                    <w:t>118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Краткие прилагательные. (§45)</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изученного.</w:t>
                  </w:r>
                </w:p>
              </w:tc>
              <w:tc>
                <w:tcPr>
                  <w:tcW w:w="555" w:type="pct"/>
                  <w:gridSpan w:val="9"/>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0"/>
                <w:wAfter w:w="2286"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119-120</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НЕ с именами прилагательными.(§46) </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5" w:type="pct"/>
                  <w:gridSpan w:val="9"/>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1"/>
                <w:wAfter w:w="228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121-122</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Изложение прочитанного текста.</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53" w:type="pct"/>
                  <w:gridSpan w:val="8"/>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изложение</w:t>
                  </w:r>
                </w:p>
              </w:tc>
            </w:tr>
            <w:tr w:rsidR="00F11544" w:rsidRPr="00FE0CFF" w:rsidTr="001F5D35">
              <w:trPr>
                <w:gridAfter w:val="21"/>
                <w:wAfter w:w="228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123-124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Контрольный диктант.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53" w:type="pct"/>
                  <w:gridSpan w:val="8"/>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диктант</w:t>
                  </w:r>
                </w:p>
              </w:tc>
            </w:tr>
            <w:tr w:rsidR="00F11544" w:rsidRPr="00FE0CFF" w:rsidTr="001F5D35">
              <w:trPr>
                <w:gridAfter w:val="21"/>
                <w:wAfter w:w="228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125-126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Имя числительное. (§47)</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3" w:type="pct"/>
                  <w:gridSpan w:val="8"/>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2"/>
                <w:wAfter w:w="2290"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127-128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Местоимение. (§48)</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51" w:type="pct"/>
                  <w:gridSpan w:val="7"/>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2"/>
                <w:wAfter w:w="2290"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129-130</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Контрольная работа по теме «Части речи. Местоимение».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51" w:type="pct"/>
                  <w:gridSpan w:val="7"/>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roofErr w:type="spellStart"/>
                  <w:r w:rsidRPr="00FE0CFF">
                    <w:rPr>
                      <w:rFonts w:ascii="Times New Roman" w:cs="Times New Roman"/>
                      <w:sz w:val="28"/>
                      <w:szCs w:val="28"/>
                    </w:rPr>
                    <w:t>К.р</w:t>
                  </w:r>
                  <w:proofErr w:type="spellEnd"/>
                  <w:r w:rsidRPr="00FE0CFF">
                    <w:rPr>
                      <w:rFonts w:ascii="Times New Roman" w:cs="Times New Roman"/>
                      <w:sz w:val="28"/>
                      <w:szCs w:val="28"/>
                    </w:rPr>
                    <w:t>.</w:t>
                  </w:r>
                </w:p>
              </w:tc>
            </w:tr>
            <w:tr w:rsidR="00F11544" w:rsidRPr="00FE0CFF" w:rsidTr="001F5D35">
              <w:tc>
                <w:tcPr>
                  <w:tcW w:w="1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131</w:t>
                  </w:r>
                </w:p>
              </w:tc>
              <w:tc>
                <w:tcPr>
                  <w:tcW w:w="1089"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Резервный урок</w:t>
                  </w:r>
                </w:p>
              </w:tc>
              <w:tc>
                <w:tcPr>
                  <w:tcW w:w="2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1778" w:type="pct"/>
                  <w:gridSpan w:val="19"/>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4"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396" w:type="pct"/>
                  <w:gridSpan w:val="4"/>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1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254"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r>
            <w:tr w:rsidR="00F11544" w:rsidRPr="00FE0CFF" w:rsidTr="001F5D35">
              <w:trPr>
                <w:gridAfter w:val="29"/>
                <w:wAfter w:w="2841"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132</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Глагол. (§49)</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w:t>
                  </w:r>
                </w:p>
              </w:tc>
            </w:tr>
            <w:tr w:rsidR="00F11544" w:rsidRPr="00FE0CFF" w:rsidTr="001F5D35">
              <w:trPr>
                <w:gridAfter w:val="23"/>
                <w:wAfter w:w="2291"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133-</w:t>
                  </w:r>
                  <w:r w:rsidRPr="00FE0CFF">
                    <w:rPr>
                      <w:rFonts w:ascii="Times New Roman" w:cs="Times New Roman"/>
                      <w:sz w:val="28"/>
                      <w:szCs w:val="28"/>
                    </w:rPr>
                    <w:lastRenderedPageBreak/>
                    <w:t>134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Инфинитив.  (§50)</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Уроки изучения нового материала и комплексного </w:t>
                  </w:r>
                  <w:r w:rsidRPr="00FE0CFF">
                    <w:rPr>
                      <w:rFonts w:ascii="Times New Roman" w:cs="Times New Roman"/>
                      <w:sz w:val="28"/>
                      <w:szCs w:val="28"/>
                    </w:rPr>
                    <w:lastRenderedPageBreak/>
                    <w:t>применения изученного.</w:t>
                  </w:r>
                </w:p>
              </w:tc>
              <w:tc>
                <w:tcPr>
                  <w:tcW w:w="550" w:type="pct"/>
                  <w:gridSpan w:val="6"/>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3"/>
                <w:wAfter w:w="2291"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lastRenderedPageBreak/>
                    <w:t>135-136</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 xml:space="preserve">Средства связи предложений в тексте. </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50" w:type="pct"/>
                  <w:gridSpan w:val="6"/>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3"/>
                <w:wAfter w:w="2291"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137</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Время глагола.(§51)</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изучения нового материала и комплексного применения изученного.</w:t>
                  </w:r>
                </w:p>
              </w:tc>
              <w:tc>
                <w:tcPr>
                  <w:tcW w:w="550" w:type="pct"/>
                  <w:gridSpan w:val="6"/>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3"/>
                <w:wAfter w:w="2291"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138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Тип текста. Время в предложении и тексте. (§51)</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изучения нового материала и комплексного применения изученного.</w:t>
                  </w:r>
                </w:p>
              </w:tc>
              <w:tc>
                <w:tcPr>
                  <w:tcW w:w="550" w:type="pct"/>
                  <w:gridSpan w:val="6"/>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4"/>
                <w:wAfter w:w="2293"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139</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Сочинение описание.</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48" w:type="pct"/>
                  <w:gridSpan w:val="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Сочинение</w:t>
                  </w:r>
                </w:p>
              </w:tc>
            </w:tr>
            <w:tr w:rsidR="00F11544" w:rsidRPr="00FE0CFF" w:rsidTr="001F5D35">
              <w:trPr>
                <w:gridAfter w:val="24"/>
                <w:wAfter w:w="2293"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140-141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Изменение глаголов по лицам и числам. Спряжение. (§52)</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8" w:type="pct"/>
                  <w:gridSpan w:val="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4"/>
                <w:wAfter w:w="2293"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142-144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Правописание окончаний глаголов. (§53)</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8" w:type="pct"/>
                  <w:gridSpan w:val="5"/>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Словарный диктант</w:t>
                  </w:r>
                </w:p>
              </w:tc>
            </w:tr>
            <w:tr w:rsidR="00F11544" w:rsidRPr="00FE0CFF" w:rsidTr="001F5D35">
              <w:trPr>
                <w:gridAfter w:val="25"/>
                <w:wAfter w:w="229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145-147</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Наречие. (§54)</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5"/>
                <w:wAfter w:w="229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148-149</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Служебные части речи. (§55)</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5"/>
                <w:wAfter w:w="2295"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150-151</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Сочинение по картине.</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Сочинение </w:t>
                  </w:r>
                </w:p>
              </w:tc>
            </w:tr>
            <w:tr w:rsidR="00F11544" w:rsidRPr="00FE0CFF" w:rsidTr="001F5D35">
              <w:trPr>
                <w:gridAfter w:val="25"/>
                <w:wAfter w:w="229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152</w:t>
                  </w:r>
                  <w:r w:rsidRPr="00FE0CFF">
                    <w:rPr>
                      <w:rFonts w:ascii="Times New Roman" w:cs="Times New Roman"/>
                      <w:sz w:val="28"/>
                      <w:szCs w:val="28"/>
                    </w:rPr>
                    <w:lastRenderedPageBreak/>
                    <w:t>-153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 xml:space="preserve">Повторение материала по теме «Морфология». </w:t>
                  </w:r>
                  <w:r w:rsidRPr="00FE0CFF">
                    <w:rPr>
                      <w:rFonts w:ascii="Times New Roman" w:cs="Times New Roman"/>
                      <w:sz w:val="28"/>
                      <w:szCs w:val="28"/>
                    </w:rPr>
                    <w:lastRenderedPageBreak/>
                    <w:t>(§56)</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Уроки повторения и </w:t>
                  </w:r>
                  <w:r w:rsidRPr="00FE0CFF">
                    <w:rPr>
                      <w:rFonts w:ascii="Times New Roman" w:cs="Times New Roman"/>
                      <w:sz w:val="28"/>
                      <w:szCs w:val="28"/>
                    </w:rPr>
                    <w:lastRenderedPageBreak/>
                    <w:t>закрепления  знаний.</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5"/>
                <w:wAfter w:w="229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lastRenderedPageBreak/>
                    <w:t>154-155</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Контрольная работа.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c>
                <w:tcPr>
                  <w:tcW w:w="1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156</w:t>
                  </w:r>
                </w:p>
              </w:tc>
              <w:tc>
                <w:tcPr>
                  <w:tcW w:w="1089"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Резервный урок.</w:t>
                  </w:r>
                </w:p>
              </w:tc>
              <w:tc>
                <w:tcPr>
                  <w:tcW w:w="2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p>
              </w:tc>
              <w:tc>
                <w:tcPr>
                  <w:tcW w:w="1058" w:type="pct"/>
                  <w:gridSpan w:val="17"/>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p>
              </w:tc>
              <w:tc>
                <w:tcPr>
                  <w:tcW w:w="44"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396" w:type="pct"/>
                  <w:gridSpan w:val="4"/>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163"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254"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r>
            <w:tr w:rsidR="00F11544" w:rsidRPr="00FE0CFF" w:rsidTr="001F5D35">
              <w:trPr>
                <w:gridAfter w:val="4"/>
                <w:wAfter w:w="454" w:type="pct"/>
              </w:trPr>
              <w:tc>
                <w:tcPr>
                  <w:tcW w:w="4546" w:type="pct"/>
                  <w:gridSpan w:val="33"/>
                  <w:tcBorders>
                    <w:top w:val="single" w:sz="4" w:space="0" w:color="auto"/>
                    <w:left w:val="single" w:sz="4" w:space="0" w:color="auto"/>
                    <w:bottom w:val="single" w:sz="4" w:space="0" w:color="auto"/>
                    <w:right w:val="single" w:sz="4" w:space="0" w:color="auto"/>
                  </w:tcBorders>
                </w:tcPr>
                <w:p w:rsidR="00F11544" w:rsidRDefault="00F11544" w:rsidP="00FD7C07">
                  <w:pPr>
                    <w:snapToGrid w:val="0"/>
                    <w:rPr>
                      <w:rFonts w:ascii="Times New Roman" w:cs="Times New Roman"/>
                      <w:b/>
                      <w:sz w:val="28"/>
                      <w:szCs w:val="28"/>
                    </w:rPr>
                  </w:pPr>
                </w:p>
                <w:p w:rsidR="00F11544" w:rsidRDefault="00F11544" w:rsidP="00FD7C07">
                  <w:pPr>
                    <w:snapToGrid w:val="0"/>
                    <w:rPr>
                      <w:rFonts w:ascii="Times New Roman" w:cs="Times New Roman"/>
                      <w:b/>
                      <w:sz w:val="28"/>
                      <w:szCs w:val="28"/>
                    </w:rPr>
                  </w:pPr>
                  <w:r w:rsidRPr="00FE0CFF">
                    <w:rPr>
                      <w:rFonts w:ascii="Times New Roman" w:cs="Times New Roman"/>
                      <w:b/>
                      <w:sz w:val="28"/>
                      <w:szCs w:val="28"/>
                    </w:rPr>
                    <w:t>Синтаксис и пунктуация. (43 часа + 9 часов развития речи + 2 резерв)</w:t>
                  </w:r>
                </w:p>
                <w:p w:rsidR="00F11544" w:rsidRPr="00FE0CFF" w:rsidRDefault="00F11544" w:rsidP="00FD7C07">
                  <w:pPr>
                    <w:snapToGrid w:val="0"/>
                    <w:rPr>
                      <w:rFonts w:ascii="Times New Roman" w:cs="Times New Roman"/>
                      <w:b/>
                      <w:sz w:val="28"/>
                      <w:szCs w:val="28"/>
                    </w:rPr>
                  </w:pPr>
                </w:p>
              </w:tc>
            </w:tr>
            <w:tr w:rsidR="00F11544" w:rsidRPr="00FE0CFF" w:rsidTr="001F5D35">
              <w:trPr>
                <w:gridAfter w:val="25"/>
                <w:wAfter w:w="2295"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157</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Что изучает синтаксис? (§57)</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20"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изучения нового материала.</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158-160</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Словосочетание. (§58)</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161-162</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Предложение. (§59)</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163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Главные и второстепенные члены предложения. (§59)</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164-165</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Сообщение, вопрос, побуждение к действию. Как они выражаются в предложении? (§60)</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166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 xml:space="preserve">Проверочная работа по теме «Словосочетание. Предложение». </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контроля и коррекции знаний.</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167</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Продолжение текста с сохранением заданного стиля и типа речи.</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lastRenderedPageBreak/>
                    <w:t>168-169</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Эмоции и их отражение в предложении.(§61)</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170-171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Диктант.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диктант</w:t>
                  </w: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172</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Как писать отзыв.</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1F5D35">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173-174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Грамматическая основа предложения. (§62)</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175-177</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Подлежащее и сказуемое. Средства их выражения. (§63)</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178-179</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Второстепенные члены предложения. (§64)</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180</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Определение. (§65)</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181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Дополнение. (§66)</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182</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Обстоятельство. (§67)</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183-184</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 xml:space="preserve">Изложение. </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изложение</w:t>
                  </w: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185</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Однородные члены предложения. (§68)</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lastRenderedPageBreak/>
                    <w:t>186-188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Знаки препинания в предложениях с однородными членами. (§69)</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189</w:t>
                  </w:r>
                </w:p>
              </w:tc>
              <w:tc>
                <w:tcPr>
                  <w:tcW w:w="1089"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Вопросный план текста.</w:t>
                  </w: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1</w:t>
                  </w:r>
                </w:p>
              </w:tc>
              <w:tc>
                <w:tcPr>
                  <w:tcW w:w="718" w:type="pct"/>
                  <w:tcBorders>
                    <w:top w:val="single" w:sz="4" w:space="0" w:color="auto"/>
                    <w:left w:val="single" w:sz="4" w:space="0" w:color="auto"/>
                    <w:bottom w:val="single" w:sz="4" w:space="0" w:color="auto"/>
                    <w:right w:val="single" w:sz="4" w:space="0" w:color="auto"/>
                  </w:tcBorders>
                  <w:shd w:val="clear" w:color="auto" w:fill="FFFFFF"/>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190-192</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Обращение. (§70)</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193-194</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Прямая речь. (§71)</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6"/>
                <w:wAfter w:w="2297"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t>195-196</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План текста. Изложение с элементами сочинения.</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Уроки развития речи.</w:t>
                  </w:r>
                </w:p>
              </w:tc>
              <w:tc>
                <w:tcPr>
                  <w:tcW w:w="546" w:type="pct"/>
                  <w:gridSpan w:val="4"/>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изложение</w:t>
                  </w:r>
                </w:p>
              </w:tc>
            </w:tr>
            <w:tr w:rsidR="00F11544" w:rsidRPr="00FE0CFF" w:rsidTr="007E65CF">
              <w:trPr>
                <w:gridAfter w:val="27"/>
                <w:wAfter w:w="229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197-198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Контрольный диктант (контрольная работа).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4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диктант</w:t>
                  </w:r>
                </w:p>
              </w:tc>
            </w:tr>
            <w:tr w:rsidR="00F11544" w:rsidRPr="00FE0CFF" w:rsidTr="007E65CF">
              <w:trPr>
                <w:gridAfter w:val="27"/>
                <w:wAfter w:w="229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199-201</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Сложное предложение. (§72)</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изучения нового материала и комплексного применения изученного.</w:t>
                  </w:r>
                </w:p>
              </w:tc>
              <w:tc>
                <w:tcPr>
                  <w:tcW w:w="54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7"/>
                <w:wAfter w:w="229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202-203</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Повторение по теме «Синтаксис и пунктуация». (§73)</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повторения и закрепления  знаний.</w:t>
                  </w:r>
                </w:p>
              </w:tc>
              <w:tc>
                <w:tcPr>
                  <w:tcW w:w="54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
              </w:tc>
            </w:tr>
            <w:tr w:rsidR="00F11544" w:rsidRPr="00FE0CFF" w:rsidTr="007E65CF">
              <w:trPr>
                <w:gridAfter w:val="27"/>
                <w:wAfter w:w="229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204-205</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Контрольный диктант. Работа над ошибками.</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4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диктант</w:t>
                  </w:r>
                </w:p>
              </w:tc>
            </w:tr>
            <w:tr w:rsidR="00F11544" w:rsidRPr="00FE0CFF" w:rsidTr="007E65CF">
              <w:trPr>
                <w:gridAfter w:val="27"/>
                <w:wAfter w:w="2298" w:type="pct"/>
              </w:trPr>
              <w:tc>
                <w:tcPr>
                  <w:tcW w:w="1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jc w:val="center"/>
                    <w:rPr>
                      <w:rFonts w:ascii="Times New Roman" w:cs="Times New Roman"/>
                      <w:sz w:val="28"/>
                      <w:szCs w:val="28"/>
                    </w:rPr>
                  </w:pPr>
                  <w:r w:rsidRPr="00FE0CFF">
                    <w:rPr>
                      <w:rFonts w:ascii="Times New Roman" w:cs="Times New Roman"/>
                      <w:sz w:val="28"/>
                      <w:szCs w:val="28"/>
                    </w:rPr>
                    <w:t>206-</w:t>
                  </w:r>
                  <w:r w:rsidRPr="00FE0CFF">
                    <w:rPr>
                      <w:rFonts w:ascii="Times New Roman" w:cs="Times New Roman"/>
                      <w:sz w:val="28"/>
                      <w:szCs w:val="28"/>
                    </w:rPr>
                    <w:lastRenderedPageBreak/>
                    <w:t>208</w:t>
                  </w:r>
                </w:p>
              </w:tc>
              <w:tc>
                <w:tcPr>
                  <w:tcW w:w="1089"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lastRenderedPageBreak/>
                    <w:t>Итоговая контрольная работа.</w:t>
                  </w:r>
                </w:p>
              </w:tc>
              <w:tc>
                <w:tcPr>
                  <w:tcW w:w="225" w:type="pct"/>
                  <w:gridSpan w:val="2"/>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3</w:t>
                  </w:r>
                </w:p>
              </w:tc>
              <w:tc>
                <w:tcPr>
                  <w:tcW w:w="718" w:type="pct"/>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r w:rsidRPr="00FE0CFF">
                    <w:rPr>
                      <w:rFonts w:ascii="Times New Roman" w:cs="Times New Roman"/>
                      <w:sz w:val="28"/>
                      <w:szCs w:val="28"/>
                    </w:rPr>
                    <w:t>Уроки контроля и коррекции знаний.</w:t>
                  </w:r>
                </w:p>
              </w:tc>
              <w:tc>
                <w:tcPr>
                  <w:tcW w:w="545" w:type="pct"/>
                  <w:gridSpan w:val="3"/>
                  <w:tcBorders>
                    <w:top w:val="single" w:sz="4" w:space="0" w:color="auto"/>
                    <w:left w:val="single" w:sz="4" w:space="0" w:color="auto"/>
                    <w:bottom w:val="single" w:sz="4" w:space="0" w:color="auto"/>
                    <w:right w:val="single" w:sz="4" w:space="0" w:color="auto"/>
                  </w:tcBorders>
                </w:tcPr>
                <w:p w:rsidR="00F11544" w:rsidRPr="00FE0CFF" w:rsidRDefault="00F11544" w:rsidP="00FD7C07">
                  <w:pPr>
                    <w:snapToGrid w:val="0"/>
                    <w:rPr>
                      <w:rFonts w:ascii="Times New Roman" w:cs="Times New Roman"/>
                      <w:sz w:val="28"/>
                      <w:szCs w:val="28"/>
                    </w:rPr>
                  </w:pPr>
                  <w:proofErr w:type="spellStart"/>
                  <w:r w:rsidRPr="00FE0CFF">
                    <w:rPr>
                      <w:rFonts w:ascii="Times New Roman" w:cs="Times New Roman"/>
                      <w:sz w:val="28"/>
                      <w:szCs w:val="28"/>
                    </w:rPr>
                    <w:t>К.р</w:t>
                  </w:r>
                  <w:proofErr w:type="spellEnd"/>
                  <w:r w:rsidRPr="00FE0CFF">
                    <w:rPr>
                      <w:rFonts w:ascii="Times New Roman" w:cs="Times New Roman"/>
                      <w:sz w:val="28"/>
                      <w:szCs w:val="28"/>
                    </w:rPr>
                    <w:t>.</w:t>
                  </w:r>
                </w:p>
              </w:tc>
            </w:tr>
            <w:tr w:rsidR="00F11544" w:rsidRPr="00FE0CFF" w:rsidTr="007E65CF">
              <w:trPr>
                <w:gridAfter w:val="27"/>
                <w:wAfter w:w="2298" w:type="pct"/>
              </w:trPr>
              <w:tc>
                <w:tcPr>
                  <w:tcW w:w="1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jc w:val="center"/>
                    <w:rPr>
                      <w:rFonts w:ascii="Times New Roman" w:cs="Times New Roman"/>
                      <w:b/>
                      <w:bCs/>
                      <w:sz w:val="28"/>
                      <w:szCs w:val="28"/>
                    </w:rPr>
                  </w:pPr>
                  <w:r w:rsidRPr="00FE0CFF">
                    <w:rPr>
                      <w:rFonts w:ascii="Times New Roman" w:cs="Times New Roman"/>
                      <w:b/>
                      <w:bCs/>
                      <w:sz w:val="28"/>
                      <w:szCs w:val="28"/>
                    </w:rPr>
                    <w:lastRenderedPageBreak/>
                    <w:t>209-210</w:t>
                  </w:r>
                </w:p>
              </w:tc>
              <w:tc>
                <w:tcPr>
                  <w:tcW w:w="1089"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Резервные уроки.</w:t>
                  </w:r>
                </w:p>
              </w:tc>
              <w:tc>
                <w:tcPr>
                  <w:tcW w:w="225" w:type="pct"/>
                  <w:gridSpan w:val="2"/>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b/>
                      <w:bCs/>
                      <w:sz w:val="28"/>
                      <w:szCs w:val="28"/>
                    </w:rPr>
                  </w:pPr>
                  <w:r w:rsidRPr="00FE0CFF">
                    <w:rPr>
                      <w:rFonts w:ascii="Times New Roman" w:cs="Times New Roman"/>
                      <w:b/>
                      <w:bCs/>
                      <w:sz w:val="28"/>
                      <w:szCs w:val="28"/>
                    </w:rPr>
                    <w:t>2</w:t>
                  </w:r>
                </w:p>
              </w:tc>
              <w:tc>
                <w:tcPr>
                  <w:tcW w:w="718" w:type="pct"/>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c>
                <w:tcPr>
                  <w:tcW w:w="545" w:type="pct"/>
                  <w:gridSpan w:val="3"/>
                  <w:tcBorders>
                    <w:top w:val="single" w:sz="4" w:space="0" w:color="auto"/>
                    <w:left w:val="single" w:sz="4" w:space="0" w:color="auto"/>
                    <w:bottom w:val="single" w:sz="4" w:space="0" w:color="auto"/>
                    <w:right w:val="single" w:sz="4" w:space="0" w:color="auto"/>
                  </w:tcBorders>
                  <w:shd w:val="clear" w:color="auto" w:fill="CCCCCC"/>
                </w:tcPr>
                <w:p w:rsidR="00F11544" w:rsidRPr="00FE0CFF" w:rsidRDefault="00F11544" w:rsidP="00FD7C07">
                  <w:pPr>
                    <w:snapToGrid w:val="0"/>
                    <w:rPr>
                      <w:rFonts w:ascii="Times New Roman" w:cs="Times New Roman"/>
                      <w:sz w:val="28"/>
                      <w:szCs w:val="28"/>
                    </w:rPr>
                  </w:pPr>
                </w:p>
              </w:tc>
            </w:tr>
            <w:tr w:rsidR="00F11544" w:rsidRPr="00FE0CFF" w:rsidTr="007E65CF">
              <w:trPr>
                <w:gridAfter w:val="4"/>
                <w:wAfter w:w="454" w:type="pct"/>
              </w:trPr>
              <w:tc>
                <w:tcPr>
                  <w:tcW w:w="4546" w:type="pct"/>
                  <w:gridSpan w:val="33"/>
                  <w:tcBorders>
                    <w:top w:val="single" w:sz="4" w:space="0" w:color="auto"/>
                    <w:left w:val="single" w:sz="4" w:space="0" w:color="auto"/>
                    <w:bottom w:val="single" w:sz="4" w:space="0" w:color="auto"/>
                    <w:right w:val="single" w:sz="4" w:space="0" w:color="auto"/>
                  </w:tcBorders>
                </w:tcPr>
                <w:p w:rsidR="00F11544" w:rsidRDefault="00F11544" w:rsidP="00FD7C07">
                  <w:pPr>
                    <w:snapToGrid w:val="0"/>
                    <w:rPr>
                      <w:rFonts w:ascii="Times New Roman" w:cs="Times New Roman"/>
                      <w:b/>
                      <w:bCs/>
                      <w:sz w:val="28"/>
                      <w:szCs w:val="28"/>
                    </w:rPr>
                  </w:pPr>
                </w:p>
                <w:p w:rsidR="00F11544" w:rsidRDefault="00F11544" w:rsidP="00FD7C07">
                  <w:pPr>
                    <w:snapToGrid w:val="0"/>
                    <w:rPr>
                      <w:rFonts w:ascii="Times New Roman" w:cs="Times New Roman"/>
                      <w:b/>
                      <w:bCs/>
                      <w:sz w:val="28"/>
                      <w:szCs w:val="28"/>
                    </w:rPr>
                  </w:pPr>
                  <w:r w:rsidRPr="00FE0CFF">
                    <w:rPr>
                      <w:rFonts w:ascii="Times New Roman" w:cs="Times New Roman"/>
                      <w:b/>
                      <w:bCs/>
                      <w:sz w:val="28"/>
                      <w:szCs w:val="28"/>
                    </w:rPr>
                    <w:t>ИТОГО: 164 часа + 39 развития речи + 7 резерв.</w:t>
                  </w:r>
                </w:p>
                <w:p w:rsidR="00F11544" w:rsidRPr="00FE0CFF" w:rsidRDefault="00F11544" w:rsidP="00FD7C07">
                  <w:pPr>
                    <w:snapToGrid w:val="0"/>
                    <w:rPr>
                      <w:rFonts w:ascii="Times New Roman" w:cs="Times New Roman"/>
                      <w:b/>
                      <w:bCs/>
                      <w:sz w:val="28"/>
                      <w:szCs w:val="28"/>
                    </w:rPr>
                  </w:pPr>
                </w:p>
              </w:tc>
            </w:tr>
          </w:tbl>
          <w:p w:rsidR="00F11544" w:rsidRDefault="00F11544" w:rsidP="00FE0CFF">
            <w:pPr>
              <w:pStyle w:val="arialtextzagolovok"/>
              <w:ind w:right="1020"/>
              <w:rPr>
                <w:rStyle w:val="a9"/>
                <w:sz w:val="28"/>
                <w:szCs w:val="28"/>
              </w:rPr>
            </w:pPr>
          </w:p>
          <w:p w:rsidR="00F11544" w:rsidRPr="0004695C" w:rsidRDefault="00F11544" w:rsidP="00FE0CFF">
            <w:pPr>
              <w:pStyle w:val="arialtextzagolovok"/>
              <w:ind w:right="1020"/>
              <w:rPr>
                <w:b/>
                <w:bCs/>
                <w:sz w:val="28"/>
                <w:szCs w:val="28"/>
              </w:rPr>
            </w:pPr>
            <w:r>
              <w:rPr>
                <w:rStyle w:val="a9"/>
                <w:sz w:val="28"/>
                <w:szCs w:val="28"/>
              </w:rPr>
              <w:t xml:space="preserve">                                                                </w:t>
            </w:r>
            <w:r w:rsidRPr="00FE0CFF">
              <w:rPr>
                <w:rStyle w:val="a9"/>
                <w:sz w:val="28"/>
                <w:szCs w:val="28"/>
              </w:rPr>
              <w:t>Итоговые контрольные диктанты</w:t>
            </w:r>
            <w:r>
              <w:rPr>
                <w:rStyle w:val="a9"/>
                <w:sz w:val="28"/>
                <w:szCs w:val="28"/>
              </w:rPr>
              <w:t xml:space="preserve">                                     </w:t>
            </w:r>
            <w:r w:rsidRPr="00FE0CFF">
              <w:rPr>
                <w:sz w:val="28"/>
                <w:szCs w:val="28"/>
              </w:rPr>
              <w:t xml:space="preserve">  I </w:t>
            </w:r>
          </w:p>
          <w:p w:rsidR="00F11544" w:rsidRPr="00FE0CFF" w:rsidRDefault="00F11544" w:rsidP="00FE0CFF">
            <w:pPr>
              <w:ind w:right="1020"/>
              <w:rPr>
                <w:rFonts w:ascii="Times New Roman" w:cs="Times New Roman"/>
                <w:sz w:val="28"/>
                <w:szCs w:val="28"/>
              </w:rPr>
            </w:pPr>
            <w:r w:rsidRPr="00FE0CFF">
              <w:rPr>
                <w:rFonts w:ascii="Times New Roman" w:cs="Times New Roman"/>
                <w:sz w:val="28"/>
                <w:szCs w:val="28"/>
              </w:rPr>
              <w:t>      В отсветах вечерней зари виднеется зубчатый частокол елей. Сгущаются сумерки, и все исчезает во мраке ночи.</w:t>
            </w:r>
            <w:r w:rsidRPr="00FE0CFF">
              <w:rPr>
                <w:rFonts w:ascii="Times New Roman" w:cs="Times New Roman"/>
                <w:sz w:val="28"/>
                <w:szCs w:val="28"/>
              </w:rPr>
              <w:br/>
              <w:t>      Но вот выглядывает месяц и мягким светом загоняет потемки в лесную чащу, серебряным сиянием заливает небольшую поляну. Ничто не нарушает тишины.</w:t>
            </w:r>
            <w:r w:rsidRPr="00FE0CFF">
              <w:rPr>
                <w:rFonts w:ascii="Times New Roman" w:cs="Times New Roman"/>
                <w:sz w:val="28"/>
                <w:szCs w:val="28"/>
              </w:rPr>
              <w:br/>
              <w:t xml:space="preserve">      Вдруг хрустнул снег под чьими-то тяжелыми ногами. Это вышагивает дымчато-серый лось. Преспокойно пробирается к осинке и </w:t>
            </w:r>
            <w:proofErr w:type="spellStart"/>
            <w:r w:rsidRPr="00FE0CFF">
              <w:rPr>
                <w:rFonts w:ascii="Times New Roman" w:cs="Times New Roman"/>
                <w:sz w:val="28"/>
                <w:szCs w:val="28"/>
              </w:rPr>
              <w:t>белогубой</w:t>
            </w:r>
            <w:proofErr w:type="spellEnd"/>
            <w:r w:rsidRPr="00FE0CFF">
              <w:rPr>
                <w:rFonts w:ascii="Times New Roman" w:cs="Times New Roman"/>
                <w:sz w:val="28"/>
                <w:szCs w:val="28"/>
              </w:rPr>
              <w:t xml:space="preserve"> пастью хватает пахучую хвою, отфыркивается.</w:t>
            </w:r>
            <w:r w:rsidRPr="00FE0CFF">
              <w:rPr>
                <w:rFonts w:ascii="Times New Roman" w:cs="Times New Roman"/>
                <w:sz w:val="28"/>
                <w:szCs w:val="28"/>
              </w:rPr>
              <w:br/>
              <w:t>      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r w:rsidRPr="00FE0CFF">
              <w:rPr>
                <w:rFonts w:ascii="Times New Roman" w:cs="Times New Roman"/>
                <w:sz w:val="28"/>
                <w:szCs w:val="28"/>
              </w:rPr>
              <w:br/>
              <w:t>      Лось стоит среди блестящих от лунного света снегов, жует хвою, а рядом зайчонок грызет лосиный подарок. Горечь осинки косому слаще сахара. (117 слов)</w:t>
            </w:r>
          </w:p>
          <w:p w:rsidR="00F11544" w:rsidRDefault="00F11544" w:rsidP="00FE0CFF">
            <w:pPr>
              <w:ind w:right="1020"/>
              <w:jc w:val="right"/>
              <w:rPr>
                <w:rFonts w:ascii="Times New Roman" w:cs="Times New Roman"/>
                <w:sz w:val="28"/>
                <w:szCs w:val="28"/>
              </w:rPr>
            </w:pPr>
            <w:r w:rsidRPr="00FE0CFF">
              <w:rPr>
                <w:rFonts w:ascii="Times New Roman" w:cs="Times New Roman"/>
                <w:sz w:val="28"/>
                <w:szCs w:val="28"/>
              </w:rPr>
              <w:t xml:space="preserve">(По </w:t>
            </w:r>
            <w:r w:rsidRPr="00FE0CFF">
              <w:rPr>
                <w:rStyle w:val="aa"/>
                <w:rFonts w:ascii="Times New Roman"/>
                <w:sz w:val="28"/>
                <w:szCs w:val="28"/>
              </w:rPr>
              <w:t>Д. Зуеву</w:t>
            </w:r>
            <w:r w:rsidRPr="00FE0CFF">
              <w:rPr>
                <w:rFonts w:ascii="Times New Roman" w:cs="Times New Roman"/>
                <w:sz w:val="28"/>
                <w:szCs w:val="28"/>
              </w:rPr>
              <w:t>)</w:t>
            </w:r>
          </w:p>
          <w:p w:rsidR="00F11544" w:rsidRPr="00FE0CFF" w:rsidRDefault="00F11544" w:rsidP="00FE0CFF">
            <w:pPr>
              <w:ind w:right="1020"/>
              <w:jc w:val="center"/>
              <w:rPr>
                <w:rFonts w:ascii="Times New Roman" w:cs="Times New Roman"/>
                <w:sz w:val="28"/>
                <w:szCs w:val="28"/>
              </w:rPr>
            </w:pPr>
            <w:r w:rsidRPr="00FE0CFF">
              <w:rPr>
                <w:rFonts w:ascii="Times New Roman" w:cs="Times New Roman"/>
                <w:sz w:val="28"/>
                <w:szCs w:val="28"/>
              </w:rPr>
              <w:t xml:space="preserve">II </w:t>
            </w:r>
            <w:r w:rsidRPr="00FE0CFF">
              <w:rPr>
                <w:rFonts w:ascii="Times New Roman" w:cs="Times New Roman"/>
                <w:sz w:val="28"/>
                <w:szCs w:val="28"/>
              </w:rPr>
              <w:br/>
            </w:r>
            <w:r w:rsidRPr="00FE0CFF">
              <w:rPr>
                <w:rStyle w:val="a9"/>
                <w:rFonts w:ascii="Times New Roman"/>
                <w:sz w:val="28"/>
                <w:szCs w:val="28"/>
              </w:rPr>
              <w:t>Осень</w:t>
            </w:r>
          </w:p>
          <w:p w:rsidR="00F11544" w:rsidRPr="00FE0CFF" w:rsidRDefault="00F11544" w:rsidP="00FE0CFF">
            <w:pPr>
              <w:ind w:right="1020"/>
              <w:rPr>
                <w:rFonts w:ascii="Times New Roman" w:cs="Times New Roman"/>
                <w:sz w:val="28"/>
                <w:szCs w:val="28"/>
              </w:rPr>
            </w:pPr>
            <w:r w:rsidRPr="00FE0CFF">
              <w:rPr>
                <w:rFonts w:ascii="Times New Roman" w:cs="Times New Roman"/>
                <w:sz w:val="28"/>
                <w:szCs w:val="28"/>
              </w:rPr>
              <w:t>      Осень — причудливая волшебница. Она расстилает желтые покрывала на поля, разбрасывает разноцветные листья по дорожкам, приносит запах свежести и легкого морозца.</w:t>
            </w:r>
            <w:r w:rsidRPr="00FE0CFF">
              <w:rPr>
                <w:rFonts w:ascii="Times New Roman" w:cs="Times New Roman"/>
                <w:sz w:val="28"/>
                <w:szCs w:val="28"/>
              </w:rPr>
              <w:br/>
              <w:t xml:space="preserve">      Я люблю бродить по городу в осенние дни. Деревья объяты пламенем. Теперь никому не остановить осеннего пожара. Вот </w:t>
            </w:r>
            <w:r w:rsidRPr="00FE0CFF">
              <w:rPr>
                <w:rFonts w:ascii="Times New Roman" w:cs="Times New Roman"/>
                <w:sz w:val="28"/>
                <w:szCs w:val="28"/>
              </w:rPr>
              <w:lastRenderedPageBreak/>
              <w:t>загорелась осинка ярко-красными огоньками, и от нее пошел полыхать клен. Он прикоснулся к березке, и вспыхнула она желтым костром.</w:t>
            </w:r>
            <w:r w:rsidRPr="00FE0CFF">
              <w:rPr>
                <w:rFonts w:ascii="Times New Roman" w:cs="Times New Roman"/>
                <w:sz w:val="28"/>
                <w:szCs w:val="28"/>
              </w:rPr>
              <w:br/>
              <w:t>      Осень не хочет расставаться с людьми и часто плачет. Печальный дождь падает из туч на землю. Люди смотрят на небо и грустно говорят: «Вот и осень, теперь жди зимы». Если бы осень умела говорить, она сказала бы: «Я не хочу уходить от вас, люди, я хочу остаться».</w:t>
            </w:r>
            <w:r w:rsidRPr="00FE0CFF">
              <w:rPr>
                <w:rFonts w:ascii="Times New Roman" w:cs="Times New Roman"/>
                <w:sz w:val="28"/>
                <w:szCs w:val="28"/>
              </w:rPr>
              <w:br/>
              <w:t>      Но мчится бессердечное время, и осень уходит. (112 слов)</w:t>
            </w:r>
          </w:p>
          <w:p w:rsidR="00F11544" w:rsidRDefault="00F11544" w:rsidP="00FE0CFF">
            <w:pPr>
              <w:ind w:right="1020"/>
              <w:jc w:val="right"/>
              <w:rPr>
                <w:rStyle w:val="aa"/>
                <w:rFonts w:ascii="Times New Roman"/>
                <w:sz w:val="28"/>
                <w:szCs w:val="28"/>
              </w:rPr>
            </w:pPr>
            <w:r w:rsidRPr="00FE0CFF">
              <w:rPr>
                <w:rFonts w:ascii="Times New Roman" w:cs="Times New Roman"/>
                <w:sz w:val="28"/>
                <w:szCs w:val="28"/>
              </w:rPr>
              <w:t xml:space="preserve">(По </w:t>
            </w:r>
            <w:r w:rsidRPr="00FE0CFF">
              <w:rPr>
                <w:rStyle w:val="aa"/>
                <w:rFonts w:ascii="Times New Roman"/>
                <w:sz w:val="28"/>
                <w:szCs w:val="28"/>
              </w:rPr>
              <w:t>А. </w:t>
            </w:r>
            <w:proofErr w:type="spellStart"/>
            <w:r w:rsidRPr="00FE0CFF">
              <w:rPr>
                <w:rStyle w:val="aa"/>
                <w:rFonts w:ascii="Times New Roman"/>
                <w:sz w:val="28"/>
                <w:szCs w:val="28"/>
              </w:rPr>
              <w:t>Иллюминаторской</w:t>
            </w:r>
            <w:proofErr w:type="spellEnd"/>
            <w:r w:rsidRPr="00FE0CFF">
              <w:rPr>
                <w:rStyle w:val="aa"/>
                <w:rFonts w:ascii="Times New Roman"/>
                <w:sz w:val="28"/>
                <w:szCs w:val="28"/>
              </w:rPr>
              <w:t>)</w:t>
            </w:r>
          </w:p>
          <w:p w:rsidR="00F11544" w:rsidRDefault="00F11544" w:rsidP="00FE0CFF">
            <w:pPr>
              <w:ind w:right="1020"/>
              <w:jc w:val="center"/>
              <w:rPr>
                <w:rStyle w:val="aa"/>
                <w:rFonts w:ascii="Times New Roman"/>
                <w:sz w:val="28"/>
                <w:szCs w:val="28"/>
              </w:rPr>
            </w:pPr>
          </w:p>
          <w:p w:rsidR="00F11544" w:rsidRPr="00FE0CFF" w:rsidRDefault="00F11544" w:rsidP="00FE0CFF">
            <w:pPr>
              <w:ind w:right="1020"/>
              <w:jc w:val="center"/>
              <w:rPr>
                <w:rFonts w:ascii="Times New Roman" w:cs="Times New Roman"/>
                <w:sz w:val="28"/>
                <w:szCs w:val="28"/>
              </w:rPr>
            </w:pPr>
            <w:r w:rsidRPr="00FE0CFF">
              <w:rPr>
                <w:rStyle w:val="aa"/>
                <w:rFonts w:ascii="Times New Roman"/>
                <w:sz w:val="28"/>
                <w:szCs w:val="28"/>
              </w:rPr>
              <w:t> </w:t>
            </w:r>
            <w:r w:rsidRPr="00FE0CFF">
              <w:rPr>
                <w:rFonts w:ascii="Times New Roman" w:cs="Times New Roman"/>
                <w:sz w:val="28"/>
                <w:szCs w:val="28"/>
              </w:rPr>
              <w:t xml:space="preserve">III </w:t>
            </w:r>
          </w:p>
          <w:p w:rsidR="00F11544" w:rsidRDefault="00F11544" w:rsidP="00FE0CFF">
            <w:pPr>
              <w:ind w:right="1020"/>
              <w:rPr>
                <w:rFonts w:ascii="Times New Roman" w:cs="Times New Roman"/>
                <w:sz w:val="28"/>
                <w:szCs w:val="28"/>
              </w:rPr>
            </w:pPr>
            <w:r w:rsidRPr="00FE0CFF">
              <w:rPr>
                <w:rFonts w:ascii="Times New Roman" w:cs="Times New Roman"/>
                <w:sz w:val="28"/>
                <w:szCs w:val="28"/>
              </w:rPr>
              <w:t>      Сквозь заросли что-то засияло жестяным блеском. Ваня приподнялся, заглянул через невысокие кусты и увидел блистающую на солнце поверхность небольшого искусственного озерца. Мальчик обогнул кусты и оказался на берегу. Кто-то выложил его ноздреватым камнем. В трещинах росли причудливые цветы и спускались прямо к воде. В ней на фоне торфяного зеленоватого дна проглядывали тускло-желтые караси.</w:t>
            </w:r>
            <w:r w:rsidRPr="00FE0CFF">
              <w:rPr>
                <w:rFonts w:ascii="Times New Roman" w:cs="Times New Roman"/>
                <w:sz w:val="28"/>
                <w:szCs w:val="28"/>
              </w:rPr>
              <w:br/>
              <w:t>      Ванина собачонка взгромоздилась на камень и стала лакать воду. Караси не испугались. Они будто хотели обнюхать собачью морду. Это было необыкновенное зрелище!</w:t>
            </w:r>
            <w:r w:rsidRPr="00FE0CFF">
              <w:rPr>
                <w:rFonts w:ascii="Times New Roman" w:cs="Times New Roman"/>
                <w:sz w:val="28"/>
                <w:szCs w:val="28"/>
              </w:rPr>
              <w:br/>
              <w:t>      Мальчик присел и опустил руку в воду. Теплая вода заколебалась, и караси исчезли. Только лучик солнца продолжал отражаться в воде. Вдруг к пальцам Вани прикоснулось что-то холодное и скользкое. Он сжал кулак и почувствовал, что у него в руке бьется, дрожит рыбина. (117 слов)</w:t>
            </w:r>
          </w:p>
          <w:p w:rsidR="00F11544" w:rsidRPr="00FE0CFF" w:rsidRDefault="00F11544" w:rsidP="00FE0CFF">
            <w:pPr>
              <w:ind w:right="1020"/>
              <w:rPr>
                <w:rFonts w:ascii="Times New Roman" w:cs="Times New Roman"/>
                <w:sz w:val="28"/>
                <w:szCs w:val="28"/>
              </w:rPr>
            </w:pPr>
            <w:r>
              <w:rPr>
                <w:rFonts w:ascii="Times New Roman" w:cs="Times New Roman"/>
                <w:sz w:val="28"/>
                <w:szCs w:val="28"/>
              </w:rPr>
              <w:t xml:space="preserve">                                                                                                             </w:t>
            </w:r>
            <w:r w:rsidRPr="00FE0CFF">
              <w:rPr>
                <w:rFonts w:ascii="Times New Roman" w:cs="Times New Roman"/>
                <w:sz w:val="28"/>
                <w:szCs w:val="28"/>
              </w:rPr>
              <w:t xml:space="preserve">   IV </w:t>
            </w:r>
          </w:p>
          <w:p w:rsidR="00F11544" w:rsidRPr="00FE0CFF" w:rsidRDefault="00F11544" w:rsidP="00FE0CFF">
            <w:pPr>
              <w:ind w:right="1020"/>
              <w:rPr>
                <w:rFonts w:ascii="Times New Roman" w:cs="Times New Roman"/>
                <w:sz w:val="28"/>
                <w:szCs w:val="28"/>
              </w:rPr>
            </w:pPr>
            <w:r w:rsidRPr="00FE0CFF">
              <w:rPr>
                <w:rFonts w:ascii="Times New Roman" w:cs="Times New Roman"/>
                <w:sz w:val="28"/>
                <w:szCs w:val="28"/>
              </w:rPr>
              <w:t>      Потеплело, и от зари и до зари заливаются соловьи. Майская прохлада укрощала их пение, а теперь самое время слушать неугомонную серенькую невеличку. Всю ночь не смолкает соловьиная трель в прибрежных кустах неширокой, но красивой речонки.</w:t>
            </w:r>
            <w:r w:rsidRPr="00FE0CFF">
              <w:rPr>
                <w:rFonts w:ascii="Times New Roman" w:cs="Times New Roman"/>
                <w:sz w:val="28"/>
                <w:szCs w:val="28"/>
              </w:rPr>
              <w:br/>
              <w:t>      Соловьи любят приречные кустарники, заросли лесных низин, в которых по утрам расстилается густой туман. Но не стоит забираться в лесную глушь, чтобы насладиться их пением. Выйдите из дома, расположитесь в тени душистой сирени. Беспредельная радость охватит вас, когда вы услышите эти безыскусные чарующие переливы. Голос певца то замирает, то громче возносится, и эхо вторит соловьиной песне.</w:t>
            </w:r>
            <w:r w:rsidRPr="00FE0CFF">
              <w:rPr>
                <w:rFonts w:ascii="Times New Roman" w:cs="Times New Roman"/>
                <w:sz w:val="28"/>
                <w:szCs w:val="28"/>
              </w:rPr>
              <w:br/>
              <w:t xml:space="preserve">      Трудно кому-либо состязаться с соловьем в пении. В птичьем хоре все покрывает его голос. Его воспевали в своих стихах поэты, композиторы слагали о нем песни. (116 слов) </w:t>
            </w:r>
          </w:p>
          <w:p w:rsidR="00F11544" w:rsidRPr="00FE0CFF" w:rsidRDefault="00263AF6" w:rsidP="00FE0CFF">
            <w:pPr>
              <w:ind w:right="1020"/>
              <w:rPr>
                <w:rFonts w:ascii="Times New Roman" w:cs="Times New Roman"/>
                <w:sz w:val="28"/>
                <w:szCs w:val="28"/>
              </w:rPr>
            </w:pPr>
            <w:r>
              <w:rPr>
                <w:rFonts w:ascii="Times New Roman" w:cs="Times New Roman"/>
                <w:sz w:val="28"/>
                <w:szCs w:val="28"/>
              </w:rPr>
              <w:lastRenderedPageBreak/>
              <w:pict>
                <v:rect id="_x0000_i1025" style="width:90pt;height:1.5pt" o:hrpct="0" o:hrstd="t" o:hr="t" fillcolor="#a7a6aa" stroked="f"/>
              </w:pict>
            </w:r>
          </w:p>
          <w:bookmarkStart w:id="1" w:name="_ftn1"/>
          <w:p w:rsidR="00F11544" w:rsidRPr="00FE0CFF" w:rsidRDefault="00A436A7" w:rsidP="00FE0CFF">
            <w:pPr>
              <w:pStyle w:val="snoska"/>
              <w:ind w:right="1020"/>
              <w:rPr>
                <w:sz w:val="28"/>
                <w:szCs w:val="28"/>
              </w:rPr>
            </w:pPr>
            <w:r w:rsidRPr="00FE0CFF">
              <w:rPr>
                <w:sz w:val="28"/>
                <w:szCs w:val="28"/>
              </w:rPr>
              <w:fldChar w:fldCharType="begin"/>
            </w:r>
            <w:r w:rsidR="00F11544" w:rsidRPr="00FE0CFF">
              <w:rPr>
                <w:sz w:val="28"/>
                <w:szCs w:val="28"/>
              </w:rPr>
              <w:instrText xml:space="preserve"> HYPERLINK "http://www.prosv.ru/ebooks/Bogdanova_Sb-diktantov_5-9kl/2.html" \l "_ftnref1" \o "" </w:instrText>
            </w:r>
            <w:r w:rsidRPr="00FE0CFF">
              <w:rPr>
                <w:sz w:val="28"/>
                <w:szCs w:val="28"/>
              </w:rPr>
              <w:fldChar w:fldCharType="separate"/>
            </w:r>
            <w:r w:rsidR="00F11544" w:rsidRPr="00FE0CFF">
              <w:rPr>
                <w:rStyle w:val="a3"/>
                <w:sz w:val="28"/>
                <w:szCs w:val="28"/>
                <w:vertAlign w:val="superscript"/>
              </w:rPr>
              <w:t>1</w:t>
            </w:r>
            <w:r w:rsidRPr="00FE0CFF">
              <w:rPr>
                <w:sz w:val="28"/>
                <w:szCs w:val="28"/>
              </w:rPr>
              <w:fldChar w:fldCharType="end"/>
            </w:r>
            <w:bookmarkEnd w:id="1"/>
            <w:r w:rsidR="00F11544" w:rsidRPr="00FE0CFF">
              <w:rPr>
                <w:sz w:val="28"/>
                <w:szCs w:val="28"/>
              </w:rPr>
              <w:t xml:space="preserve"> Сказать о постановке знаков препинания. </w:t>
            </w:r>
            <w:r w:rsidR="00F11544" w:rsidRPr="00FE0CFF">
              <w:rPr>
                <w:sz w:val="28"/>
                <w:szCs w:val="28"/>
              </w:rPr>
              <w:br/>
            </w:r>
            <w:bookmarkStart w:id="2" w:name="_ftn2"/>
            <w:r w:rsidRPr="00FE0CFF">
              <w:rPr>
                <w:sz w:val="28"/>
                <w:szCs w:val="28"/>
              </w:rPr>
              <w:fldChar w:fldCharType="begin"/>
            </w:r>
            <w:r w:rsidR="00F11544" w:rsidRPr="00FE0CFF">
              <w:rPr>
                <w:sz w:val="28"/>
                <w:szCs w:val="28"/>
              </w:rPr>
              <w:instrText xml:space="preserve"> HYPERLINK "http://www.prosv.ru/ebooks/Bogdanova_Sb-diktantov_5-9kl/2.html" \l "_ftnref2" \o "" </w:instrText>
            </w:r>
            <w:r w:rsidRPr="00FE0CFF">
              <w:rPr>
                <w:sz w:val="28"/>
                <w:szCs w:val="28"/>
              </w:rPr>
              <w:fldChar w:fldCharType="separate"/>
            </w:r>
            <w:r w:rsidR="00F11544" w:rsidRPr="00FE0CFF">
              <w:rPr>
                <w:rStyle w:val="a3"/>
                <w:sz w:val="28"/>
                <w:szCs w:val="28"/>
                <w:vertAlign w:val="superscript"/>
              </w:rPr>
              <w:t>2</w:t>
            </w:r>
            <w:r w:rsidRPr="00FE0CFF">
              <w:rPr>
                <w:sz w:val="28"/>
                <w:szCs w:val="28"/>
              </w:rPr>
              <w:fldChar w:fldCharType="end"/>
            </w:r>
            <w:bookmarkEnd w:id="2"/>
            <w:r w:rsidR="00F11544" w:rsidRPr="00FE0CFF">
              <w:rPr>
                <w:sz w:val="28"/>
                <w:szCs w:val="28"/>
              </w:rPr>
              <w:t xml:space="preserve"> Сказать о постановке тире.</w:t>
            </w:r>
            <w:r w:rsidR="00F11544" w:rsidRPr="00FE0CFF">
              <w:rPr>
                <w:sz w:val="28"/>
                <w:szCs w:val="28"/>
              </w:rPr>
              <w:br/>
            </w:r>
            <w:bookmarkStart w:id="3" w:name="_ftn3"/>
            <w:r w:rsidRPr="00FE0CFF">
              <w:rPr>
                <w:sz w:val="28"/>
                <w:szCs w:val="28"/>
              </w:rPr>
              <w:fldChar w:fldCharType="begin"/>
            </w:r>
            <w:r w:rsidR="00F11544" w:rsidRPr="00FE0CFF">
              <w:rPr>
                <w:sz w:val="28"/>
                <w:szCs w:val="28"/>
              </w:rPr>
              <w:instrText xml:space="preserve"> HYPERLINK "http://www.prosv.ru/ebooks/Bogdanova_Sb-diktantov_5-9kl/2.html" \l "_ftnref3" \o "" </w:instrText>
            </w:r>
            <w:r w:rsidRPr="00FE0CFF">
              <w:rPr>
                <w:sz w:val="28"/>
                <w:szCs w:val="28"/>
              </w:rPr>
              <w:fldChar w:fldCharType="separate"/>
            </w:r>
            <w:r w:rsidR="00F11544" w:rsidRPr="00FE0CFF">
              <w:rPr>
                <w:rStyle w:val="a3"/>
                <w:sz w:val="28"/>
                <w:szCs w:val="28"/>
                <w:vertAlign w:val="superscript"/>
              </w:rPr>
              <w:t>3</w:t>
            </w:r>
            <w:r w:rsidRPr="00FE0CFF">
              <w:rPr>
                <w:sz w:val="28"/>
                <w:szCs w:val="28"/>
              </w:rPr>
              <w:fldChar w:fldCharType="end"/>
            </w:r>
            <w:bookmarkEnd w:id="3"/>
            <w:r w:rsidR="00F11544" w:rsidRPr="00FE0CFF">
              <w:rPr>
                <w:sz w:val="28"/>
                <w:szCs w:val="28"/>
              </w:rPr>
              <w:t xml:space="preserve"> Сказать о написании слова.</w:t>
            </w:r>
          </w:p>
        </w:tc>
        <w:tc>
          <w:tcPr>
            <w:tcW w:w="253" w:type="pct"/>
          </w:tcPr>
          <w:p w:rsidR="00F11544" w:rsidRPr="00FE0CFF" w:rsidRDefault="00F11544" w:rsidP="00FD7C07">
            <w:pPr>
              <w:snapToGrid w:val="0"/>
              <w:rPr>
                <w:rFonts w:ascii="Times New Roman" w:cs="Times New Roman"/>
                <w:sz w:val="28"/>
                <w:szCs w:val="28"/>
              </w:rPr>
            </w:pPr>
          </w:p>
        </w:tc>
      </w:tr>
      <w:tr w:rsidR="00F11544" w:rsidRPr="00FE0CFF" w:rsidTr="00FE0CF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gridAfter w:val="2"/>
          <w:wBefore w:w="3172" w:type="pct"/>
          <w:wAfter w:w="716" w:type="pct"/>
          <w:trHeight w:val="100"/>
        </w:trPr>
        <w:tc>
          <w:tcPr>
            <w:tcW w:w="1112" w:type="pct"/>
            <w:gridSpan w:val="3"/>
          </w:tcPr>
          <w:p w:rsidR="00F11544" w:rsidRPr="00FE0CFF" w:rsidRDefault="00F11544" w:rsidP="00FD7C07">
            <w:pPr>
              <w:rPr>
                <w:rFonts w:ascii="Times New Roman" w:cs="Times New Roman"/>
                <w:sz w:val="28"/>
                <w:szCs w:val="28"/>
              </w:rPr>
            </w:pPr>
          </w:p>
        </w:tc>
      </w:tr>
    </w:tbl>
    <w:p w:rsidR="00F11544" w:rsidRPr="00FE0CFF" w:rsidRDefault="00F11544">
      <w:pPr>
        <w:rPr>
          <w:rFonts w:ascii="Times New Roman" w:cs="Times New Roman"/>
          <w:sz w:val="28"/>
          <w:szCs w:val="28"/>
        </w:rPr>
      </w:pPr>
    </w:p>
    <w:p w:rsidR="00F11544" w:rsidRPr="00FE0CFF" w:rsidRDefault="00F11544">
      <w:pPr>
        <w:rPr>
          <w:rFonts w:ascii="Times New Roman" w:cs="Times New Roman"/>
          <w:sz w:val="28"/>
          <w:szCs w:val="28"/>
        </w:rPr>
      </w:pPr>
    </w:p>
    <w:sectPr w:rsidR="00F11544" w:rsidRPr="00FE0CFF" w:rsidSect="00FE0CFF">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DejaVu Sans">
    <w:altName w:val="Arial"/>
    <w:panose1 w:val="00000000000000000000"/>
    <w:charset w:val="CC"/>
    <w:family w:val="swiss"/>
    <w:notTrueType/>
    <w:pitch w:val="variable"/>
    <w:sig w:usb0="00000203" w:usb1="00000000" w:usb2="00000000" w:usb3="00000000" w:csb0="00000005"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1603"/>
        </w:tabs>
        <w:ind w:left="1603" w:hanging="360"/>
      </w:pPr>
      <w:rPr>
        <w:rFonts w:ascii="Symbol" w:hAnsi="Symbol"/>
      </w:rPr>
    </w:lvl>
    <w:lvl w:ilvl="1">
      <w:start w:val="1"/>
      <w:numFmt w:val="bullet"/>
      <w:lvlText w:val="◦"/>
      <w:lvlJc w:val="left"/>
      <w:pPr>
        <w:tabs>
          <w:tab w:val="num" w:pos="1963"/>
        </w:tabs>
        <w:ind w:left="1963" w:hanging="360"/>
      </w:pPr>
      <w:rPr>
        <w:rFonts w:ascii="OpenSymbol" w:hAnsi="OpenSymbol"/>
      </w:rPr>
    </w:lvl>
    <w:lvl w:ilvl="2">
      <w:start w:val="1"/>
      <w:numFmt w:val="bullet"/>
      <w:lvlText w:val="▪"/>
      <w:lvlJc w:val="left"/>
      <w:pPr>
        <w:tabs>
          <w:tab w:val="num" w:pos="2323"/>
        </w:tabs>
        <w:ind w:left="2323" w:hanging="360"/>
      </w:pPr>
      <w:rPr>
        <w:rFonts w:ascii="OpenSymbol" w:hAnsi="OpenSymbol"/>
      </w:rPr>
    </w:lvl>
    <w:lvl w:ilvl="3">
      <w:start w:val="1"/>
      <w:numFmt w:val="bullet"/>
      <w:lvlText w:val=""/>
      <w:lvlJc w:val="left"/>
      <w:pPr>
        <w:tabs>
          <w:tab w:val="num" w:pos="2683"/>
        </w:tabs>
        <w:ind w:left="2683" w:hanging="360"/>
      </w:pPr>
      <w:rPr>
        <w:rFonts w:ascii="Symbol" w:hAnsi="Symbol"/>
      </w:rPr>
    </w:lvl>
    <w:lvl w:ilvl="4">
      <w:start w:val="1"/>
      <w:numFmt w:val="bullet"/>
      <w:lvlText w:val="◦"/>
      <w:lvlJc w:val="left"/>
      <w:pPr>
        <w:tabs>
          <w:tab w:val="num" w:pos="3043"/>
        </w:tabs>
        <w:ind w:left="3043" w:hanging="360"/>
      </w:pPr>
      <w:rPr>
        <w:rFonts w:ascii="OpenSymbol" w:hAnsi="OpenSymbol"/>
      </w:rPr>
    </w:lvl>
    <w:lvl w:ilvl="5">
      <w:start w:val="1"/>
      <w:numFmt w:val="bullet"/>
      <w:lvlText w:val="▪"/>
      <w:lvlJc w:val="left"/>
      <w:pPr>
        <w:tabs>
          <w:tab w:val="num" w:pos="3403"/>
        </w:tabs>
        <w:ind w:left="3403" w:hanging="360"/>
      </w:pPr>
      <w:rPr>
        <w:rFonts w:ascii="OpenSymbol" w:hAnsi="OpenSymbol"/>
      </w:rPr>
    </w:lvl>
    <w:lvl w:ilvl="6">
      <w:start w:val="1"/>
      <w:numFmt w:val="bullet"/>
      <w:lvlText w:val=""/>
      <w:lvlJc w:val="left"/>
      <w:pPr>
        <w:tabs>
          <w:tab w:val="num" w:pos="3763"/>
        </w:tabs>
        <w:ind w:left="3763" w:hanging="360"/>
      </w:pPr>
      <w:rPr>
        <w:rFonts w:ascii="Symbol" w:hAnsi="Symbol"/>
      </w:rPr>
    </w:lvl>
    <w:lvl w:ilvl="7">
      <w:start w:val="1"/>
      <w:numFmt w:val="bullet"/>
      <w:lvlText w:val="◦"/>
      <w:lvlJc w:val="left"/>
      <w:pPr>
        <w:tabs>
          <w:tab w:val="num" w:pos="4123"/>
        </w:tabs>
        <w:ind w:left="4123" w:hanging="360"/>
      </w:pPr>
      <w:rPr>
        <w:rFonts w:ascii="OpenSymbol" w:hAnsi="OpenSymbol"/>
      </w:rPr>
    </w:lvl>
    <w:lvl w:ilvl="8">
      <w:start w:val="1"/>
      <w:numFmt w:val="bullet"/>
      <w:lvlText w:val="▪"/>
      <w:lvlJc w:val="left"/>
      <w:pPr>
        <w:tabs>
          <w:tab w:val="num" w:pos="4483"/>
        </w:tabs>
        <w:ind w:left="4483" w:hanging="360"/>
      </w:pPr>
      <w:rPr>
        <w:rFonts w:ascii="OpenSymbol" w:hAnsi="OpenSymbol"/>
      </w:rPr>
    </w:lvl>
  </w:abstractNum>
  <w:abstractNum w:abstractNumId="1" w15:restartNumberingAfterBreak="0">
    <w:nsid w:val="00000002"/>
    <w:multiLevelType w:val="multilevel"/>
    <w:tmpl w:val="00000002"/>
    <w:lvl w:ilvl="0">
      <w:start w:val="1"/>
      <w:numFmt w:val="bullet"/>
      <w:lvlText w:val=""/>
      <w:lvlJc w:val="left"/>
      <w:pPr>
        <w:tabs>
          <w:tab w:val="num" w:pos="1553"/>
        </w:tabs>
        <w:ind w:left="1553" w:hanging="360"/>
      </w:pPr>
      <w:rPr>
        <w:rFonts w:ascii="Symbol" w:hAnsi="Symbol"/>
      </w:rPr>
    </w:lvl>
    <w:lvl w:ilvl="1">
      <w:start w:val="1"/>
      <w:numFmt w:val="bullet"/>
      <w:lvlText w:val="◦"/>
      <w:lvlJc w:val="left"/>
      <w:pPr>
        <w:tabs>
          <w:tab w:val="num" w:pos="1913"/>
        </w:tabs>
        <w:ind w:left="1913" w:hanging="360"/>
      </w:pPr>
      <w:rPr>
        <w:rFonts w:ascii="OpenSymbol" w:hAnsi="OpenSymbol"/>
      </w:rPr>
    </w:lvl>
    <w:lvl w:ilvl="2">
      <w:start w:val="1"/>
      <w:numFmt w:val="bullet"/>
      <w:lvlText w:val="▪"/>
      <w:lvlJc w:val="left"/>
      <w:pPr>
        <w:tabs>
          <w:tab w:val="num" w:pos="2273"/>
        </w:tabs>
        <w:ind w:left="2273" w:hanging="360"/>
      </w:pPr>
      <w:rPr>
        <w:rFonts w:ascii="OpenSymbol" w:hAnsi="OpenSymbol"/>
      </w:rPr>
    </w:lvl>
    <w:lvl w:ilvl="3">
      <w:start w:val="1"/>
      <w:numFmt w:val="bullet"/>
      <w:lvlText w:val=""/>
      <w:lvlJc w:val="left"/>
      <w:pPr>
        <w:tabs>
          <w:tab w:val="num" w:pos="2633"/>
        </w:tabs>
        <w:ind w:left="2633" w:hanging="360"/>
      </w:pPr>
      <w:rPr>
        <w:rFonts w:ascii="Symbol" w:hAnsi="Symbol"/>
      </w:rPr>
    </w:lvl>
    <w:lvl w:ilvl="4">
      <w:start w:val="1"/>
      <w:numFmt w:val="bullet"/>
      <w:lvlText w:val="◦"/>
      <w:lvlJc w:val="left"/>
      <w:pPr>
        <w:tabs>
          <w:tab w:val="num" w:pos="2993"/>
        </w:tabs>
        <w:ind w:left="2993" w:hanging="360"/>
      </w:pPr>
      <w:rPr>
        <w:rFonts w:ascii="OpenSymbol" w:hAnsi="OpenSymbol"/>
      </w:rPr>
    </w:lvl>
    <w:lvl w:ilvl="5">
      <w:start w:val="1"/>
      <w:numFmt w:val="bullet"/>
      <w:lvlText w:val="▪"/>
      <w:lvlJc w:val="left"/>
      <w:pPr>
        <w:tabs>
          <w:tab w:val="num" w:pos="3353"/>
        </w:tabs>
        <w:ind w:left="3353" w:hanging="360"/>
      </w:pPr>
      <w:rPr>
        <w:rFonts w:ascii="OpenSymbol" w:hAnsi="OpenSymbol"/>
      </w:rPr>
    </w:lvl>
    <w:lvl w:ilvl="6">
      <w:start w:val="1"/>
      <w:numFmt w:val="bullet"/>
      <w:lvlText w:val=""/>
      <w:lvlJc w:val="left"/>
      <w:pPr>
        <w:tabs>
          <w:tab w:val="num" w:pos="3713"/>
        </w:tabs>
        <w:ind w:left="3713" w:hanging="360"/>
      </w:pPr>
      <w:rPr>
        <w:rFonts w:ascii="Symbol" w:hAnsi="Symbol"/>
      </w:rPr>
    </w:lvl>
    <w:lvl w:ilvl="7">
      <w:start w:val="1"/>
      <w:numFmt w:val="bullet"/>
      <w:lvlText w:val="◦"/>
      <w:lvlJc w:val="left"/>
      <w:pPr>
        <w:tabs>
          <w:tab w:val="num" w:pos="4073"/>
        </w:tabs>
        <w:ind w:left="4073" w:hanging="360"/>
      </w:pPr>
      <w:rPr>
        <w:rFonts w:ascii="OpenSymbol" w:hAnsi="OpenSymbol"/>
      </w:rPr>
    </w:lvl>
    <w:lvl w:ilvl="8">
      <w:start w:val="1"/>
      <w:numFmt w:val="bullet"/>
      <w:lvlText w:val="▪"/>
      <w:lvlJc w:val="left"/>
      <w:pPr>
        <w:tabs>
          <w:tab w:val="num" w:pos="4433"/>
        </w:tabs>
        <w:ind w:left="4433" w:hanging="360"/>
      </w:pPr>
      <w:rPr>
        <w:rFonts w:ascii="OpenSymbol" w:hAnsi="OpenSymbol"/>
      </w:rPr>
    </w:lvl>
  </w:abstractNum>
  <w:abstractNum w:abstractNumId="2" w15:restartNumberingAfterBreak="0">
    <w:nsid w:val="39A124F1"/>
    <w:multiLevelType w:val="hybridMultilevel"/>
    <w:tmpl w:val="6B5AFA5A"/>
    <w:lvl w:ilvl="0" w:tplc="1C400980">
      <w:start w:val="1"/>
      <w:numFmt w:val="decimal"/>
      <w:lvlText w:val="%1."/>
      <w:lvlJc w:val="left"/>
      <w:pPr>
        <w:ind w:left="927"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D8F"/>
    <w:rsid w:val="00034B02"/>
    <w:rsid w:val="0004695C"/>
    <w:rsid w:val="00061227"/>
    <w:rsid w:val="00087CB5"/>
    <w:rsid w:val="001232BF"/>
    <w:rsid w:val="00142FDF"/>
    <w:rsid w:val="00165993"/>
    <w:rsid w:val="00173081"/>
    <w:rsid w:val="001A1C07"/>
    <w:rsid w:val="001F5D35"/>
    <w:rsid w:val="00263AF6"/>
    <w:rsid w:val="003459AF"/>
    <w:rsid w:val="003720CD"/>
    <w:rsid w:val="00415979"/>
    <w:rsid w:val="00462B76"/>
    <w:rsid w:val="004C2822"/>
    <w:rsid w:val="00555F41"/>
    <w:rsid w:val="00615945"/>
    <w:rsid w:val="006372F9"/>
    <w:rsid w:val="006404F6"/>
    <w:rsid w:val="00670DDF"/>
    <w:rsid w:val="00745F17"/>
    <w:rsid w:val="007E1BCB"/>
    <w:rsid w:val="007E65CF"/>
    <w:rsid w:val="0083540B"/>
    <w:rsid w:val="008D7274"/>
    <w:rsid w:val="008F2764"/>
    <w:rsid w:val="00940D8F"/>
    <w:rsid w:val="00956F9E"/>
    <w:rsid w:val="00A436A7"/>
    <w:rsid w:val="00A579B6"/>
    <w:rsid w:val="00A70B22"/>
    <w:rsid w:val="00AA0E60"/>
    <w:rsid w:val="00B007B7"/>
    <w:rsid w:val="00BA7DF0"/>
    <w:rsid w:val="00BF5A15"/>
    <w:rsid w:val="00C03FE3"/>
    <w:rsid w:val="00CA0392"/>
    <w:rsid w:val="00CF4FCD"/>
    <w:rsid w:val="00D0592C"/>
    <w:rsid w:val="00D21A7F"/>
    <w:rsid w:val="00D27899"/>
    <w:rsid w:val="00D47A1B"/>
    <w:rsid w:val="00D51625"/>
    <w:rsid w:val="00DB0A81"/>
    <w:rsid w:val="00DE61AB"/>
    <w:rsid w:val="00DF058E"/>
    <w:rsid w:val="00DF46C2"/>
    <w:rsid w:val="00E36A2E"/>
    <w:rsid w:val="00F11544"/>
    <w:rsid w:val="00F17C22"/>
    <w:rsid w:val="00FD7C07"/>
    <w:rsid w:val="00FE0CFF"/>
    <w:rsid w:val="00FF1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6A169"/>
  <w15:docId w15:val="{31DDE79D-EB1E-4B01-AE63-F4204C4D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D8F"/>
    <w:pPr>
      <w:widowControl w:val="0"/>
      <w:suppressAutoHyphens/>
    </w:pPr>
    <w:rPr>
      <w:rFonts w:ascii="Liberation Serif" w:eastAsia="Liberation Serif" w:hAnsi="Times New Roman"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40D8F"/>
    <w:rPr>
      <w:rFonts w:cs="Times New Roman"/>
      <w:color w:val="000080"/>
      <w:u w:val="single"/>
    </w:rPr>
  </w:style>
  <w:style w:type="paragraph" w:styleId="a4">
    <w:name w:val="List Paragraph"/>
    <w:basedOn w:val="a"/>
    <w:uiPriority w:val="99"/>
    <w:qFormat/>
    <w:rsid w:val="00940D8F"/>
    <w:pPr>
      <w:ind w:left="720"/>
    </w:pPr>
  </w:style>
  <w:style w:type="paragraph" w:styleId="a5">
    <w:name w:val="Body Text Indent"/>
    <w:basedOn w:val="a"/>
    <w:link w:val="a6"/>
    <w:uiPriority w:val="99"/>
    <w:rsid w:val="00940D8F"/>
    <w:pPr>
      <w:spacing w:after="120"/>
      <w:ind w:left="283"/>
    </w:pPr>
    <w:rPr>
      <w:rFonts w:cs="Mangal"/>
      <w:szCs w:val="21"/>
    </w:rPr>
  </w:style>
  <w:style w:type="character" w:customStyle="1" w:styleId="a6">
    <w:name w:val="Основной текст с отступом Знак"/>
    <w:link w:val="a5"/>
    <w:uiPriority w:val="99"/>
    <w:locked/>
    <w:rsid w:val="00940D8F"/>
    <w:rPr>
      <w:rFonts w:ascii="Liberation Serif" w:eastAsia="Liberation Serif" w:cs="Mangal"/>
      <w:kern w:val="1"/>
      <w:sz w:val="21"/>
      <w:szCs w:val="21"/>
      <w:lang w:eastAsia="hi-IN" w:bidi="hi-IN"/>
    </w:rPr>
  </w:style>
  <w:style w:type="character" w:customStyle="1" w:styleId="da">
    <w:name w:val="da"/>
    <w:uiPriority w:val="99"/>
    <w:rsid w:val="007E1BCB"/>
    <w:rPr>
      <w:rFonts w:cs="Times New Roman"/>
    </w:rPr>
  </w:style>
  <w:style w:type="table" w:styleId="a7">
    <w:name w:val="Table Grid"/>
    <w:basedOn w:val="a1"/>
    <w:uiPriority w:val="99"/>
    <w:rsid w:val="006372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rmal (Web)"/>
    <w:basedOn w:val="a"/>
    <w:uiPriority w:val="99"/>
    <w:rsid w:val="00FE0CFF"/>
    <w:pPr>
      <w:widowControl/>
      <w:suppressAutoHyphens w:val="0"/>
      <w:spacing w:before="100" w:beforeAutospacing="1" w:after="100" w:afterAutospacing="1"/>
    </w:pPr>
    <w:rPr>
      <w:rFonts w:ascii="Times New Roman" w:eastAsia="Times New Roman" w:cs="Times New Roman"/>
      <w:kern w:val="0"/>
      <w:lang w:eastAsia="ru-RU" w:bidi="ar-SA"/>
    </w:rPr>
  </w:style>
  <w:style w:type="character" w:styleId="a9">
    <w:name w:val="Strong"/>
    <w:uiPriority w:val="99"/>
    <w:qFormat/>
    <w:rsid w:val="00FE0CFF"/>
    <w:rPr>
      <w:rFonts w:cs="Times New Roman"/>
      <w:b/>
      <w:bCs/>
    </w:rPr>
  </w:style>
  <w:style w:type="character" w:styleId="aa">
    <w:name w:val="Emphasis"/>
    <w:uiPriority w:val="99"/>
    <w:qFormat/>
    <w:rsid w:val="00FE0CFF"/>
    <w:rPr>
      <w:rFonts w:cs="Times New Roman"/>
      <w:i/>
      <w:iCs/>
    </w:rPr>
  </w:style>
  <w:style w:type="paragraph" w:customStyle="1" w:styleId="arialtextzagolovok">
    <w:name w:val="arial_text_zagolovok"/>
    <w:basedOn w:val="a"/>
    <w:uiPriority w:val="99"/>
    <w:rsid w:val="00FE0CFF"/>
    <w:pPr>
      <w:widowControl/>
      <w:suppressAutoHyphens w:val="0"/>
      <w:spacing w:before="100" w:beforeAutospacing="1" w:after="100" w:afterAutospacing="1"/>
    </w:pPr>
    <w:rPr>
      <w:rFonts w:ascii="Times New Roman" w:eastAsia="Times New Roman" w:cs="Times New Roman"/>
      <w:kern w:val="0"/>
      <w:lang w:eastAsia="ru-RU" w:bidi="ar-SA"/>
    </w:rPr>
  </w:style>
  <w:style w:type="paragraph" w:customStyle="1" w:styleId="snoska">
    <w:name w:val="snoska"/>
    <w:basedOn w:val="a"/>
    <w:uiPriority w:val="99"/>
    <w:rsid w:val="00FE0CFF"/>
    <w:pPr>
      <w:widowControl/>
      <w:suppressAutoHyphens w:val="0"/>
      <w:spacing w:before="100" w:beforeAutospacing="1" w:after="100" w:afterAutospacing="1"/>
    </w:pPr>
    <w:rPr>
      <w:rFonts w:ascii="Times New Roman"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4388">
      <w:marLeft w:val="0"/>
      <w:marRight w:val="0"/>
      <w:marTop w:val="0"/>
      <w:marBottom w:val="0"/>
      <w:divBdr>
        <w:top w:val="none" w:sz="0" w:space="0" w:color="auto"/>
        <w:left w:val="none" w:sz="0" w:space="0" w:color="auto"/>
        <w:bottom w:val="none" w:sz="0" w:space="0" w:color="auto"/>
        <w:right w:val="none" w:sz="0" w:space="0" w:color="auto"/>
      </w:divBdr>
    </w:div>
    <w:div w:id="375004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werpoint-pp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22</Pages>
  <Words>3944</Words>
  <Characters>22481</Characters>
  <Application>Microsoft Office Word</Application>
  <DocSecurity>0</DocSecurity>
  <Lines>187</Lines>
  <Paragraphs>52</Paragraphs>
  <ScaleCrop>false</ScaleCrop>
  <Company>школа 76</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ОА</dc:creator>
  <cp:keywords/>
  <dc:description/>
  <cp:lastModifiedBy>Пользователь</cp:lastModifiedBy>
  <cp:revision>30</cp:revision>
  <cp:lastPrinted>2016-06-29T09:36:00Z</cp:lastPrinted>
  <dcterms:created xsi:type="dcterms:W3CDTF">2012-06-26T12:23:00Z</dcterms:created>
  <dcterms:modified xsi:type="dcterms:W3CDTF">2018-12-17T00:12:00Z</dcterms:modified>
</cp:coreProperties>
</file>