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74B" w:rsidRDefault="00B3574B" w:rsidP="00B3574B">
      <w:pPr>
        <w:rPr>
          <w:color w:val="000000" w:themeColor="text1"/>
          <w:sz w:val="32"/>
          <w:szCs w:val="32"/>
        </w:rPr>
      </w:pPr>
    </w:p>
    <w:tbl>
      <w:tblPr>
        <w:tblW w:w="0" w:type="auto"/>
        <w:jc w:val="center"/>
        <w:tblInd w:w="-610" w:type="dxa"/>
        <w:tblLayout w:type="fixed"/>
        <w:tblCellMar>
          <w:left w:w="105" w:type="dxa"/>
          <w:right w:w="105" w:type="dxa"/>
        </w:tblCellMar>
        <w:tblLook w:val="00A0"/>
      </w:tblPr>
      <w:tblGrid>
        <w:gridCol w:w="9400"/>
      </w:tblGrid>
      <w:tr w:rsidR="00B3574B" w:rsidTr="00B3574B">
        <w:trPr>
          <w:jc w:val="center"/>
        </w:trPr>
        <w:tc>
          <w:tcPr>
            <w:tcW w:w="9400" w:type="dxa"/>
            <w:hideMark/>
          </w:tcPr>
          <w:p w:rsidR="00B3574B" w:rsidRDefault="00B3574B">
            <w:pPr>
              <w:pStyle w:val="a4"/>
              <w:spacing w:line="276" w:lineRule="auto"/>
              <w:jc w:val="left"/>
              <w:rPr>
                <w:color w:val="000000" w:themeColor="text1"/>
                <w:sz w:val="32"/>
                <w:szCs w:val="32"/>
              </w:rPr>
            </w:pPr>
            <w:r>
              <w:rPr>
                <w:color w:val="000000" w:themeColor="text1"/>
                <w:sz w:val="32"/>
                <w:szCs w:val="32"/>
              </w:rPr>
              <w:t xml:space="preserve">                          РЕСПУБЛИКА ДАГЕСТАН</w:t>
            </w:r>
          </w:p>
          <w:p w:rsidR="00B3574B" w:rsidRDefault="00B3574B">
            <w:pPr>
              <w:pStyle w:val="1"/>
              <w:spacing w:line="276" w:lineRule="auto"/>
              <w:jc w:val="center"/>
              <w:rPr>
                <w:color w:val="000000" w:themeColor="text1"/>
                <w:sz w:val="32"/>
                <w:szCs w:val="32"/>
              </w:rPr>
            </w:pPr>
            <w:r>
              <w:rPr>
                <w:color w:val="000000" w:themeColor="text1"/>
                <w:sz w:val="32"/>
                <w:szCs w:val="32"/>
              </w:rPr>
              <w:t>МУНИЦИПАЛЬНОЕ ОБРАЗОВАНИЕ</w:t>
            </w:r>
          </w:p>
          <w:p w:rsidR="00B3574B" w:rsidRDefault="00B3574B">
            <w:pPr>
              <w:jc w:val="center"/>
              <w:rPr>
                <w:b/>
                <w:color w:val="000000" w:themeColor="text1"/>
                <w:sz w:val="32"/>
                <w:szCs w:val="32"/>
              </w:rPr>
            </w:pPr>
            <w:r>
              <w:rPr>
                <w:b/>
                <w:bCs/>
                <w:color w:val="000000" w:themeColor="text1"/>
                <w:sz w:val="32"/>
                <w:szCs w:val="32"/>
              </w:rPr>
              <w:t>«АКУШИНСКИЙ РАЙОН»</w:t>
            </w:r>
            <w:r>
              <w:rPr>
                <w:color w:val="000000" w:themeColor="text1"/>
                <w:sz w:val="32"/>
                <w:szCs w:val="32"/>
              </w:rPr>
              <w:t xml:space="preserve">  </w:t>
            </w:r>
            <w:r>
              <w:rPr>
                <w:b/>
                <w:color w:val="000000" w:themeColor="text1"/>
                <w:sz w:val="32"/>
                <w:szCs w:val="32"/>
              </w:rPr>
              <w:t>МКОУ «</w:t>
            </w:r>
            <w:proofErr w:type="spellStart"/>
            <w:r>
              <w:rPr>
                <w:b/>
                <w:color w:val="000000" w:themeColor="text1"/>
                <w:sz w:val="32"/>
                <w:szCs w:val="32"/>
              </w:rPr>
              <w:t>Цунимахинская</w:t>
            </w:r>
            <w:proofErr w:type="spellEnd"/>
            <w:r>
              <w:rPr>
                <w:b/>
                <w:color w:val="000000" w:themeColor="text1"/>
                <w:sz w:val="32"/>
                <w:szCs w:val="32"/>
              </w:rPr>
              <w:t xml:space="preserve"> ООШ» </w:t>
            </w:r>
          </w:p>
          <w:p w:rsidR="00B3574B" w:rsidRDefault="00B3574B">
            <w:pPr>
              <w:rPr>
                <w:rFonts w:asciiTheme="minorHAnsi" w:hAnsiTheme="minorHAnsi" w:cstheme="minorBidi"/>
                <w:color w:val="000000" w:themeColor="text1"/>
                <w:sz w:val="32"/>
                <w:szCs w:val="32"/>
              </w:rPr>
            </w:pPr>
            <w:r>
              <w:rPr>
                <w:b/>
                <w:color w:val="000000" w:themeColor="text1"/>
                <w:sz w:val="32"/>
                <w:szCs w:val="32"/>
              </w:rPr>
              <w:t xml:space="preserve">             </w:t>
            </w:r>
            <w:r>
              <w:rPr>
                <w:b/>
                <w:color w:val="000000" w:themeColor="text1"/>
                <w:sz w:val="32"/>
                <w:szCs w:val="32"/>
                <w:lang w:val="en-US"/>
              </w:rPr>
              <w:t>c</w:t>
            </w:r>
            <w:r>
              <w:rPr>
                <w:b/>
                <w:color w:val="000000" w:themeColor="text1"/>
                <w:sz w:val="32"/>
                <w:szCs w:val="32"/>
              </w:rPr>
              <w:t>.</w:t>
            </w:r>
            <w:proofErr w:type="spellStart"/>
            <w:r>
              <w:rPr>
                <w:b/>
                <w:color w:val="000000" w:themeColor="text1"/>
                <w:sz w:val="32"/>
                <w:szCs w:val="32"/>
              </w:rPr>
              <w:t>Цунимахи</w:t>
            </w:r>
            <w:proofErr w:type="spellEnd"/>
            <w:r>
              <w:rPr>
                <w:b/>
                <w:color w:val="000000" w:themeColor="text1"/>
                <w:sz w:val="32"/>
                <w:szCs w:val="32"/>
              </w:rPr>
              <w:t xml:space="preserve">                                        </w:t>
            </w:r>
            <w:proofErr w:type="spellStart"/>
            <w:r>
              <w:rPr>
                <w:b/>
                <w:color w:val="1F497D" w:themeColor="text2"/>
                <w:sz w:val="32"/>
                <w:szCs w:val="32"/>
                <w:lang w:val="en-US"/>
              </w:rPr>
              <w:t>cunioos</w:t>
            </w:r>
            <w:proofErr w:type="spellEnd"/>
            <w:r>
              <w:rPr>
                <w:b/>
                <w:color w:val="1F497D" w:themeColor="text2"/>
                <w:sz w:val="32"/>
                <w:szCs w:val="32"/>
              </w:rPr>
              <w:t>@</w:t>
            </w:r>
            <w:r>
              <w:rPr>
                <w:b/>
                <w:color w:val="1F497D" w:themeColor="text2"/>
                <w:sz w:val="32"/>
                <w:szCs w:val="32"/>
                <w:lang w:val="en-US"/>
              </w:rPr>
              <w:t>mail</w:t>
            </w:r>
            <w:r>
              <w:rPr>
                <w:b/>
                <w:color w:val="1F497D" w:themeColor="text2"/>
                <w:sz w:val="32"/>
                <w:szCs w:val="32"/>
              </w:rPr>
              <w:t>.</w:t>
            </w:r>
            <w:proofErr w:type="spellStart"/>
            <w:r>
              <w:rPr>
                <w:b/>
                <w:color w:val="1F497D" w:themeColor="text2"/>
                <w:sz w:val="32"/>
                <w:szCs w:val="32"/>
                <w:lang w:val="en-US"/>
              </w:rPr>
              <w:t>ru</w:t>
            </w:r>
            <w:proofErr w:type="spellEnd"/>
            <w:r>
              <w:rPr>
                <w:b/>
                <w:color w:val="1F497D" w:themeColor="text2"/>
                <w:sz w:val="32"/>
                <w:szCs w:val="32"/>
              </w:rPr>
              <w:tab/>
              <w:t xml:space="preserve">   </w:t>
            </w:r>
            <w:r>
              <w:rPr>
                <w:b/>
                <w:color w:val="000000" w:themeColor="text1"/>
                <w:sz w:val="32"/>
                <w:szCs w:val="32"/>
              </w:rPr>
              <w:t xml:space="preserve">                                                                                           </w:t>
            </w:r>
          </w:p>
          <w:p w:rsidR="00B3574B" w:rsidRDefault="00B3574B">
            <w:pPr>
              <w:pBdr>
                <w:top w:val="thinThickSmallGap" w:sz="24" w:space="1" w:color="auto"/>
              </w:pBdr>
              <w:tabs>
                <w:tab w:val="left" w:pos="2070"/>
              </w:tabs>
              <w:rPr>
                <w:color w:val="000000" w:themeColor="text1"/>
                <w:sz w:val="32"/>
                <w:szCs w:val="32"/>
              </w:rPr>
            </w:pPr>
            <w:r>
              <w:rPr>
                <w:color w:val="000000" w:themeColor="text1"/>
                <w:sz w:val="32"/>
                <w:szCs w:val="32"/>
              </w:rPr>
              <w:t xml:space="preserve">                   </w:t>
            </w:r>
          </w:p>
          <w:p w:rsidR="00B3574B" w:rsidRDefault="00B3574B">
            <w:pPr>
              <w:tabs>
                <w:tab w:val="left" w:pos="1380"/>
              </w:tabs>
              <w:spacing w:after="200" w:line="276" w:lineRule="auto"/>
              <w:rPr>
                <w:color w:val="000000" w:themeColor="text1"/>
                <w:sz w:val="32"/>
                <w:szCs w:val="32"/>
                <w:lang w:eastAsia="en-US"/>
              </w:rPr>
            </w:pPr>
            <w:r>
              <w:rPr>
                <w:color w:val="000000" w:themeColor="text1"/>
                <w:sz w:val="32"/>
                <w:szCs w:val="32"/>
              </w:rPr>
              <w:t xml:space="preserve">                                              </w:t>
            </w:r>
          </w:p>
        </w:tc>
      </w:tr>
    </w:tbl>
    <w:p w:rsidR="006307BF" w:rsidRDefault="00B3574B">
      <w:pPr>
        <w:ind w:right="-259"/>
        <w:jc w:val="center"/>
        <w:rPr>
          <w:sz w:val="20"/>
          <w:szCs w:val="20"/>
        </w:rPr>
      </w:pPr>
      <w:r>
        <w:rPr>
          <w:rFonts w:eastAsia="Times New Roman"/>
          <w:b/>
          <w:bCs/>
          <w:sz w:val="24"/>
          <w:szCs w:val="24"/>
        </w:rPr>
        <w:t>ПРИКАЗ</w:t>
      </w:r>
    </w:p>
    <w:p w:rsidR="006307BF" w:rsidRDefault="006307BF">
      <w:pPr>
        <w:spacing w:line="36" w:lineRule="exact"/>
        <w:rPr>
          <w:sz w:val="24"/>
          <w:szCs w:val="24"/>
        </w:rPr>
      </w:pPr>
    </w:p>
    <w:p w:rsidR="006307BF" w:rsidRDefault="00B3574B">
      <w:pPr>
        <w:tabs>
          <w:tab w:val="left" w:pos="8360"/>
        </w:tabs>
        <w:ind w:left="260"/>
        <w:rPr>
          <w:sz w:val="20"/>
          <w:szCs w:val="20"/>
        </w:rPr>
      </w:pPr>
      <w:r>
        <w:rPr>
          <w:rFonts w:eastAsia="Times New Roman"/>
          <w:sz w:val="24"/>
          <w:szCs w:val="24"/>
        </w:rPr>
        <w:t>от 27.02.2020 г.</w:t>
      </w:r>
      <w:r>
        <w:rPr>
          <w:sz w:val="20"/>
          <w:szCs w:val="20"/>
        </w:rPr>
        <w:tab/>
      </w:r>
      <w:r>
        <w:rPr>
          <w:rFonts w:eastAsia="Times New Roman"/>
          <w:sz w:val="24"/>
          <w:szCs w:val="24"/>
        </w:rPr>
        <w:t>№ 32-д</w:t>
      </w:r>
    </w:p>
    <w:p w:rsidR="006307BF" w:rsidRDefault="006307BF">
      <w:pPr>
        <w:spacing w:line="242" w:lineRule="exact"/>
        <w:rPr>
          <w:sz w:val="24"/>
          <w:szCs w:val="24"/>
        </w:rPr>
      </w:pPr>
    </w:p>
    <w:p w:rsidR="006307BF" w:rsidRDefault="00B3574B">
      <w:pPr>
        <w:ind w:left="260"/>
        <w:rPr>
          <w:sz w:val="20"/>
          <w:szCs w:val="20"/>
        </w:rPr>
      </w:pPr>
      <w:r>
        <w:rPr>
          <w:rFonts w:eastAsia="Times New Roman"/>
          <w:b/>
          <w:bCs/>
          <w:sz w:val="24"/>
          <w:szCs w:val="24"/>
        </w:rPr>
        <w:t>О создании психолого-педагогического консилиума</w:t>
      </w:r>
    </w:p>
    <w:p w:rsidR="006307BF" w:rsidRPr="00B3574B" w:rsidRDefault="00B3574B" w:rsidP="00B3574B">
      <w:pPr>
        <w:ind w:left="260"/>
        <w:rPr>
          <w:sz w:val="28"/>
          <w:szCs w:val="28"/>
        </w:rPr>
      </w:pPr>
      <w:r>
        <w:rPr>
          <w:rFonts w:eastAsia="Times New Roman"/>
          <w:b/>
          <w:bCs/>
          <w:sz w:val="24"/>
          <w:szCs w:val="24"/>
        </w:rPr>
        <w:t xml:space="preserve">и психолого-педагогическом </w:t>
      </w:r>
      <w:proofErr w:type="gramStart"/>
      <w:r>
        <w:rPr>
          <w:rFonts w:eastAsia="Times New Roman"/>
          <w:b/>
          <w:bCs/>
          <w:sz w:val="24"/>
          <w:szCs w:val="24"/>
        </w:rPr>
        <w:t>сопровождении</w:t>
      </w:r>
      <w:proofErr w:type="gramEnd"/>
      <w:r>
        <w:rPr>
          <w:rFonts w:eastAsia="Times New Roman"/>
          <w:b/>
          <w:bCs/>
          <w:sz w:val="24"/>
          <w:szCs w:val="24"/>
        </w:rPr>
        <w:t xml:space="preserve"> в </w:t>
      </w:r>
      <w:r w:rsidRPr="00B3574B">
        <w:rPr>
          <w:b/>
          <w:color w:val="000000" w:themeColor="text1"/>
          <w:sz w:val="28"/>
          <w:szCs w:val="28"/>
        </w:rPr>
        <w:t>МКОУ «</w:t>
      </w:r>
      <w:proofErr w:type="spellStart"/>
      <w:r w:rsidRPr="00B3574B">
        <w:rPr>
          <w:b/>
          <w:color w:val="000000" w:themeColor="text1"/>
          <w:sz w:val="28"/>
          <w:szCs w:val="28"/>
        </w:rPr>
        <w:t>Цунимахинская</w:t>
      </w:r>
      <w:proofErr w:type="spellEnd"/>
      <w:r w:rsidRPr="00B3574B">
        <w:rPr>
          <w:b/>
          <w:color w:val="000000" w:themeColor="text1"/>
          <w:sz w:val="28"/>
          <w:szCs w:val="28"/>
        </w:rPr>
        <w:t xml:space="preserve"> ООШ»</w:t>
      </w:r>
    </w:p>
    <w:p w:rsidR="006307BF" w:rsidRDefault="00B3574B">
      <w:pPr>
        <w:ind w:left="820"/>
        <w:rPr>
          <w:sz w:val="20"/>
          <w:szCs w:val="20"/>
        </w:rPr>
      </w:pPr>
      <w:proofErr w:type="gramStart"/>
      <w:r>
        <w:rPr>
          <w:rFonts w:eastAsia="Times New Roman"/>
          <w:sz w:val="24"/>
          <w:szCs w:val="24"/>
        </w:rPr>
        <w:t>Во</w:t>
      </w:r>
      <w:proofErr w:type="gramEnd"/>
      <w:r>
        <w:rPr>
          <w:rFonts w:eastAsia="Times New Roman"/>
          <w:sz w:val="24"/>
          <w:szCs w:val="24"/>
        </w:rPr>
        <w:t xml:space="preserve"> исполнении Распоряжения Минпросвещения России от 09 сентября 2019 года</w:t>
      </w:r>
    </w:p>
    <w:p w:rsidR="006307BF" w:rsidRDefault="006307BF">
      <w:pPr>
        <w:spacing w:line="55" w:lineRule="exact"/>
        <w:rPr>
          <w:sz w:val="24"/>
          <w:szCs w:val="24"/>
        </w:rPr>
      </w:pPr>
    </w:p>
    <w:p w:rsidR="00B3574B" w:rsidRPr="00B3574B" w:rsidRDefault="00B3574B" w:rsidP="00B3574B">
      <w:pPr>
        <w:ind w:left="260"/>
        <w:rPr>
          <w:sz w:val="24"/>
          <w:szCs w:val="24"/>
        </w:rPr>
      </w:pPr>
      <w:r>
        <w:rPr>
          <w:rFonts w:eastAsia="Times New Roman"/>
          <w:sz w:val="24"/>
          <w:szCs w:val="24"/>
        </w:rPr>
        <w:t xml:space="preserve">Р-93 «Об утверждении примерного Положения о психолого-педагогическом консилиуме образовательной организации», в целях приведения в соответствие федеральному законодательству локальных актов </w:t>
      </w:r>
      <w:r w:rsidRPr="00B3574B">
        <w:rPr>
          <w:color w:val="000000" w:themeColor="text1"/>
          <w:sz w:val="24"/>
          <w:szCs w:val="24"/>
        </w:rPr>
        <w:t>МКОУ «</w:t>
      </w:r>
      <w:proofErr w:type="spellStart"/>
      <w:r w:rsidRPr="00B3574B">
        <w:rPr>
          <w:color w:val="000000" w:themeColor="text1"/>
          <w:sz w:val="24"/>
          <w:szCs w:val="24"/>
        </w:rPr>
        <w:t>Цунимахинская</w:t>
      </w:r>
      <w:proofErr w:type="spellEnd"/>
      <w:r w:rsidRPr="00B3574B">
        <w:rPr>
          <w:color w:val="000000" w:themeColor="text1"/>
          <w:sz w:val="24"/>
          <w:szCs w:val="24"/>
        </w:rPr>
        <w:t xml:space="preserve"> ООШ»</w:t>
      </w:r>
      <w:r>
        <w:rPr>
          <w:color w:val="000000" w:themeColor="text1"/>
          <w:sz w:val="24"/>
          <w:szCs w:val="24"/>
        </w:rPr>
        <w:t>,</w:t>
      </w:r>
    </w:p>
    <w:p w:rsidR="006307BF" w:rsidRDefault="00B3574B" w:rsidP="00B3574B">
      <w:pPr>
        <w:tabs>
          <w:tab w:val="left" w:pos="680"/>
        </w:tabs>
        <w:spacing w:line="273" w:lineRule="auto"/>
        <w:ind w:left="262"/>
        <w:jc w:val="both"/>
        <w:rPr>
          <w:rFonts w:eastAsia="Times New Roman"/>
          <w:sz w:val="24"/>
          <w:szCs w:val="24"/>
        </w:rPr>
      </w:pPr>
      <w:proofErr w:type="gramStart"/>
      <w:r>
        <w:rPr>
          <w:rFonts w:eastAsia="Times New Roman"/>
          <w:sz w:val="24"/>
          <w:szCs w:val="24"/>
        </w:rPr>
        <w:t>а также для обеспечения психолого-педагогического сопровождения обучающихся, у которых возникают трудности адаптации к условиям обучения и воспитания в связи с особенностями в развитии</w:t>
      </w:r>
      <w:proofErr w:type="gramEnd"/>
    </w:p>
    <w:p w:rsidR="006307BF" w:rsidRDefault="006307BF">
      <w:pPr>
        <w:spacing w:line="212" w:lineRule="exact"/>
        <w:rPr>
          <w:sz w:val="24"/>
          <w:szCs w:val="24"/>
        </w:rPr>
      </w:pPr>
    </w:p>
    <w:p w:rsidR="006307BF" w:rsidRDefault="00B3574B">
      <w:pPr>
        <w:ind w:left="120"/>
        <w:rPr>
          <w:sz w:val="20"/>
          <w:szCs w:val="20"/>
        </w:rPr>
      </w:pPr>
      <w:r>
        <w:rPr>
          <w:rFonts w:eastAsia="Times New Roman"/>
          <w:b/>
          <w:bCs/>
          <w:sz w:val="24"/>
          <w:szCs w:val="24"/>
        </w:rPr>
        <w:t>ПРИКАЗЫВАЮ:</w:t>
      </w:r>
    </w:p>
    <w:p w:rsidR="006307BF" w:rsidRDefault="006307BF">
      <w:pPr>
        <w:spacing w:line="250" w:lineRule="exact"/>
        <w:rPr>
          <w:sz w:val="24"/>
          <w:szCs w:val="24"/>
        </w:rPr>
      </w:pPr>
    </w:p>
    <w:p w:rsidR="00B3574B" w:rsidRPr="00B3574B" w:rsidRDefault="00B3574B" w:rsidP="00B3574B">
      <w:pPr>
        <w:ind w:left="260"/>
        <w:rPr>
          <w:sz w:val="24"/>
          <w:szCs w:val="24"/>
        </w:rPr>
      </w:pPr>
      <w:r>
        <w:rPr>
          <w:rFonts w:eastAsia="Times New Roman"/>
          <w:sz w:val="24"/>
          <w:szCs w:val="24"/>
        </w:rPr>
        <w:t xml:space="preserve">Создать психолого-педагогический консилиум в </w:t>
      </w:r>
      <w:r w:rsidRPr="00B3574B">
        <w:rPr>
          <w:color w:val="000000" w:themeColor="text1"/>
          <w:sz w:val="24"/>
          <w:szCs w:val="24"/>
        </w:rPr>
        <w:t>МКОУ «</w:t>
      </w:r>
      <w:proofErr w:type="spellStart"/>
      <w:r w:rsidRPr="00B3574B">
        <w:rPr>
          <w:color w:val="000000" w:themeColor="text1"/>
          <w:sz w:val="24"/>
          <w:szCs w:val="24"/>
        </w:rPr>
        <w:t>Цунимахинская</w:t>
      </w:r>
      <w:proofErr w:type="spellEnd"/>
      <w:r w:rsidRPr="00B3574B">
        <w:rPr>
          <w:color w:val="000000" w:themeColor="text1"/>
          <w:sz w:val="24"/>
          <w:szCs w:val="24"/>
        </w:rPr>
        <w:t xml:space="preserve"> ООШ»</w:t>
      </w:r>
    </w:p>
    <w:p w:rsidR="006307BF" w:rsidRPr="00B3574B" w:rsidRDefault="00B3574B" w:rsidP="00B3574B">
      <w:pPr>
        <w:numPr>
          <w:ilvl w:val="0"/>
          <w:numId w:val="2"/>
        </w:numPr>
        <w:tabs>
          <w:tab w:val="left" w:pos="1676"/>
        </w:tabs>
        <w:spacing w:line="264" w:lineRule="auto"/>
        <w:ind w:left="260" w:firstLine="568"/>
        <w:rPr>
          <w:rFonts w:eastAsia="Times New Roman"/>
          <w:sz w:val="24"/>
          <w:szCs w:val="24"/>
        </w:rPr>
      </w:pPr>
      <w:r w:rsidRPr="00B3574B">
        <w:rPr>
          <w:rFonts w:eastAsia="Times New Roman"/>
          <w:sz w:val="24"/>
          <w:szCs w:val="24"/>
        </w:rPr>
        <w:t xml:space="preserve"> (Приложение 1).</w:t>
      </w:r>
    </w:p>
    <w:p w:rsidR="006307BF" w:rsidRDefault="006307BF">
      <w:pPr>
        <w:spacing w:line="16" w:lineRule="exact"/>
        <w:rPr>
          <w:rFonts w:eastAsia="Times New Roman"/>
          <w:sz w:val="24"/>
          <w:szCs w:val="24"/>
        </w:rPr>
      </w:pPr>
    </w:p>
    <w:p w:rsidR="006307BF" w:rsidRDefault="00B3574B">
      <w:pPr>
        <w:numPr>
          <w:ilvl w:val="0"/>
          <w:numId w:val="2"/>
        </w:numPr>
        <w:tabs>
          <w:tab w:val="left" w:pos="1680"/>
        </w:tabs>
        <w:ind w:left="1680" w:hanging="852"/>
        <w:rPr>
          <w:rFonts w:eastAsia="Times New Roman"/>
          <w:sz w:val="24"/>
          <w:szCs w:val="24"/>
        </w:rPr>
      </w:pPr>
      <w:r>
        <w:rPr>
          <w:rFonts w:eastAsia="Times New Roman"/>
          <w:sz w:val="24"/>
          <w:szCs w:val="24"/>
        </w:rPr>
        <w:t>Утвердить:</w:t>
      </w:r>
    </w:p>
    <w:p w:rsidR="006307BF" w:rsidRDefault="006307BF">
      <w:pPr>
        <w:spacing w:line="53" w:lineRule="exact"/>
        <w:rPr>
          <w:sz w:val="24"/>
          <w:szCs w:val="24"/>
        </w:rPr>
      </w:pPr>
    </w:p>
    <w:p w:rsidR="00B3574B" w:rsidRPr="00B3574B" w:rsidRDefault="00B3574B" w:rsidP="00B3574B">
      <w:pPr>
        <w:ind w:left="260"/>
        <w:rPr>
          <w:sz w:val="24"/>
          <w:szCs w:val="24"/>
        </w:rPr>
      </w:pPr>
      <w:r>
        <w:rPr>
          <w:rFonts w:eastAsia="Times New Roman"/>
          <w:sz w:val="24"/>
          <w:szCs w:val="24"/>
        </w:rPr>
        <w:t xml:space="preserve">2.1 Положение о психолого-педагогическом консилиуме </w:t>
      </w:r>
      <w:r w:rsidRPr="00B3574B">
        <w:rPr>
          <w:color w:val="000000" w:themeColor="text1"/>
          <w:sz w:val="24"/>
          <w:szCs w:val="24"/>
        </w:rPr>
        <w:t>МКОУ «</w:t>
      </w:r>
      <w:proofErr w:type="spellStart"/>
      <w:r w:rsidRPr="00B3574B">
        <w:rPr>
          <w:color w:val="000000" w:themeColor="text1"/>
          <w:sz w:val="24"/>
          <w:szCs w:val="24"/>
        </w:rPr>
        <w:t>Цунимахинская</w:t>
      </w:r>
      <w:proofErr w:type="spellEnd"/>
      <w:r w:rsidRPr="00B3574B">
        <w:rPr>
          <w:color w:val="000000" w:themeColor="text1"/>
          <w:sz w:val="24"/>
          <w:szCs w:val="24"/>
        </w:rPr>
        <w:t xml:space="preserve"> ООШ»</w:t>
      </w:r>
    </w:p>
    <w:p w:rsidR="006307BF" w:rsidRDefault="00B3574B" w:rsidP="00B3574B">
      <w:pPr>
        <w:spacing w:line="264" w:lineRule="auto"/>
        <w:ind w:left="260" w:firstLine="566"/>
        <w:rPr>
          <w:sz w:val="20"/>
          <w:szCs w:val="20"/>
        </w:rPr>
      </w:pPr>
      <w:r>
        <w:rPr>
          <w:rFonts w:eastAsia="Times New Roman"/>
          <w:sz w:val="24"/>
          <w:szCs w:val="24"/>
        </w:rPr>
        <w:t xml:space="preserve"> (Приложение 2);</w:t>
      </w:r>
    </w:p>
    <w:p w:rsidR="006307BF" w:rsidRDefault="006307BF">
      <w:pPr>
        <w:spacing w:line="15" w:lineRule="exact"/>
        <w:rPr>
          <w:sz w:val="24"/>
          <w:szCs w:val="24"/>
        </w:rPr>
      </w:pPr>
    </w:p>
    <w:p w:rsidR="006307BF" w:rsidRDefault="00B3574B">
      <w:pPr>
        <w:tabs>
          <w:tab w:val="left" w:pos="1660"/>
        </w:tabs>
        <w:ind w:left="820"/>
        <w:rPr>
          <w:sz w:val="20"/>
          <w:szCs w:val="20"/>
        </w:rPr>
      </w:pPr>
      <w:r>
        <w:rPr>
          <w:rFonts w:eastAsia="Times New Roman"/>
          <w:sz w:val="24"/>
          <w:szCs w:val="24"/>
        </w:rPr>
        <w:t>2.2</w:t>
      </w:r>
      <w:r>
        <w:rPr>
          <w:sz w:val="20"/>
          <w:szCs w:val="20"/>
        </w:rPr>
        <w:tab/>
      </w:r>
      <w:r>
        <w:rPr>
          <w:rFonts w:eastAsia="Times New Roman"/>
          <w:sz w:val="24"/>
          <w:szCs w:val="24"/>
        </w:rPr>
        <w:t>План работы службы психолого-педагогического сопровождения на 2020-</w:t>
      </w:r>
    </w:p>
    <w:p w:rsidR="006307BF" w:rsidRDefault="006307BF">
      <w:pPr>
        <w:spacing w:line="41" w:lineRule="exact"/>
        <w:rPr>
          <w:sz w:val="24"/>
          <w:szCs w:val="24"/>
        </w:rPr>
      </w:pPr>
    </w:p>
    <w:p w:rsidR="006307BF" w:rsidRDefault="00B3574B">
      <w:pPr>
        <w:ind w:left="260"/>
        <w:rPr>
          <w:sz w:val="20"/>
          <w:szCs w:val="20"/>
        </w:rPr>
      </w:pPr>
      <w:r>
        <w:rPr>
          <w:rFonts w:eastAsia="Times New Roman"/>
          <w:sz w:val="24"/>
          <w:szCs w:val="24"/>
        </w:rPr>
        <w:t>2021 учебный год (Приложение 3);</w:t>
      </w:r>
    </w:p>
    <w:p w:rsidR="006307BF" w:rsidRDefault="006307BF">
      <w:pPr>
        <w:spacing w:line="43" w:lineRule="exact"/>
        <w:rPr>
          <w:sz w:val="24"/>
          <w:szCs w:val="24"/>
        </w:rPr>
      </w:pPr>
    </w:p>
    <w:p w:rsidR="006307BF" w:rsidRDefault="00B3574B">
      <w:pPr>
        <w:numPr>
          <w:ilvl w:val="0"/>
          <w:numId w:val="3"/>
        </w:numPr>
        <w:tabs>
          <w:tab w:val="left" w:pos="1680"/>
        </w:tabs>
        <w:ind w:left="1680" w:hanging="852"/>
        <w:rPr>
          <w:rFonts w:eastAsia="Times New Roman"/>
          <w:sz w:val="24"/>
          <w:szCs w:val="24"/>
        </w:rPr>
      </w:pPr>
      <w:r>
        <w:rPr>
          <w:rFonts w:eastAsia="Times New Roman"/>
          <w:sz w:val="24"/>
          <w:szCs w:val="24"/>
        </w:rPr>
        <w:t xml:space="preserve">Заместителю директора по УВР </w:t>
      </w:r>
      <w:proofErr w:type="spellStart"/>
      <w:r>
        <w:rPr>
          <w:rFonts w:eastAsia="Times New Roman"/>
          <w:sz w:val="24"/>
          <w:szCs w:val="24"/>
        </w:rPr>
        <w:t>Магомедалиеву</w:t>
      </w:r>
      <w:proofErr w:type="spellEnd"/>
      <w:r>
        <w:rPr>
          <w:rFonts w:eastAsia="Times New Roman"/>
          <w:sz w:val="24"/>
          <w:szCs w:val="24"/>
        </w:rPr>
        <w:t xml:space="preserve"> М.А..:</w:t>
      </w:r>
    </w:p>
    <w:p w:rsidR="006307BF" w:rsidRDefault="006307BF">
      <w:pPr>
        <w:spacing w:line="41" w:lineRule="exact"/>
        <w:rPr>
          <w:sz w:val="24"/>
          <w:szCs w:val="24"/>
        </w:rPr>
      </w:pPr>
    </w:p>
    <w:p w:rsidR="006307BF" w:rsidRDefault="00B3574B">
      <w:pPr>
        <w:tabs>
          <w:tab w:val="left" w:pos="1660"/>
        </w:tabs>
        <w:ind w:left="820"/>
        <w:rPr>
          <w:sz w:val="20"/>
          <w:szCs w:val="20"/>
        </w:rPr>
      </w:pPr>
      <w:r>
        <w:rPr>
          <w:rFonts w:eastAsia="Times New Roman"/>
          <w:sz w:val="24"/>
          <w:szCs w:val="24"/>
        </w:rPr>
        <w:t>3.1</w:t>
      </w:r>
      <w:r>
        <w:rPr>
          <w:sz w:val="20"/>
          <w:szCs w:val="20"/>
        </w:rPr>
        <w:tab/>
      </w:r>
      <w:r>
        <w:rPr>
          <w:rFonts w:eastAsia="Times New Roman"/>
          <w:sz w:val="23"/>
          <w:szCs w:val="23"/>
        </w:rPr>
        <w:t>довести данный приказ до сведения педагогических работников;</w:t>
      </w:r>
    </w:p>
    <w:p w:rsidR="006307BF" w:rsidRDefault="006307BF">
      <w:pPr>
        <w:spacing w:line="53" w:lineRule="exact"/>
        <w:rPr>
          <w:sz w:val="24"/>
          <w:szCs w:val="24"/>
        </w:rPr>
      </w:pPr>
    </w:p>
    <w:p w:rsidR="006307BF" w:rsidRDefault="00B3574B">
      <w:pPr>
        <w:spacing w:line="264" w:lineRule="auto"/>
        <w:ind w:left="260" w:firstLine="566"/>
        <w:rPr>
          <w:sz w:val="20"/>
          <w:szCs w:val="20"/>
        </w:rPr>
      </w:pPr>
      <w:r>
        <w:rPr>
          <w:rFonts w:eastAsia="Times New Roman"/>
          <w:sz w:val="24"/>
          <w:szCs w:val="24"/>
        </w:rPr>
        <w:t>3.2 осуществлять контроль деятельности по психолого-педагогическому сопровождению образовательного процесса.</w:t>
      </w:r>
    </w:p>
    <w:p w:rsidR="006307BF" w:rsidRDefault="006307BF">
      <w:pPr>
        <w:spacing w:line="29" w:lineRule="exact"/>
        <w:rPr>
          <w:sz w:val="24"/>
          <w:szCs w:val="24"/>
        </w:rPr>
      </w:pPr>
    </w:p>
    <w:p w:rsidR="00B3574B" w:rsidRPr="00B3574B" w:rsidRDefault="00B3574B" w:rsidP="00B3574B">
      <w:pPr>
        <w:ind w:left="260"/>
        <w:rPr>
          <w:sz w:val="24"/>
          <w:szCs w:val="24"/>
        </w:rPr>
      </w:pPr>
      <w:proofErr w:type="gramStart"/>
      <w:r>
        <w:rPr>
          <w:rFonts w:eastAsia="Times New Roman"/>
          <w:sz w:val="24"/>
          <w:szCs w:val="24"/>
        </w:rPr>
        <w:t>Ответственному</w:t>
      </w:r>
      <w:proofErr w:type="gramEnd"/>
      <w:r>
        <w:rPr>
          <w:rFonts w:eastAsia="Times New Roman"/>
          <w:sz w:val="24"/>
          <w:szCs w:val="24"/>
        </w:rPr>
        <w:t xml:space="preserve"> за ведение официального сайта </w:t>
      </w:r>
      <w:r w:rsidRPr="00B3574B">
        <w:rPr>
          <w:color w:val="000000" w:themeColor="text1"/>
          <w:sz w:val="24"/>
          <w:szCs w:val="24"/>
        </w:rPr>
        <w:t>МКОУ «</w:t>
      </w:r>
      <w:proofErr w:type="spellStart"/>
      <w:r w:rsidRPr="00B3574B">
        <w:rPr>
          <w:color w:val="000000" w:themeColor="text1"/>
          <w:sz w:val="24"/>
          <w:szCs w:val="24"/>
        </w:rPr>
        <w:t>Цунимахинская</w:t>
      </w:r>
      <w:proofErr w:type="spellEnd"/>
      <w:r w:rsidRPr="00B3574B">
        <w:rPr>
          <w:color w:val="000000" w:themeColor="text1"/>
          <w:sz w:val="24"/>
          <w:szCs w:val="24"/>
        </w:rPr>
        <w:t xml:space="preserve"> ООШ»</w:t>
      </w:r>
    </w:p>
    <w:p w:rsidR="00B3574B" w:rsidRDefault="00B3574B" w:rsidP="00B3574B">
      <w:pPr>
        <w:ind w:left="260"/>
        <w:rPr>
          <w:sz w:val="24"/>
          <w:szCs w:val="24"/>
        </w:rPr>
      </w:pPr>
      <w:proofErr w:type="gramStart"/>
      <w:r>
        <w:rPr>
          <w:rFonts w:eastAsia="Times New Roman"/>
          <w:sz w:val="24"/>
          <w:szCs w:val="24"/>
        </w:rPr>
        <w:t>разместить</w:t>
      </w:r>
      <w:proofErr w:type="gramEnd"/>
      <w:r>
        <w:rPr>
          <w:rFonts w:eastAsia="Times New Roman"/>
          <w:sz w:val="24"/>
          <w:szCs w:val="24"/>
        </w:rPr>
        <w:t xml:space="preserve"> данный приказ на сайте </w:t>
      </w:r>
      <w:r w:rsidRPr="00B3574B">
        <w:rPr>
          <w:color w:val="000000" w:themeColor="text1"/>
          <w:sz w:val="24"/>
          <w:szCs w:val="24"/>
        </w:rPr>
        <w:t>МКОУ «</w:t>
      </w:r>
      <w:proofErr w:type="spellStart"/>
      <w:r w:rsidRPr="00B3574B">
        <w:rPr>
          <w:color w:val="000000" w:themeColor="text1"/>
          <w:sz w:val="24"/>
          <w:szCs w:val="24"/>
        </w:rPr>
        <w:t>Цунимахинская</w:t>
      </w:r>
      <w:proofErr w:type="spellEnd"/>
      <w:r w:rsidRPr="00B3574B">
        <w:rPr>
          <w:color w:val="000000" w:themeColor="text1"/>
          <w:sz w:val="24"/>
          <w:szCs w:val="24"/>
        </w:rPr>
        <w:t xml:space="preserve"> ООШ»</w:t>
      </w:r>
    </w:p>
    <w:p w:rsidR="00B3574B" w:rsidRPr="00B3574B" w:rsidRDefault="00B3574B" w:rsidP="00B3574B">
      <w:pPr>
        <w:ind w:left="260"/>
        <w:rPr>
          <w:sz w:val="24"/>
          <w:szCs w:val="24"/>
        </w:rPr>
      </w:pPr>
    </w:p>
    <w:p w:rsidR="00B3574B" w:rsidRDefault="00B3574B" w:rsidP="00B3574B">
      <w:pPr>
        <w:tabs>
          <w:tab w:val="left" w:pos="1680"/>
        </w:tabs>
        <w:rPr>
          <w:rFonts w:eastAsia="Times New Roman"/>
          <w:sz w:val="24"/>
          <w:szCs w:val="24"/>
        </w:rPr>
      </w:pPr>
    </w:p>
    <w:p w:rsidR="00B3574B" w:rsidRPr="00B3574B" w:rsidRDefault="00B3574B" w:rsidP="00B3574B">
      <w:pPr>
        <w:ind w:left="260"/>
        <w:rPr>
          <w:sz w:val="24"/>
          <w:szCs w:val="24"/>
        </w:rPr>
      </w:pPr>
      <w:r>
        <w:rPr>
          <w:rFonts w:eastAsia="Times New Roman"/>
          <w:sz w:val="24"/>
          <w:szCs w:val="24"/>
        </w:rPr>
        <w:t xml:space="preserve">              4. </w:t>
      </w:r>
      <w:r w:rsidRPr="00B3574B">
        <w:rPr>
          <w:rFonts w:eastAsia="Times New Roman"/>
          <w:sz w:val="24"/>
          <w:szCs w:val="24"/>
        </w:rPr>
        <w:t xml:space="preserve">Контроль исполнением данного приказа возложить на директора </w:t>
      </w:r>
      <w:r w:rsidRPr="00B3574B">
        <w:rPr>
          <w:color w:val="000000" w:themeColor="text1"/>
          <w:sz w:val="24"/>
          <w:szCs w:val="24"/>
        </w:rPr>
        <w:t>МКОУ «</w:t>
      </w:r>
      <w:proofErr w:type="spellStart"/>
      <w:r w:rsidRPr="00B3574B">
        <w:rPr>
          <w:color w:val="000000" w:themeColor="text1"/>
          <w:sz w:val="24"/>
          <w:szCs w:val="24"/>
        </w:rPr>
        <w:t>Цунимахинская</w:t>
      </w:r>
      <w:proofErr w:type="spellEnd"/>
      <w:r w:rsidRPr="00B3574B">
        <w:rPr>
          <w:color w:val="000000" w:themeColor="text1"/>
          <w:sz w:val="24"/>
          <w:szCs w:val="24"/>
        </w:rPr>
        <w:t xml:space="preserve"> ООШ»</w:t>
      </w:r>
    </w:p>
    <w:p w:rsidR="006307BF" w:rsidRDefault="006307BF" w:rsidP="00B3574B">
      <w:pPr>
        <w:tabs>
          <w:tab w:val="left" w:pos="1680"/>
        </w:tabs>
        <w:rPr>
          <w:sz w:val="24"/>
          <w:szCs w:val="24"/>
        </w:rPr>
      </w:pPr>
    </w:p>
    <w:p w:rsidR="006307BF" w:rsidRDefault="006307BF">
      <w:pPr>
        <w:spacing w:line="374" w:lineRule="exact"/>
        <w:rPr>
          <w:sz w:val="24"/>
          <w:szCs w:val="24"/>
        </w:rPr>
      </w:pPr>
    </w:p>
    <w:p w:rsidR="006307BF" w:rsidRPr="00B3574B" w:rsidRDefault="00B3574B" w:rsidP="00B3574B">
      <w:pPr>
        <w:ind w:left="260"/>
        <w:rPr>
          <w:sz w:val="24"/>
          <w:szCs w:val="24"/>
        </w:rPr>
      </w:pPr>
      <w:r>
        <w:rPr>
          <w:rFonts w:eastAsia="Times New Roman"/>
          <w:sz w:val="24"/>
          <w:szCs w:val="24"/>
        </w:rPr>
        <w:t xml:space="preserve">Директор </w:t>
      </w:r>
      <w:r w:rsidRPr="00B3574B">
        <w:rPr>
          <w:color w:val="000000" w:themeColor="text1"/>
          <w:sz w:val="24"/>
          <w:szCs w:val="24"/>
        </w:rPr>
        <w:t>МКОУ «</w:t>
      </w:r>
      <w:proofErr w:type="spellStart"/>
      <w:r w:rsidRPr="00B3574B">
        <w:rPr>
          <w:color w:val="000000" w:themeColor="text1"/>
          <w:sz w:val="24"/>
          <w:szCs w:val="24"/>
        </w:rPr>
        <w:t>Цунимахинская</w:t>
      </w:r>
      <w:proofErr w:type="spellEnd"/>
      <w:r w:rsidRPr="00B3574B">
        <w:rPr>
          <w:color w:val="000000" w:themeColor="text1"/>
          <w:sz w:val="24"/>
          <w:szCs w:val="24"/>
        </w:rPr>
        <w:t xml:space="preserve"> ООШ»</w:t>
      </w:r>
      <w:r>
        <w:rPr>
          <w:color w:val="000000" w:themeColor="text1"/>
          <w:sz w:val="24"/>
          <w:szCs w:val="24"/>
        </w:rPr>
        <w:t>:</w:t>
      </w:r>
      <w:r>
        <w:rPr>
          <w:sz w:val="24"/>
          <w:szCs w:val="24"/>
        </w:rPr>
        <w:t xml:space="preserve">                      З.З.Ахмедова.</w:t>
      </w:r>
    </w:p>
    <w:p w:rsidR="006307BF" w:rsidRDefault="006307BF">
      <w:pPr>
        <w:sectPr w:rsidR="006307BF">
          <w:pgSz w:w="11900" w:h="16838"/>
          <w:pgMar w:top="1122" w:right="1126" w:bottom="1440" w:left="1440" w:header="0" w:footer="0" w:gutter="0"/>
          <w:cols w:space="720" w:equalWidth="0">
            <w:col w:w="9340"/>
          </w:cols>
        </w:sectPr>
      </w:pPr>
    </w:p>
    <w:p w:rsidR="006307BF" w:rsidRPr="00801A9E" w:rsidRDefault="00B3574B">
      <w:pPr>
        <w:jc w:val="right"/>
        <w:rPr>
          <w:sz w:val="28"/>
          <w:szCs w:val="28"/>
        </w:rPr>
      </w:pPr>
      <w:r w:rsidRPr="00801A9E">
        <w:rPr>
          <w:rFonts w:eastAsia="Times New Roman"/>
          <w:sz w:val="28"/>
          <w:szCs w:val="28"/>
        </w:rPr>
        <w:lastRenderedPageBreak/>
        <w:t>Приложение 1</w:t>
      </w:r>
    </w:p>
    <w:p w:rsidR="006307BF" w:rsidRPr="00801A9E" w:rsidRDefault="006307BF">
      <w:pPr>
        <w:spacing w:line="43" w:lineRule="exact"/>
        <w:rPr>
          <w:sz w:val="28"/>
          <w:szCs w:val="28"/>
        </w:rPr>
      </w:pPr>
    </w:p>
    <w:p w:rsidR="006307BF" w:rsidRPr="00801A9E" w:rsidRDefault="00B3574B">
      <w:pPr>
        <w:jc w:val="right"/>
        <w:rPr>
          <w:sz w:val="28"/>
          <w:szCs w:val="28"/>
        </w:rPr>
      </w:pPr>
      <w:r w:rsidRPr="00801A9E">
        <w:rPr>
          <w:rFonts w:eastAsia="Times New Roman"/>
          <w:sz w:val="28"/>
          <w:szCs w:val="28"/>
        </w:rPr>
        <w:t>к приказу от 27.02.2020 г. № 32-д</w:t>
      </w:r>
    </w:p>
    <w:p w:rsidR="006307BF" w:rsidRPr="00801A9E" w:rsidRDefault="006307BF">
      <w:pPr>
        <w:spacing w:line="200" w:lineRule="exact"/>
        <w:rPr>
          <w:sz w:val="28"/>
          <w:szCs w:val="28"/>
        </w:rPr>
      </w:pPr>
    </w:p>
    <w:p w:rsidR="006307BF" w:rsidRPr="00801A9E" w:rsidRDefault="006307BF">
      <w:pPr>
        <w:spacing w:line="200" w:lineRule="exact"/>
        <w:rPr>
          <w:sz w:val="28"/>
          <w:szCs w:val="28"/>
        </w:rPr>
      </w:pPr>
    </w:p>
    <w:p w:rsidR="006307BF" w:rsidRPr="00801A9E" w:rsidRDefault="006307BF">
      <w:pPr>
        <w:spacing w:line="364" w:lineRule="exact"/>
        <w:rPr>
          <w:sz w:val="28"/>
          <w:szCs w:val="28"/>
        </w:rPr>
      </w:pPr>
    </w:p>
    <w:p w:rsidR="00B3574B" w:rsidRPr="00801A9E" w:rsidRDefault="00B3574B" w:rsidP="00B3574B">
      <w:pPr>
        <w:ind w:left="260"/>
        <w:rPr>
          <w:sz w:val="28"/>
          <w:szCs w:val="28"/>
        </w:rPr>
      </w:pPr>
      <w:r w:rsidRPr="00801A9E">
        <w:rPr>
          <w:rFonts w:eastAsia="Times New Roman"/>
          <w:b/>
          <w:bCs/>
          <w:sz w:val="28"/>
          <w:szCs w:val="28"/>
        </w:rPr>
        <w:t xml:space="preserve">Состав психолого-педагогического консилиума в </w:t>
      </w:r>
      <w:r w:rsidRPr="00801A9E">
        <w:rPr>
          <w:b/>
          <w:color w:val="000000" w:themeColor="text1"/>
          <w:sz w:val="28"/>
          <w:szCs w:val="28"/>
        </w:rPr>
        <w:t>МКОУ «</w:t>
      </w:r>
      <w:proofErr w:type="spellStart"/>
      <w:r w:rsidRPr="00801A9E">
        <w:rPr>
          <w:b/>
          <w:color w:val="000000" w:themeColor="text1"/>
          <w:sz w:val="28"/>
          <w:szCs w:val="28"/>
        </w:rPr>
        <w:t>Цунимахинская</w:t>
      </w:r>
      <w:proofErr w:type="spellEnd"/>
      <w:r w:rsidRPr="00801A9E">
        <w:rPr>
          <w:b/>
          <w:color w:val="000000" w:themeColor="text1"/>
          <w:sz w:val="28"/>
          <w:szCs w:val="28"/>
        </w:rPr>
        <w:t xml:space="preserve"> ООШ»</w:t>
      </w:r>
    </w:p>
    <w:p w:rsidR="006307BF" w:rsidRPr="00801A9E" w:rsidRDefault="006307BF">
      <w:pPr>
        <w:ind w:left="1060"/>
        <w:rPr>
          <w:sz w:val="28"/>
          <w:szCs w:val="28"/>
        </w:rPr>
      </w:pPr>
    </w:p>
    <w:p w:rsidR="006307BF" w:rsidRPr="00801A9E" w:rsidRDefault="006307BF">
      <w:pPr>
        <w:spacing w:line="200" w:lineRule="exact"/>
        <w:rPr>
          <w:sz w:val="28"/>
          <w:szCs w:val="28"/>
        </w:rPr>
      </w:pPr>
    </w:p>
    <w:p w:rsidR="006307BF" w:rsidRPr="00801A9E" w:rsidRDefault="006307BF">
      <w:pPr>
        <w:spacing w:line="200" w:lineRule="exact"/>
        <w:rPr>
          <w:sz w:val="28"/>
          <w:szCs w:val="28"/>
        </w:rPr>
      </w:pPr>
    </w:p>
    <w:p w:rsidR="006307BF" w:rsidRPr="00801A9E" w:rsidRDefault="006307BF">
      <w:pPr>
        <w:spacing w:line="354" w:lineRule="exact"/>
        <w:rPr>
          <w:sz w:val="28"/>
          <w:szCs w:val="28"/>
        </w:rPr>
      </w:pPr>
    </w:p>
    <w:p w:rsidR="006307BF" w:rsidRPr="00801A9E" w:rsidRDefault="00B3574B">
      <w:pPr>
        <w:numPr>
          <w:ilvl w:val="0"/>
          <w:numId w:val="5"/>
        </w:numPr>
        <w:tabs>
          <w:tab w:val="left" w:pos="980"/>
        </w:tabs>
        <w:ind w:left="980" w:hanging="358"/>
        <w:rPr>
          <w:rFonts w:eastAsia="Times New Roman"/>
          <w:sz w:val="28"/>
          <w:szCs w:val="28"/>
        </w:rPr>
      </w:pPr>
      <w:r w:rsidRPr="00801A9E">
        <w:rPr>
          <w:rFonts w:eastAsia="Times New Roman"/>
          <w:sz w:val="28"/>
          <w:szCs w:val="28"/>
        </w:rPr>
        <w:t>Председатель:</w:t>
      </w:r>
    </w:p>
    <w:p w:rsidR="006307BF" w:rsidRPr="00801A9E" w:rsidRDefault="006307BF">
      <w:pPr>
        <w:spacing w:line="242" w:lineRule="exact"/>
        <w:rPr>
          <w:sz w:val="28"/>
          <w:szCs w:val="28"/>
        </w:rPr>
      </w:pPr>
    </w:p>
    <w:p w:rsidR="006307BF" w:rsidRPr="00801A9E" w:rsidRDefault="00023B7B">
      <w:pPr>
        <w:ind w:left="620"/>
        <w:rPr>
          <w:sz w:val="28"/>
          <w:szCs w:val="28"/>
        </w:rPr>
      </w:pPr>
      <w:proofErr w:type="spellStart"/>
      <w:r w:rsidRPr="00801A9E">
        <w:rPr>
          <w:rFonts w:eastAsia="Times New Roman"/>
          <w:sz w:val="28"/>
          <w:szCs w:val="28"/>
        </w:rPr>
        <w:t>Магомедалиев</w:t>
      </w:r>
      <w:proofErr w:type="spellEnd"/>
      <w:r w:rsidRPr="00801A9E">
        <w:rPr>
          <w:rFonts w:eastAsia="Times New Roman"/>
          <w:sz w:val="28"/>
          <w:szCs w:val="28"/>
        </w:rPr>
        <w:t xml:space="preserve"> М.А.</w:t>
      </w:r>
      <w:r w:rsidR="00B3574B" w:rsidRPr="00801A9E">
        <w:rPr>
          <w:rFonts w:eastAsia="Times New Roman"/>
          <w:sz w:val="28"/>
          <w:szCs w:val="28"/>
        </w:rPr>
        <w:t>.А. заместитель директора по УВР.</w:t>
      </w:r>
    </w:p>
    <w:p w:rsidR="006307BF" w:rsidRPr="00801A9E" w:rsidRDefault="006307BF">
      <w:pPr>
        <w:spacing w:line="240" w:lineRule="exact"/>
        <w:rPr>
          <w:sz w:val="28"/>
          <w:szCs w:val="28"/>
        </w:rPr>
      </w:pPr>
    </w:p>
    <w:p w:rsidR="006307BF" w:rsidRPr="00801A9E" w:rsidRDefault="00B3574B">
      <w:pPr>
        <w:numPr>
          <w:ilvl w:val="0"/>
          <w:numId w:val="6"/>
        </w:numPr>
        <w:tabs>
          <w:tab w:val="left" w:pos="980"/>
        </w:tabs>
        <w:ind w:left="980" w:hanging="358"/>
        <w:rPr>
          <w:rFonts w:eastAsia="Times New Roman"/>
          <w:sz w:val="28"/>
          <w:szCs w:val="28"/>
        </w:rPr>
      </w:pPr>
      <w:r w:rsidRPr="00801A9E">
        <w:rPr>
          <w:rFonts w:eastAsia="Times New Roman"/>
          <w:sz w:val="28"/>
          <w:szCs w:val="28"/>
        </w:rPr>
        <w:t>Заместитель председателя:</w:t>
      </w:r>
    </w:p>
    <w:p w:rsidR="006307BF" w:rsidRPr="00801A9E" w:rsidRDefault="006307BF">
      <w:pPr>
        <w:spacing w:line="242" w:lineRule="exact"/>
        <w:rPr>
          <w:sz w:val="28"/>
          <w:szCs w:val="28"/>
        </w:rPr>
      </w:pPr>
    </w:p>
    <w:p w:rsidR="006307BF" w:rsidRPr="00801A9E" w:rsidRDefault="00023B7B">
      <w:pPr>
        <w:ind w:left="620"/>
        <w:rPr>
          <w:sz w:val="28"/>
          <w:szCs w:val="28"/>
        </w:rPr>
      </w:pPr>
      <w:r w:rsidRPr="00801A9E">
        <w:rPr>
          <w:rFonts w:eastAsia="Times New Roman"/>
          <w:sz w:val="28"/>
          <w:szCs w:val="28"/>
        </w:rPr>
        <w:t>Алиева Г.А.</w:t>
      </w:r>
      <w:r w:rsidR="00B3574B" w:rsidRPr="00801A9E">
        <w:rPr>
          <w:rFonts w:eastAsia="Times New Roman"/>
          <w:sz w:val="28"/>
          <w:szCs w:val="28"/>
        </w:rPr>
        <w:t xml:space="preserve">., </w:t>
      </w:r>
      <w:proofErr w:type="spellStart"/>
      <w:r w:rsidRPr="00801A9E">
        <w:rPr>
          <w:rFonts w:eastAsia="Times New Roman"/>
          <w:sz w:val="28"/>
          <w:szCs w:val="28"/>
        </w:rPr>
        <w:t>предс</w:t>
      </w:r>
      <w:proofErr w:type="spellEnd"/>
      <w:r w:rsidRPr="00801A9E">
        <w:rPr>
          <w:rFonts w:eastAsia="Times New Roman"/>
          <w:sz w:val="28"/>
          <w:szCs w:val="28"/>
        </w:rPr>
        <w:t>. профкома</w:t>
      </w:r>
      <w:r w:rsidR="00B3574B" w:rsidRPr="00801A9E">
        <w:rPr>
          <w:rFonts w:eastAsia="Times New Roman"/>
          <w:sz w:val="28"/>
          <w:szCs w:val="28"/>
        </w:rPr>
        <w:t>;</w:t>
      </w:r>
    </w:p>
    <w:p w:rsidR="006307BF" w:rsidRPr="00801A9E" w:rsidRDefault="006307BF">
      <w:pPr>
        <w:spacing w:line="200" w:lineRule="exact"/>
        <w:rPr>
          <w:sz w:val="28"/>
          <w:szCs w:val="28"/>
        </w:rPr>
      </w:pPr>
    </w:p>
    <w:p w:rsidR="006307BF" w:rsidRPr="00801A9E" w:rsidRDefault="006307BF">
      <w:pPr>
        <w:spacing w:line="360" w:lineRule="exact"/>
        <w:rPr>
          <w:sz w:val="28"/>
          <w:szCs w:val="28"/>
        </w:rPr>
      </w:pPr>
    </w:p>
    <w:p w:rsidR="006307BF" w:rsidRPr="00801A9E" w:rsidRDefault="00B3574B">
      <w:pPr>
        <w:numPr>
          <w:ilvl w:val="0"/>
          <w:numId w:val="7"/>
        </w:numPr>
        <w:tabs>
          <w:tab w:val="left" w:pos="980"/>
        </w:tabs>
        <w:ind w:left="980" w:hanging="358"/>
        <w:rPr>
          <w:rFonts w:eastAsia="Times New Roman"/>
          <w:sz w:val="28"/>
          <w:szCs w:val="28"/>
        </w:rPr>
      </w:pPr>
      <w:r w:rsidRPr="00801A9E">
        <w:rPr>
          <w:rFonts w:eastAsia="Times New Roman"/>
          <w:sz w:val="28"/>
          <w:szCs w:val="28"/>
        </w:rPr>
        <w:t>Члены консилиума:</w:t>
      </w:r>
    </w:p>
    <w:p w:rsidR="006307BF" w:rsidRPr="00801A9E" w:rsidRDefault="006307BF">
      <w:pPr>
        <w:spacing w:line="240" w:lineRule="exact"/>
        <w:rPr>
          <w:sz w:val="28"/>
          <w:szCs w:val="28"/>
        </w:rPr>
      </w:pPr>
    </w:p>
    <w:p w:rsidR="00801A9E" w:rsidRPr="00801A9E" w:rsidRDefault="00801A9E" w:rsidP="00801A9E">
      <w:pPr>
        <w:pStyle w:val="a6"/>
        <w:numPr>
          <w:ilvl w:val="0"/>
          <w:numId w:val="40"/>
        </w:numPr>
        <w:spacing w:after="0"/>
        <w:jc w:val="both"/>
        <w:rPr>
          <w:rFonts w:ascii="Times New Roman" w:hAnsi="Times New Roman" w:cs="Times New Roman"/>
          <w:sz w:val="28"/>
          <w:szCs w:val="28"/>
        </w:rPr>
      </w:pPr>
      <w:r w:rsidRPr="00801A9E">
        <w:rPr>
          <w:rFonts w:ascii="Times New Roman" w:hAnsi="Times New Roman" w:cs="Times New Roman"/>
          <w:sz w:val="28"/>
          <w:szCs w:val="28"/>
        </w:rPr>
        <w:t xml:space="preserve">Магомедов М.И.. – учитель биологии и физической </w:t>
      </w:r>
      <w:proofErr w:type="spellStart"/>
      <w:r w:rsidRPr="00801A9E">
        <w:rPr>
          <w:rFonts w:ascii="Times New Roman" w:hAnsi="Times New Roman" w:cs="Times New Roman"/>
          <w:sz w:val="28"/>
          <w:szCs w:val="28"/>
        </w:rPr>
        <w:t>культуаы</w:t>
      </w:r>
      <w:proofErr w:type="spellEnd"/>
      <w:r w:rsidRPr="00801A9E">
        <w:rPr>
          <w:rFonts w:ascii="Times New Roman" w:hAnsi="Times New Roman" w:cs="Times New Roman"/>
          <w:sz w:val="28"/>
          <w:szCs w:val="28"/>
        </w:rPr>
        <w:t>.</w:t>
      </w:r>
    </w:p>
    <w:p w:rsidR="00801A9E" w:rsidRPr="00801A9E" w:rsidRDefault="00801A9E" w:rsidP="00801A9E">
      <w:pPr>
        <w:pStyle w:val="a6"/>
        <w:numPr>
          <w:ilvl w:val="0"/>
          <w:numId w:val="40"/>
        </w:numPr>
        <w:spacing w:after="0"/>
        <w:jc w:val="both"/>
        <w:rPr>
          <w:rFonts w:ascii="Times New Roman" w:hAnsi="Times New Roman" w:cs="Times New Roman"/>
          <w:sz w:val="28"/>
          <w:szCs w:val="28"/>
        </w:rPr>
      </w:pPr>
      <w:proofErr w:type="spellStart"/>
      <w:r w:rsidRPr="00801A9E">
        <w:rPr>
          <w:rFonts w:ascii="Times New Roman" w:hAnsi="Times New Roman" w:cs="Times New Roman"/>
          <w:sz w:val="28"/>
          <w:szCs w:val="28"/>
        </w:rPr>
        <w:t>Омарова</w:t>
      </w:r>
      <w:proofErr w:type="spellEnd"/>
      <w:r w:rsidRPr="00801A9E">
        <w:rPr>
          <w:rFonts w:ascii="Times New Roman" w:hAnsi="Times New Roman" w:cs="Times New Roman"/>
          <w:sz w:val="28"/>
          <w:szCs w:val="28"/>
        </w:rPr>
        <w:t xml:space="preserve"> П.М.. – учительница начальных классов</w:t>
      </w:r>
    </w:p>
    <w:p w:rsidR="00801A9E" w:rsidRPr="00801A9E" w:rsidRDefault="00801A9E" w:rsidP="00801A9E">
      <w:pPr>
        <w:pStyle w:val="a6"/>
        <w:numPr>
          <w:ilvl w:val="0"/>
          <w:numId w:val="40"/>
        </w:numPr>
        <w:spacing w:after="0"/>
        <w:jc w:val="both"/>
        <w:rPr>
          <w:rFonts w:ascii="Times New Roman" w:hAnsi="Times New Roman" w:cs="Times New Roman"/>
          <w:sz w:val="28"/>
          <w:szCs w:val="28"/>
        </w:rPr>
      </w:pPr>
      <w:proofErr w:type="spellStart"/>
      <w:r w:rsidRPr="00801A9E">
        <w:rPr>
          <w:rFonts w:ascii="Times New Roman" w:hAnsi="Times New Roman" w:cs="Times New Roman"/>
          <w:sz w:val="28"/>
          <w:szCs w:val="28"/>
        </w:rPr>
        <w:t>Магдиева</w:t>
      </w:r>
      <w:proofErr w:type="spellEnd"/>
      <w:r w:rsidRPr="00801A9E">
        <w:rPr>
          <w:rFonts w:ascii="Times New Roman" w:hAnsi="Times New Roman" w:cs="Times New Roman"/>
          <w:sz w:val="28"/>
          <w:szCs w:val="28"/>
        </w:rPr>
        <w:t xml:space="preserve"> </w:t>
      </w:r>
      <w:proofErr w:type="spellStart"/>
      <w:r w:rsidRPr="00801A9E">
        <w:rPr>
          <w:rFonts w:ascii="Times New Roman" w:hAnsi="Times New Roman" w:cs="Times New Roman"/>
          <w:sz w:val="28"/>
          <w:szCs w:val="28"/>
        </w:rPr>
        <w:t>М.М.-учитель</w:t>
      </w:r>
      <w:proofErr w:type="spellEnd"/>
      <w:r w:rsidRPr="00801A9E">
        <w:rPr>
          <w:rFonts w:ascii="Times New Roman" w:hAnsi="Times New Roman" w:cs="Times New Roman"/>
          <w:sz w:val="28"/>
          <w:szCs w:val="28"/>
        </w:rPr>
        <w:t xml:space="preserve"> географии.</w:t>
      </w:r>
    </w:p>
    <w:p w:rsidR="006307BF" w:rsidRDefault="006307BF">
      <w:pPr>
        <w:sectPr w:rsidR="006307BF">
          <w:pgSz w:w="11900" w:h="16838"/>
          <w:pgMar w:top="1125" w:right="1246" w:bottom="1440" w:left="1440" w:header="0" w:footer="0" w:gutter="0"/>
          <w:cols w:space="720" w:equalWidth="0">
            <w:col w:w="9220"/>
          </w:cols>
        </w:sectPr>
      </w:pPr>
    </w:p>
    <w:p w:rsidR="006307BF" w:rsidRDefault="00B3574B">
      <w:pPr>
        <w:ind w:right="120"/>
        <w:jc w:val="right"/>
        <w:rPr>
          <w:sz w:val="20"/>
          <w:szCs w:val="20"/>
        </w:rPr>
      </w:pPr>
      <w:r>
        <w:rPr>
          <w:rFonts w:eastAsia="Times New Roman"/>
          <w:sz w:val="24"/>
          <w:szCs w:val="24"/>
        </w:rPr>
        <w:lastRenderedPageBreak/>
        <w:t>Приложение 2</w:t>
      </w:r>
    </w:p>
    <w:p w:rsidR="006307BF" w:rsidRDefault="00801A9E">
      <w:pPr>
        <w:ind w:right="140"/>
        <w:jc w:val="right"/>
        <w:rPr>
          <w:sz w:val="20"/>
          <w:szCs w:val="20"/>
        </w:rPr>
      </w:pPr>
      <w:r>
        <w:rPr>
          <w:rFonts w:eastAsia="Times New Roman"/>
          <w:sz w:val="24"/>
          <w:szCs w:val="24"/>
        </w:rPr>
        <w:t>к приказу от 27.02.2020</w:t>
      </w:r>
      <w:r w:rsidR="00B3574B">
        <w:rPr>
          <w:rFonts w:eastAsia="Times New Roman"/>
          <w:sz w:val="24"/>
          <w:szCs w:val="24"/>
        </w:rPr>
        <w:t xml:space="preserve"> г.</w:t>
      </w:r>
      <w:r>
        <w:rPr>
          <w:rFonts w:eastAsia="Times New Roman"/>
          <w:sz w:val="24"/>
          <w:szCs w:val="24"/>
        </w:rPr>
        <w:t xml:space="preserve"> № 32</w:t>
      </w:r>
      <w:r w:rsidR="00B3574B">
        <w:rPr>
          <w:rFonts w:eastAsia="Times New Roman"/>
          <w:sz w:val="24"/>
          <w:szCs w:val="24"/>
        </w:rPr>
        <w:t>-д</w:t>
      </w: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316" w:lineRule="exact"/>
        <w:rPr>
          <w:sz w:val="20"/>
          <w:szCs w:val="20"/>
        </w:rPr>
      </w:pPr>
    </w:p>
    <w:p w:rsidR="006307BF" w:rsidRDefault="00B3574B">
      <w:pPr>
        <w:ind w:left="4180"/>
        <w:rPr>
          <w:sz w:val="20"/>
          <w:szCs w:val="20"/>
        </w:rPr>
      </w:pPr>
      <w:r>
        <w:rPr>
          <w:rFonts w:eastAsia="Times New Roman"/>
          <w:sz w:val="28"/>
          <w:szCs w:val="28"/>
        </w:rPr>
        <w:t>ПОЛОЖЕНИЕ</w:t>
      </w:r>
    </w:p>
    <w:p w:rsidR="006307BF" w:rsidRDefault="006307BF">
      <w:pPr>
        <w:spacing w:line="13" w:lineRule="exact"/>
        <w:rPr>
          <w:sz w:val="20"/>
          <w:szCs w:val="20"/>
        </w:rPr>
      </w:pPr>
    </w:p>
    <w:p w:rsidR="006307BF" w:rsidRDefault="00B3574B">
      <w:pPr>
        <w:numPr>
          <w:ilvl w:val="1"/>
          <w:numId w:val="8"/>
        </w:numPr>
        <w:tabs>
          <w:tab w:val="left" w:pos="1932"/>
        </w:tabs>
        <w:spacing w:line="246" w:lineRule="auto"/>
        <w:ind w:left="2640" w:right="840" w:hanging="986"/>
        <w:rPr>
          <w:rFonts w:eastAsia="Times New Roman"/>
          <w:sz w:val="27"/>
          <w:szCs w:val="27"/>
        </w:rPr>
      </w:pPr>
      <w:r>
        <w:rPr>
          <w:rFonts w:eastAsia="Times New Roman"/>
          <w:sz w:val="27"/>
          <w:szCs w:val="27"/>
        </w:rPr>
        <w:t>ПСИХОЛОГО-ПЕДАГОГИЧЕСКОМ КОНСИЛИУМЕ ОБРАЗОВАТЕЛЬНОЙ ОРГАНИЗАЦИИ</w:t>
      </w:r>
    </w:p>
    <w:p w:rsidR="006307BF" w:rsidRDefault="006307BF">
      <w:pPr>
        <w:spacing w:line="319" w:lineRule="exact"/>
        <w:rPr>
          <w:rFonts w:eastAsia="Times New Roman"/>
          <w:sz w:val="27"/>
          <w:szCs w:val="27"/>
        </w:rPr>
      </w:pPr>
    </w:p>
    <w:p w:rsidR="006307BF" w:rsidRDefault="00B3574B">
      <w:pPr>
        <w:numPr>
          <w:ilvl w:val="0"/>
          <w:numId w:val="8"/>
        </w:numPr>
        <w:tabs>
          <w:tab w:val="left" w:pos="1100"/>
        </w:tabs>
        <w:ind w:left="1100" w:hanging="272"/>
        <w:rPr>
          <w:rFonts w:eastAsia="Times New Roman"/>
          <w:b/>
          <w:bCs/>
          <w:sz w:val="28"/>
          <w:szCs w:val="28"/>
        </w:rPr>
      </w:pPr>
      <w:r>
        <w:rPr>
          <w:rFonts w:eastAsia="Times New Roman"/>
          <w:b/>
          <w:bCs/>
          <w:sz w:val="28"/>
          <w:szCs w:val="28"/>
        </w:rPr>
        <w:t>Общие положения</w:t>
      </w:r>
    </w:p>
    <w:p w:rsidR="006307BF" w:rsidRDefault="006307BF">
      <w:pPr>
        <w:spacing w:line="8" w:lineRule="exact"/>
        <w:rPr>
          <w:sz w:val="20"/>
          <w:szCs w:val="20"/>
        </w:rPr>
      </w:pPr>
    </w:p>
    <w:p w:rsidR="006307BF" w:rsidRDefault="00B3574B">
      <w:pPr>
        <w:spacing w:line="238" w:lineRule="auto"/>
        <w:ind w:left="260" w:firstLine="566"/>
        <w:jc w:val="both"/>
        <w:rPr>
          <w:sz w:val="20"/>
          <w:szCs w:val="20"/>
        </w:rPr>
      </w:pPr>
      <w:r>
        <w:rPr>
          <w:rFonts w:eastAsia="Times New Roman"/>
          <w:sz w:val="28"/>
          <w:szCs w:val="28"/>
        </w:rPr>
        <w:t>1.1. Психолого-педагогический консилиум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6307BF" w:rsidRDefault="006307BF">
      <w:pPr>
        <w:spacing w:line="3" w:lineRule="exact"/>
        <w:rPr>
          <w:sz w:val="20"/>
          <w:szCs w:val="20"/>
        </w:rPr>
      </w:pPr>
    </w:p>
    <w:p w:rsidR="006307BF" w:rsidRDefault="00B3574B">
      <w:pPr>
        <w:ind w:left="820"/>
        <w:rPr>
          <w:sz w:val="20"/>
          <w:szCs w:val="20"/>
        </w:rPr>
      </w:pPr>
      <w:r>
        <w:rPr>
          <w:rFonts w:eastAsia="Times New Roman"/>
          <w:sz w:val="28"/>
          <w:szCs w:val="28"/>
        </w:rPr>
        <w:t>1.2. Задачами ППк являются:</w:t>
      </w:r>
    </w:p>
    <w:p w:rsidR="006307BF" w:rsidRDefault="006307BF">
      <w:pPr>
        <w:spacing w:line="13"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6307BF" w:rsidRDefault="006307BF">
      <w:pPr>
        <w:spacing w:line="17" w:lineRule="exact"/>
        <w:rPr>
          <w:sz w:val="20"/>
          <w:szCs w:val="20"/>
        </w:rPr>
      </w:pPr>
    </w:p>
    <w:p w:rsidR="006307BF" w:rsidRDefault="00B3574B">
      <w:pPr>
        <w:spacing w:line="234" w:lineRule="auto"/>
        <w:ind w:left="260" w:firstLine="566"/>
        <w:jc w:val="both"/>
        <w:rPr>
          <w:sz w:val="20"/>
          <w:szCs w:val="20"/>
        </w:rPr>
      </w:pPr>
      <w:r>
        <w:rPr>
          <w:rFonts w:eastAsia="Times New Roman"/>
          <w:sz w:val="28"/>
          <w:szCs w:val="28"/>
        </w:rPr>
        <w:t>1.2.2. разработка рекомендаций по организации психолого-педагогического сопровождения обучающихся;</w:t>
      </w:r>
    </w:p>
    <w:p w:rsidR="006307BF" w:rsidRDefault="006307BF">
      <w:pPr>
        <w:spacing w:line="15"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6307BF" w:rsidRDefault="006307BF">
      <w:pPr>
        <w:spacing w:line="4" w:lineRule="exact"/>
        <w:rPr>
          <w:sz w:val="20"/>
          <w:szCs w:val="20"/>
        </w:rPr>
      </w:pPr>
    </w:p>
    <w:p w:rsidR="006307BF" w:rsidRDefault="00B3574B">
      <w:pPr>
        <w:ind w:left="820"/>
        <w:rPr>
          <w:sz w:val="20"/>
          <w:szCs w:val="20"/>
        </w:rPr>
      </w:pPr>
      <w:r>
        <w:rPr>
          <w:rFonts w:eastAsia="Times New Roman"/>
          <w:sz w:val="28"/>
          <w:szCs w:val="28"/>
        </w:rPr>
        <w:t>1.2.4. контроль за выполнением рекомендаций ППк.</w:t>
      </w:r>
    </w:p>
    <w:p w:rsidR="006307BF" w:rsidRDefault="006307BF">
      <w:pPr>
        <w:spacing w:line="4" w:lineRule="exact"/>
        <w:rPr>
          <w:sz w:val="20"/>
          <w:szCs w:val="20"/>
        </w:rPr>
      </w:pPr>
    </w:p>
    <w:p w:rsidR="006307BF" w:rsidRDefault="00B3574B">
      <w:pPr>
        <w:numPr>
          <w:ilvl w:val="0"/>
          <w:numId w:val="9"/>
        </w:numPr>
        <w:tabs>
          <w:tab w:val="left" w:pos="1100"/>
        </w:tabs>
        <w:ind w:left="1100" w:hanging="272"/>
        <w:rPr>
          <w:rFonts w:eastAsia="Times New Roman"/>
          <w:b/>
          <w:bCs/>
          <w:sz w:val="28"/>
          <w:szCs w:val="28"/>
        </w:rPr>
      </w:pPr>
      <w:r>
        <w:rPr>
          <w:rFonts w:eastAsia="Times New Roman"/>
          <w:b/>
          <w:bCs/>
          <w:sz w:val="28"/>
          <w:szCs w:val="28"/>
        </w:rPr>
        <w:t>Организация деятельности ППк</w:t>
      </w:r>
    </w:p>
    <w:p w:rsidR="006307BF" w:rsidRDefault="006307BF">
      <w:pPr>
        <w:spacing w:line="8" w:lineRule="exact"/>
        <w:rPr>
          <w:sz w:val="20"/>
          <w:szCs w:val="20"/>
        </w:rPr>
      </w:pPr>
    </w:p>
    <w:p w:rsidR="006307BF" w:rsidRDefault="00B3574B">
      <w:pPr>
        <w:spacing w:line="234" w:lineRule="auto"/>
        <w:ind w:left="260" w:firstLine="566"/>
        <w:jc w:val="both"/>
        <w:rPr>
          <w:sz w:val="20"/>
          <w:szCs w:val="20"/>
        </w:rPr>
      </w:pPr>
      <w:r>
        <w:rPr>
          <w:rFonts w:eastAsia="Times New Roman"/>
          <w:sz w:val="28"/>
          <w:szCs w:val="28"/>
        </w:rPr>
        <w:t>2.1. ППк создается на базе Организации любого типа независимо от ее организационно-правовой формы приказом руководителя Организации.</w:t>
      </w:r>
    </w:p>
    <w:p w:rsidR="006307BF" w:rsidRDefault="006307BF">
      <w:pPr>
        <w:spacing w:line="4" w:lineRule="exact"/>
        <w:rPr>
          <w:sz w:val="20"/>
          <w:szCs w:val="20"/>
        </w:rPr>
      </w:pPr>
    </w:p>
    <w:p w:rsidR="006307BF" w:rsidRDefault="00B3574B">
      <w:pPr>
        <w:ind w:left="820"/>
        <w:rPr>
          <w:sz w:val="20"/>
          <w:szCs w:val="20"/>
        </w:rPr>
      </w:pPr>
      <w:r>
        <w:rPr>
          <w:rFonts w:eastAsia="Times New Roman"/>
          <w:sz w:val="28"/>
          <w:szCs w:val="28"/>
        </w:rPr>
        <w:t>Для организации деятельности ППк в Организации оформляются:</w:t>
      </w:r>
    </w:p>
    <w:p w:rsidR="006307BF" w:rsidRDefault="006307BF">
      <w:pPr>
        <w:spacing w:line="13" w:lineRule="exact"/>
        <w:rPr>
          <w:sz w:val="20"/>
          <w:szCs w:val="20"/>
        </w:rPr>
      </w:pPr>
    </w:p>
    <w:p w:rsidR="006307BF" w:rsidRDefault="00B3574B">
      <w:pPr>
        <w:spacing w:line="236" w:lineRule="auto"/>
        <w:ind w:left="260" w:firstLine="566"/>
        <w:jc w:val="both"/>
        <w:rPr>
          <w:sz w:val="20"/>
          <w:szCs w:val="20"/>
        </w:rPr>
      </w:pPr>
      <w:r>
        <w:rPr>
          <w:rFonts w:eastAsia="Times New Roman"/>
          <w:sz w:val="28"/>
          <w:szCs w:val="28"/>
        </w:rPr>
        <w:t>приказ руководителя Организации о создании ППк с утверждением состава ППк и положение о ППк, утвержденное руководителем Организации.</w:t>
      </w:r>
    </w:p>
    <w:p w:rsidR="006307BF" w:rsidRDefault="006307BF">
      <w:pPr>
        <w:spacing w:line="1" w:lineRule="exact"/>
        <w:rPr>
          <w:sz w:val="20"/>
          <w:szCs w:val="20"/>
        </w:rPr>
      </w:pPr>
    </w:p>
    <w:p w:rsidR="006307BF" w:rsidRDefault="00B3574B">
      <w:pPr>
        <w:ind w:left="820"/>
        <w:rPr>
          <w:sz w:val="20"/>
          <w:szCs w:val="20"/>
        </w:rPr>
      </w:pPr>
      <w:r>
        <w:rPr>
          <w:rFonts w:eastAsia="Times New Roman"/>
          <w:sz w:val="28"/>
          <w:szCs w:val="28"/>
        </w:rPr>
        <w:t xml:space="preserve">2.2. В ППк ведется документация согласно </w:t>
      </w:r>
      <w:r>
        <w:rPr>
          <w:rFonts w:eastAsia="Times New Roman"/>
          <w:i/>
          <w:iCs/>
          <w:sz w:val="28"/>
          <w:szCs w:val="28"/>
        </w:rPr>
        <w:t>приложению</w:t>
      </w:r>
      <w:r>
        <w:rPr>
          <w:rFonts w:eastAsia="Times New Roman"/>
          <w:sz w:val="28"/>
          <w:szCs w:val="28"/>
        </w:rPr>
        <w:t xml:space="preserve"> </w:t>
      </w:r>
      <w:r>
        <w:rPr>
          <w:rFonts w:eastAsia="Times New Roman"/>
          <w:i/>
          <w:iCs/>
          <w:sz w:val="28"/>
          <w:szCs w:val="28"/>
        </w:rPr>
        <w:t>1</w:t>
      </w:r>
      <w:r>
        <w:rPr>
          <w:rFonts w:eastAsia="Times New Roman"/>
          <w:sz w:val="28"/>
          <w:szCs w:val="28"/>
        </w:rPr>
        <w:t>.</w:t>
      </w:r>
    </w:p>
    <w:p w:rsidR="006307BF" w:rsidRDefault="006307BF">
      <w:pPr>
        <w:spacing w:line="13" w:lineRule="exact"/>
        <w:rPr>
          <w:sz w:val="20"/>
          <w:szCs w:val="20"/>
        </w:rPr>
      </w:pPr>
    </w:p>
    <w:p w:rsidR="006307BF" w:rsidRDefault="00B3574B">
      <w:pPr>
        <w:spacing w:line="235" w:lineRule="auto"/>
        <w:ind w:left="260" w:right="20" w:firstLine="566"/>
        <w:jc w:val="both"/>
        <w:rPr>
          <w:sz w:val="20"/>
          <w:szCs w:val="20"/>
        </w:rPr>
      </w:pPr>
      <w:r>
        <w:rPr>
          <w:rFonts w:eastAsia="Times New Roman"/>
          <w:sz w:val="28"/>
          <w:szCs w:val="28"/>
        </w:rPr>
        <w:t>Порядок хранения и срок хранения документов ППк должен быть определен в Положении о ППк.</w:t>
      </w:r>
    </w:p>
    <w:p w:rsidR="006307BF" w:rsidRDefault="006307BF">
      <w:pPr>
        <w:spacing w:line="16" w:lineRule="exact"/>
        <w:rPr>
          <w:sz w:val="20"/>
          <w:szCs w:val="20"/>
        </w:rPr>
      </w:pPr>
    </w:p>
    <w:p w:rsidR="006307BF" w:rsidRDefault="00B3574B">
      <w:pPr>
        <w:spacing w:line="234" w:lineRule="auto"/>
        <w:ind w:left="260" w:firstLine="566"/>
        <w:jc w:val="both"/>
        <w:rPr>
          <w:sz w:val="20"/>
          <w:szCs w:val="20"/>
        </w:rPr>
      </w:pPr>
      <w:r>
        <w:rPr>
          <w:rFonts w:eastAsia="Times New Roman"/>
          <w:sz w:val="28"/>
          <w:szCs w:val="28"/>
        </w:rPr>
        <w:t>2.3. Общее руководство деятельностью ППк возлагается на руководителя Организации.</w:t>
      </w:r>
    </w:p>
    <w:p w:rsidR="006307BF" w:rsidRDefault="006307BF">
      <w:pPr>
        <w:spacing w:line="15" w:lineRule="exact"/>
        <w:rPr>
          <w:sz w:val="20"/>
          <w:szCs w:val="20"/>
        </w:rPr>
      </w:pPr>
    </w:p>
    <w:p w:rsidR="006307BF" w:rsidRDefault="00B3574B">
      <w:pPr>
        <w:spacing w:line="238" w:lineRule="auto"/>
        <w:ind w:left="260" w:firstLine="566"/>
        <w:jc w:val="both"/>
        <w:rPr>
          <w:sz w:val="20"/>
          <w:szCs w:val="20"/>
        </w:rPr>
      </w:pPr>
      <w:r>
        <w:rPr>
          <w:rFonts w:eastAsia="Times New Roman"/>
          <w:sz w:val="28"/>
          <w:szCs w:val="28"/>
        </w:rPr>
        <w:t>2.4. Состав ППк: председатель ППк - заместитель руководителя Организации, заместитель председателя ППк (определенный из числа членов ППк при необходимости), педагог-психолог, учитель-логопед, учитель-дефектолог, социальный педагог, секретарь ППк (определенный из числа членов ППк).</w:t>
      </w:r>
    </w:p>
    <w:p w:rsidR="006307BF" w:rsidRDefault="006307BF">
      <w:pPr>
        <w:sectPr w:rsidR="006307BF">
          <w:pgSz w:w="11900" w:h="16838"/>
          <w:pgMar w:top="1122" w:right="1126" w:bottom="1004" w:left="1440" w:header="0" w:footer="0" w:gutter="0"/>
          <w:cols w:space="720" w:equalWidth="0">
            <w:col w:w="9340"/>
          </w:cols>
        </w:sectPr>
      </w:pPr>
    </w:p>
    <w:p w:rsidR="006307BF" w:rsidRDefault="00B3574B">
      <w:pPr>
        <w:spacing w:line="235" w:lineRule="auto"/>
        <w:ind w:left="260" w:right="20" w:firstLine="566"/>
        <w:rPr>
          <w:sz w:val="20"/>
          <w:szCs w:val="20"/>
        </w:rPr>
      </w:pPr>
      <w:r>
        <w:rPr>
          <w:rFonts w:eastAsia="Times New Roman"/>
          <w:sz w:val="28"/>
          <w:szCs w:val="28"/>
        </w:rPr>
        <w:lastRenderedPageBreak/>
        <w:t>2.5. Заседания ППк проводятся под руководством Председателя ППк или лица, исполняющего его обязанности.</w:t>
      </w:r>
    </w:p>
    <w:p w:rsidR="006307BF" w:rsidRDefault="006307BF">
      <w:pPr>
        <w:spacing w:line="15" w:lineRule="exact"/>
        <w:rPr>
          <w:sz w:val="20"/>
          <w:szCs w:val="20"/>
        </w:rPr>
      </w:pPr>
    </w:p>
    <w:p w:rsidR="006307BF" w:rsidRDefault="00B3574B">
      <w:pPr>
        <w:spacing w:line="234" w:lineRule="auto"/>
        <w:ind w:left="820"/>
        <w:rPr>
          <w:sz w:val="20"/>
          <w:szCs w:val="20"/>
        </w:rPr>
      </w:pPr>
      <w:r>
        <w:rPr>
          <w:rFonts w:eastAsia="Times New Roman"/>
          <w:sz w:val="28"/>
          <w:szCs w:val="28"/>
        </w:rPr>
        <w:t>2.6. Ход заседания фиксируется в протоколе (</w:t>
      </w:r>
      <w:r>
        <w:rPr>
          <w:rFonts w:eastAsia="Times New Roman"/>
          <w:i/>
          <w:iCs/>
          <w:sz w:val="28"/>
          <w:szCs w:val="28"/>
        </w:rPr>
        <w:t>приложение</w:t>
      </w:r>
      <w:r>
        <w:rPr>
          <w:rFonts w:eastAsia="Times New Roman"/>
          <w:sz w:val="28"/>
          <w:szCs w:val="28"/>
        </w:rPr>
        <w:t xml:space="preserve"> </w:t>
      </w:r>
      <w:r>
        <w:rPr>
          <w:rFonts w:eastAsia="Times New Roman"/>
          <w:i/>
          <w:iCs/>
          <w:sz w:val="28"/>
          <w:szCs w:val="28"/>
        </w:rPr>
        <w:t>2).</w:t>
      </w:r>
      <w:r>
        <w:rPr>
          <w:rFonts w:eastAsia="Times New Roman"/>
          <w:sz w:val="28"/>
          <w:szCs w:val="28"/>
        </w:rPr>
        <w:t xml:space="preserve"> Протокол ППк оформляется не позднее пяти рабочих дней после</w:t>
      </w:r>
    </w:p>
    <w:p w:rsidR="006307BF" w:rsidRDefault="006307BF">
      <w:pPr>
        <w:spacing w:line="15" w:lineRule="exact"/>
        <w:rPr>
          <w:sz w:val="20"/>
          <w:szCs w:val="20"/>
        </w:rPr>
      </w:pPr>
    </w:p>
    <w:p w:rsidR="006307BF" w:rsidRDefault="00B3574B">
      <w:pPr>
        <w:spacing w:line="248" w:lineRule="auto"/>
        <w:ind w:left="260"/>
        <w:jc w:val="right"/>
        <w:rPr>
          <w:sz w:val="20"/>
          <w:szCs w:val="20"/>
        </w:rPr>
      </w:pPr>
      <w:r>
        <w:rPr>
          <w:rFonts w:eastAsia="Times New Roman"/>
          <w:sz w:val="27"/>
          <w:szCs w:val="27"/>
        </w:rPr>
        <w:t>проведения заседания и подписывается всеми участниками заседания ППк. 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w:t>
      </w:r>
    </w:p>
    <w:p w:rsidR="006307BF" w:rsidRDefault="006307BF">
      <w:pPr>
        <w:spacing w:line="8" w:lineRule="exact"/>
        <w:rPr>
          <w:sz w:val="20"/>
          <w:szCs w:val="20"/>
        </w:rPr>
      </w:pPr>
    </w:p>
    <w:p w:rsidR="006307BF" w:rsidRDefault="00B3574B">
      <w:pPr>
        <w:spacing w:line="234" w:lineRule="auto"/>
        <w:ind w:left="820" w:hanging="565"/>
        <w:jc w:val="both"/>
        <w:rPr>
          <w:sz w:val="20"/>
          <w:szCs w:val="20"/>
        </w:rPr>
      </w:pPr>
      <w:r>
        <w:rPr>
          <w:rFonts w:eastAsia="Times New Roman"/>
          <w:sz w:val="28"/>
          <w:szCs w:val="28"/>
        </w:rPr>
        <w:t>педагогического сопровождения обследованного обучающегося. Коллегиальное заключение ППк доводится до сведения родителей</w:t>
      </w:r>
    </w:p>
    <w:p w:rsidR="006307BF" w:rsidRDefault="006307BF">
      <w:pPr>
        <w:spacing w:line="4" w:lineRule="exact"/>
        <w:rPr>
          <w:sz w:val="20"/>
          <w:szCs w:val="20"/>
        </w:rPr>
      </w:pPr>
    </w:p>
    <w:p w:rsidR="006307BF" w:rsidRDefault="00B3574B">
      <w:pPr>
        <w:ind w:left="260"/>
        <w:rPr>
          <w:sz w:val="20"/>
          <w:szCs w:val="20"/>
        </w:rPr>
      </w:pPr>
      <w:r>
        <w:rPr>
          <w:rFonts w:eastAsia="Times New Roman"/>
          <w:sz w:val="28"/>
          <w:szCs w:val="28"/>
        </w:rPr>
        <w:t>(законных представителей) в день проведения заседания.</w:t>
      </w:r>
    </w:p>
    <w:p w:rsidR="006307BF" w:rsidRDefault="006307BF">
      <w:pPr>
        <w:spacing w:line="14" w:lineRule="exact"/>
        <w:rPr>
          <w:sz w:val="20"/>
          <w:szCs w:val="20"/>
        </w:rPr>
      </w:pPr>
    </w:p>
    <w:p w:rsidR="006307BF" w:rsidRDefault="00B3574B">
      <w:pPr>
        <w:spacing w:line="236" w:lineRule="auto"/>
        <w:ind w:left="260" w:firstLine="566"/>
        <w:jc w:val="both"/>
        <w:rPr>
          <w:sz w:val="20"/>
          <w:szCs w:val="20"/>
        </w:rPr>
      </w:pPr>
      <w:r>
        <w:rPr>
          <w:rFonts w:eastAsia="Times New Roman"/>
          <w:sz w:val="28"/>
          <w:szCs w:val="28"/>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w:t>
      </w:r>
    </w:p>
    <w:p w:rsidR="006307BF" w:rsidRDefault="006307BF">
      <w:pPr>
        <w:spacing w:line="15" w:lineRule="exact"/>
        <w:rPr>
          <w:sz w:val="20"/>
          <w:szCs w:val="20"/>
        </w:rPr>
      </w:pPr>
    </w:p>
    <w:p w:rsidR="006307BF" w:rsidRDefault="00B3574B">
      <w:pPr>
        <w:numPr>
          <w:ilvl w:val="0"/>
          <w:numId w:val="10"/>
        </w:numPr>
        <w:tabs>
          <w:tab w:val="left" w:pos="593"/>
        </w:tabs>
        <w:spacing w:line="236" w:lineRule="auto"/>
        <w:ind w:left="260" w:firstLine="2"/>
        <w:jc w:val="both"/>
        <w:rPr>
          <w:rFonts w:eastAsia="Times New Roman"/>
          <w:sz w:val="28"/>
          <w:szCs w:val="28"/>
        </w:rPr>
      </w:pPr>
      <w:r>
        <w:rPr>
          <w:rFonts w:eastAsia="Times New Roman"/>
          <w:sz w:val="28"/>
          <w:szCs w:val="28"/>
        </w:rPr>
        <w:t>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6307BF" w:rsidRDefault="006307BF">
      <w:pPr>
        <w:spacing w:line="17" w:lineRule="exact"/>
        <w:rPr>
          <w:rFonts w:eastAsia="Times New Roman"/>
          <w:sz w:val="28"/>
          <w:szCs w:val="28"/>
        </w:rPr>
      </w:pPr>
    </w:p>
    <w:p w:rsidR="006307BF" w:rsidRDefault="00B3574B">
      <w:pPr>
        <w:spacing w:line="248" w:lineRule="auto"/>
        <w:ind w:left="260" w:firstLine="566"/>
        <w:jc w:val="both"/>
        <w:rPr>
          <w:rFonts w:eastAsia="Times New Roman"/>
          <w:sz w:val="28"/>
          <w:szCs w:val="28"/>
        </w:rPr>
      </w:pPr>
      <w:r>
        <w:rPr>
          <w:rFonts w:eastAsia="Times New Roman"/>
          <w:sz w:val="27"/>
          <w:szCs w:val="27"/>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6307BF" w:rsidRDefault="006307BF">
      <w:pPr>
        <w:spacing w:line="3" w:lineRule="exact"/>
        <w:rPr>
          <w:rFonts w:eastAsia="Times New Roman"/>
          <w:sz w:val="28"/>
          <w:szCs w:val="28"/>
        </w:rPr>
      </w:pPr>
    </w:p>
    <w:p w:rsidR="006307BF" w:rsidRDefault="00B3574B">
      <w:pPr>
        <w:spacing w:line="237" w:lineRule="auto"/>
        <w:ind w:left="260" w:firstLine="566"/>
        <w:jc w:val="both"/>
        <w:rPr>
          <w:rFonts w:eastAsia="Times New Roman"/>
          <w:sz w:val="28"/>
          <w:szCs w:val="28"/>
        </w:rPr>
      </w:pPr>
      <w:r>
        <w:rPr>
          <w:rFonts w:eastAsia="Times New Roman"/>
          <w:sz w:val="28"/>
          <w:szCs w:val="28"/>
        </w:rPr>
        <w:t>2.8. При направлении обучающегося на психолого-медико-педагогическую комиссию (далее - ПМПК) оформляется Представление ППк на обучающегося (</w:t>
      </w:r>
      <w:r>
        <w:rPr>
          <w:rFonts w:eastAsia="Times New Roman"/>
          <w:i/>
          <w:iCs/>
          <w:sz w:val="28"/>
          <w:szCs w:val="28"/>
        </w:rPr>
        <w:t>приложение</w:t>
      </w:r>
    </w:p>
    <w:p w:rsidR="006307BF" w:rsidRDefault="006307BF">
      <w:pPr>
        <w:spacing w:line="13" w:lineRule="exact"/>
        <w:rPr>
          <w:rFonts w:eastAsia="Times New Roman"/>
          <w:sz w:val="28"/>
          <w:szCs w:val="28"/>
        </w:rPr>
      </w:pPr>
    </w:p>
    <w:p w:rsidR="006307BF" w:rsidRDefault="00B3574B">
      <w:pPr>
        <w:spacing w:line="234" w:lineRule="auto"/>
        <w:ind w:left="260" w:right="20" w:firstLine="566"/>
        <w:rPr>
          <w:rFonts w:eastAsia="Times New Roman"/>
          <w:sz w:val="28"/>
          <w:szCs w:val="28"/>
        </w:rPr>
      </w:pPr>
      <w:r>
        <w:rPr>
          <w:rFonts w:eastAsia="Times New Roman"/>
          <w:sz w:val="28"/>
          <w:szCs w:val="28"/>
        </w:rPr>
        <w:t>Представление ППк на обучающегося для предоставления на ПМПК выдается родителям (законным представителям) под личную подпись.</w:t>
      </w:r>
    </w:p>
    <w:p w:rsidR="006307BF" w:rsidRDefault="006307BF">
      <w:pPr>
        <w:spacing w:line="7" w:lineRule="exact"/>
        <w:rPr>
          <w:sz w:val="20"/>
          <w:szCs w:val="20"/>
        </w:rPr>
      </w:pPr>
    </w:p>
    <w:p w:rsidR="006307BF" w:rsidRDefault="00B3574B">
      <w:pPr>
        <w:numPr>
          <w:ilvl w:val="0"/>
          <w:numId w:val="11"/>
        </w:numPr>
        <w:tabs>
          <w:tab w:val="left" w:pos="1100"/>
        </w:tabs>
        <w:ind w:left="1100" w:hanging="272"/>
        <w:rPr>
          <w:rFonts w:eastAsia="Times New Roman"/>
          <w:b/>
          <w:bCs/>
          <w:sz w:val="28"/>
          <w:szCs w:val="28"/>
        </w:rPr>
      </w:pPr>
      <w:r>
        <w:rPr>
          <w:rFonts w:eastAsia="Times New Roman"/>
          <w:b/>
          <w:bCs/>
          <w:sz w:val="28"/>
          <w:szCs w:val="28"/>
        </w:rPr>
        <w:t>Режим деятельности ППк</w:t>
      </w:r>
    </w:p>
    <w:p w:rsidR="006307BF" w:rsidRDefault="006307BF">
      <w:pPr>
        <w:spacing w:line="8" w:lineRule="exact"/>
        <w:rPr>
          <w:sz w:val="20"/>
          <w:szCs w:val="20"/>
        </w:rPr>
      </w:pPr>
    </w:p>
    <w:p w:rsidR="006307BF" w:rsidRDefault="00B3574B">
      <w:pPr>
        <w:spacing w:line="247" w:lineRule="auto"/>
        <w:ind w:left="260" w:firstLine="566"/>
        <w:jc w:val="both"/>
        <w:rPr>
          <w:sz w:val="20"/>
          <w:szCs w:val="20"/>
        </w:rPr>
      </w:pPr>
      <w:r>
        <w:rPr>
          <w:rFonts w:eastAsia="Times New Roman"/>
          <w:sz w:val="27"/>
          <w:szCs w:val="27"/>
        </w:rPr>
        <w:t>3.1.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6307BF" w:rsidRDefault="00B3574B">
      <w:pPr>
        <w:spacing w:line="236" w:lineRule="auto"/>
        <w:ind w:left="820"/>
        <w:rPr>
          <w:sz w:val="20"/>
          <w:szCs w:val="20"/>
        </w:rPr>
      </w:pPr>
      <w:r>
        <w:rPr>
          <w:rFonts w:eastAsia="Times New Roman"/>
          <w:sz w:val="28"/>
          <w:szCs w:val="28"/>
        </w:rPr>
        <w:t>3.2. Заседания ППк подразделяются на плановые и внеплановые.</w:t>
      </w:r>
    </w:p>
    <w:p w:rsidR="006307BF" w:rsidRDefault="006307BF">
      <w:pPr>
        <w:spacing w:line="14"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6307BF" w:rsidRDefault="006307BF">
      <w:pPr>
        <w:spacing w:line="8" w:lineRule="exact"/>
        <w:rPr>
          <w:sz w:val="20"/>
          <w:szCs w:val="20"/>
        </w:rPr>
      </w:pPr>
    </w:p>
    <w:p w:rsidR="006307BF" w:rsidRDefault="00B3574B">
      <w:pPr>
        <w:ind w:left="820"/>
        <w:rPr>
          <w:sz w:val="20"/>
          <w:szCs w:val="20"/>
        </w:rPr>
      </w:pPr>
      <w:r>
        <w:rPr>
          <w:rFonts w:eastAsia="Times New Roman"/>
          <w:sz w:val="28"/>
          <w:szCs w:val="28"/>
        </w:rPr>
        <w:t>3.4. Внеплановые заседания ППк проводятся при зачислении нового</w:t>
      </w:r>
    </w:p>
    <w:p w:rsidR="006307BF" w:rsidRDefault="006307BF">
      <w:pPr>
        <w:spacing w:line="13" w:lineRule="exact"/>
        <w:rPr>
          <w:sz w:val="20"/>
          <w:szCs w:val="20"/>
        </w:rPr>
      </w:pPr>
    </w:p>
    <w:p w:rsidR="006307BF" w:rsidRDefault="00B3574B">
      <w:pPr>
        <w:spacing w:line="237" w:lineRule="auto"/>
        <w:ind w:left="260"/>
        <w:jc w:val="both"/>
        <w:rPr>
          <w:sz w:val="20"/>
          <w:szCs w:val="20"/>
        </w:rPr>
      </w:pPr>
      <w:r>
        <w:rPr>
          <w:rFonts w:eastAsia="Times New Roman"/>
          <w:sz w:val="28"/>
          <w:szCs w:val="28"/>
        </w:rPr>
        <w:t>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w:t>
      </w:r>
    </w:p>
    <w:p w:rsidR="006307BF" w:rsidRDefault="006307BF">
      <w:pPr>
        <w:sectPr w:rsidR="006307BF">
          <w:pgSz w:w="11900" w:h="16838"/>
          <w:pgMar w:top="1138" w:right="1126" w:bottom="663" w:left="1440" w:header="0" w:footer="0" w:gutter="0"/>
          <w:cols w:space="720" w:equalWidth="0">
            <w:col w:w="9340"/>
          </w:cols>
        </w:sectPr>
      </w:pPr>
    </w:p>
    <w:p w:rsidR="006307BF" w:rsidRDefault="00B3574B">
      <w:pPr>
        <w:spacing w:line="235" w:lineRule="auto"/>
        <w:ind w:left="260"/>
        <w:jc w:val="both"/>
        <w:rPr>
          <w:sz w:val="20"/>
          <w:szCs w:val="20"/>
        </w:rPr>
      </w:pPr>
      <w:r>
        <w:rPr>
          <w:rFonts w:eastAsia="Times New Roman"/>
          <w:sz w:val="28"/>
          <w:szCs w:val="28"/>
        </w:rPr>
        <w:lastRenderedPageBreak/>
        <w:t>педагогических и руководящих работников Организации; с целью решения конфликтных ситуаций и других случаях.</w:t>
      </w:r>
    </w:p>
    <w:p w:rsidR="006307BF" w:rsidRDefault="006307BF">
      <w:pPr>
        <w:spacing w:line="15" w:lineRule="exact"/>
        <w:rPr>
          <w:sz w:val="20"/>
          <w:szCs w:val="20"/>
        </w:rPr>
      </w:pPr>
    </w:p>
    <w:p w:rsidR="006307BF" w:rsidRDefault="00B3574B">
      <w:pPr>
        <w:spacing w:line="236" w:lineRule="auto"/>
        <w:ind w:left="260" w:firstLine="566"/>
        <w:jc w:val="both"/>
        <w:rPr>
          <w:sz w:val="20"/>
          <w:szCs w:val="20"/>
        </w:rPr>
      </w:pPr>
      <w:r>
        <w:rPr>
          <w:rFonts w:eastAsia="Times New Roman"/>
          <w:sz w:val="28"/>
          <w:szCs w:val="28"/>
        </w:rPr>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6307BF" w:rsidRDefault="006307BF">
      <w:pPr>
        <w:spacing w:line="15"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6307BF" w:rsidRDefault="00B3574B">
      <w:pPr>
        <w:ind w:left="820"/>
        <w:rPr>
          <w:sz w:val="20"/>
          <w:szCs w:val="20"/>
        </w:rPr>
      </w:pPr>
      <w:r>
        <w:rPr>
          <w:rFonts w:eastAsia="Times New Roman"/>
          <w:sz w:val="28"/>
          <w:szCs w:val="28"/>
        </w:rPr>
        <w:t>3.6. Деятельность специалистов ППк осуществляется бесплатно.</w:t>
      </w:r>
    </w:p>
    <w:p w:rsidR="006307BF" w:rsidRDefault="006307BF">
      <w:pPr>
        <w:spacing w:line="13" w:lineRule="exact"/>
        <w:rPr>
          <w:sz w:val="20"/>
          <w:szCs w:val="20"/>
        </w:rPr>
      </w:pPr>
    </w:p>
    <w:p w:rsidR="006307BF" w:rsidRDefault="00B3574B">
      <w:pPr>
        <w:spacing w:line="238" w:lineRule="auto"/>
        <w:ind w:left="260" w:firstLine="566"/>
        <w:jc w:val="both"/>
        <w:rPr>
          <w:sz w:val="20"/>
          <w:szCs w:val="20"/>
        </w:rPr>
      </w:pPr>
      <w:r>
        <w:rPr>
          <w:rFonts w:eastAsia="Times New Roman"/>
          <w:sz w:val="28"/>
          <w:szCs w:val="28"/>
        </w:rPr>
        <w:t>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6307BF" w:rsidRDefault="006307BF">
      <w:pPr>
        <w:spacing w:line="15" w:lineRule="exact"/>
        <w:rPr>
          <w:sz w:val="20"/>
          <w:szCs w:val="20"/>
        </w:rPr>
      </w:pPr>
    </w:p>
    <w:p w:rsidR="006307BF" w:rsidRDefault="00B3574B">
      <w:pPr>
        <w:spacing w:line="234" w:lineRule="auto"/>
        <w:ind w:left="260" w:firstLine="566"/>
        <w:jc w:val="both"/>
        <w:rPr>
          <w:sz w:val="20"/>
          <w:szCs w:val="20"/>
        </w:rPr>
      </w:pPr>
      <w:r>
        <w:rPr>
          <w:rFonts w:eastAsia="Times New Roman"/>
          <w:sz w:val="28"/>
          <w:szCs w:val="28"/>
        </w:rPr>
        <w:t>Специалистам ППк за увеличение объема работ устанавливается доплата, размер которой определяется Организацией самостоятельно.</w:t>
      </w:r>
    </w:p>
    <w:p w:rsidR="006307BF" w:rsidRDefault="006307BF">
      <w:pPr>
        <w:spacing w:line="7" w:lineRule="exact"/>
        <w:rPr>
          <w:sz w:val="20"/>
          <w:szCs w:val="20"/>
        </w:rPr>
      </w:pPr>
    </w:p>
    <w:p w:rsidR="006307BF" w:rsidRDefault="00B3574B">
      <w:pPr>
        <w:numPr>
          <w:ilvl w:val="0"/>
          <w:numId w:val="12"/>
        </w:numPr>
        <w:tabs>
          <w:tab w:val="left" w:pos="1100"/>
        </w:tabs>
        <w:ind w:left="1100" w:hanging="272"/>
        <w:rPr>
          <w:rFonts w:eastAsia="Times New Roman"/>
          <w:b/>
          <w:bCs/>
          <w:sz w:val="28"/>
          <w:szCs w:val="28"/>
        </w:rPr>
      </w:pPr>
      <w:r>
        <w:rPr>
          <w:rFonts w:eastAsia="Times New Roman"/>
          <w:b/>
          <w:bCs/>
          <w:sz w:val="28"/>
          <w:szCs w:val="28"/>
        </w:rPr>
        <w:t>Проведение обследования</w:t>
      </w:r>
    </w:p>
    <w:p w:rsidR="006307BF" w:rsidRDefault="006307BF">
      <w:pPr>
        <w:spacing w:line="8" w:lineRule="exact"/>
        <w:rPr>
          <w:sz w:val="20"/>
          <w:szCs w:val="20"/>
        </w:rPr>
      </w:pPr>
    </w:p>
    <w:p w:rsidR="006307BF" w:rsidRDefault="00B3574B">
      <w:pPr>
        <w:spacing w:line="247" w:lineRule="auto"/>
        <w:ind w:left="260" w:firstLine="566"/>
        <w:jc w:val="both"/>
        <w:rPr>
          <w:sz w:val="20"/>
          <w:szCs w:val="20"/>
        </w:rPr>
      </w:pPr>
      <w:r>
        <w:rPr>
          <w:rFonts w:eastAsia="Times New Roman"/>
          <w:sz w:val="27"/>
          <w:szCs w:val="27"/>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6307BF" w:rsidRDefault="006307BF">
      <w:pPr>
        <w:spacing w:line="9"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4.2. 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r>
        <w:rPr>
          <w:rFonts w:eastAsia="Times New Roman"/>
          <w:i/>
          <w:iCs/>
          <w:sz w:val="28"/>
          <w:szCs w:val="28"/>
        </w:rPr>
        <w:t>приложение</w:t>
      </w:r>
      <w:r>
        <w:rPr>
          <w:rFonts w:eastAsia="Times New Roman"/>
          <w:sz w:val="28"/>
          <w:szCs w:val="28"/>
        </w:rPr>
        <w:t xml:space="preserve"> </w:t>
      </w:r>
      <w:r>
        <w:rPr>
          <w:rFonts w:eastAsia="Times New Roman"/>
          <w:i/>
          <w:iCs/>
          <w:sz w:val="28"/>
          <w:szCs w:val="28"/>
        </w:rPr>
        <w:t>5</w:t>
      </w:r>
      <w:r>
        <w:rPr>
          <w:rFonts w:eastAsia="Times New Roman"/>
          <w:sz w:val="28"/>
          <w:szCs w:val="28"/>
        </w:rPr>
        <w:t>).</w:t>
      </w:r>
    </w:p>
    <w:p w:rsidR="006307BF" w:rsidRDefault="006307BF">
      <w:pPr>
        <w:spacing w:line="15"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6307BF" w:rsidRDefault="006307BF">
      <w:pPr>
        <w:spacing w:line="14"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4.4. На период подготовки к ППк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6307BF" w:rsidRDefault="006307BF">
      <w:pPr>
        <w:spacing w:line="18" w:lineRule="exact"/>
        <w:rPr>
          <w:sz w:val="20"/>
          <w:szCs w:val="20"/>
        </w:rPr>
      </w:pPr>
    </w:p>
    <w:p w:rsidR="006307BF" w:rsidRDefault="00B3574B">
      <w:pPr>
        <w:spacing w:line="235" w:lineRule="auto"/>
        <w:ind w:left="260" w:firstLine="566"/>
        <w:jc w:val="both"/>
        <w:rPr>
          <w:sz w:val="20"/>
          <w:szCs w:val="20"/>
        </w:rPr>
      </w:pPr>
      <w:r>
        <w:rPr>
          <w:rFonts w:eastAsia="Times New Roman"/>
          <w:sz w:val="28"/>
          <w:szCs w:val="28"/>
        </w:rPr>
        <w:t>4.5. По данным обследования каждым специалистом составляется заключение и разрабатываются рекомендации.</w:t>
      </w:r>
    </w:p>
    <w:p w:rsidR="006307BF" w:rsidRDefault="006307BF">
      <w:pPr>
        <w:spacing w:line="15" w:lineRule="exact"/>
        <w:rPr>
          <w:sz w:val="20"/>
          <w:szCs w:val="20"/>
        </w:rPr>
      </w:pPr>
    </w:p>
    <w:p w:rsidR="006307BF" w:rsidRDefault="00B3574B">
      <w:pPr>
        <w:spacing w:line="234" w:lineRule="auto"/>
        <w:ind w:left="260" w:firstLine="566"/>
        <w:jc w:val="both"/>
        <w:rPr>
          <w:sz w:val="20"/>
          <w:szCs w:val="20"/>
        </w:rPr>
      </w:pPr>
      <w:r>
        <w:rPr>
          <w:rFonts w:eastAsia="Times New Roman"/>
          <w:sz w:val="28"/>
          <w:szCs w:val="28"/>
        </w:rPr>
        <w:t>На заседании ППк обсуждаются результаты обследования ребенка каждым специалистом, составляется коллегиальное заключение ППк.</w:t>
      </w:r>
    </w:p>
    <w:p w:rsidR="006307BF" w:rsidRDefault="006307BF">
      <w:pPr>
        <w:spacing w:line="15"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6307BF" w:rsidRDefault="006307BF">
      <w:pPr>
        <w:spacing w:line="22" w:lineRule="exact"/>
        <w:rPr>
          <w:sz w:val="20"/>
          <w:szCs w:val="20"/>
        </w:rPr>
      </w:pPr>
    </w:p>
    <w:p w:rsidR="006307BF" w:rsidRDefault="00B3574B">
      <w:pPr>
        <w:numPr>
          <w:ilvl w:val="0"/>
          <w:numId w:val="13"/>
        </w:numPr>
        <w:tabs>
          <w:tab w:val="left" w:pos="1101"/>
        </w:tabs>
        <w:spacing w:line="234" w:lineRule="auto"/>
        <w:ind w:left="820" w:right="1180" w:firstLine="8"/>
        <w:rPr>
          <w:rFonts w:eastAsia="Times New Roman"/>
          <w:b/>
          <w:bCs/>
          <w:sz w:val="28"/>
          <w:szCs w:val="28"/>
        </w:rPr>
      </w:pPr>
      <w:r>
        <w:rPr>
          <w:rFonts w:eastAsia="Times New Roman"/>
          <w:b/>
          <w:bCs/>
          <w:sz w:val="28"/>
          <w:szCs w:val="28"/>
        </w:rPr>
        <w:t>Содержание рекомендаций ППк по организации психолого-педагогического сопровождения обучающихся</w:t>
      </w:r>
    </w:p>
    <w:p w:rsidR="006307BF" w:rsidRDefault="006307BF">
      <w:pPr>
        <w:spacing w:line="2" w:lineRule="exact"/>
        <w:rPr>
          <w:rFonts w:eastAsia="Times New Roman"/>
          <w:b/>
          <w:bCs/>
          <w:sz w:val="28"/>
          <w:szCs w:val="28"/>
        </w:rPr>
      </w:pPr>
    </w:p>
    <w:p w:rsidR="006307BF" w:rsidRDefault="00B3574B">
      <w:pPr>
        <w:numPr>
          <w:ilvl w:val="0"/>
          <w:numId w:val="14"/>
        </w:numPr>
        <w:tabs>
          <w:tab w:val="left" w:pos="1400"/>
        </w:tabs>
        <w:spacing w:line="236" w:lineRule="auto"/>
        <w:ind w:left="1400" w:hanging="572"/>
        <w:rPr>
          <w:rFonts w:eastAsia="Times New Roman"/>
          <w:sz w:val="28"/>
          <w:szCs w:val="28"/>
        </w:rPr>
      </w:pPr>
      <w:r>
        <w:rPr>
          <w:rFonts w:eastAsia="Times New Roman"/>
          <w:sz w:val="28"/>
          <w:szCs w:val="28"/>
        </w:rPr>
        <w:t>Рекомендации ППк  по  организации  психолого-педагогического</w:t>
      </w:r>
    </w:p>
    <w:p w:rsidR="006307BF" w:rsidRDefault="00B3574B">
      <w:pPr>
        <w:ind w:left="260"/>
        <w:rPr>
          <w:sz w:val="20"/>
          <w:szCs w:val="20"/>
        </w:rPr>
      </w:pPr>
      <w:r>
        <w:rPr>
          <w:rFonts w:eastAsia="Times New Roman"/>
          <w:sz w:val="28"/>
          <w:szCs w:val="28"/>
        </w:rPr>
        <w:t>сопровождения обучающегося с ограниченными возможностями здоровья</w:t>
      </w:r>
    </w:p>
    <w:p w:rsidR="006307BF" w:rsidRDefault="006307BF">
      <w:pPr>
        <w:sectPr w:rsidR="006307BF">
          <w:pgSz w:w="11900" w:h="16838"/>
          <w:pgMar w:top="1138" w:right="1126" w:bottom="979" w:left="1440" w:header="0" w:footer="0" w:gutter="0"/>
          <w:cols w:space="720" w:equalWidth="0">
            <w:col w:w="9340"/>
          </w:cols>
        </w:sectPr>
      </w:pPr>
    </w:p>
    <w:p w:rsidR="006307BF" w:rsidRDefault="00B3574B">
      <w:pPr>
        <w:spacing w:line="235" w:lineRule="auto"/>
        <w:ind w:left="260" w:right="20"/>
        <w:jc w:val="both"/>
        <w:rPr>
          <w:sz w:val="20"/>
          <w:szCs w:val="20"/>
        </w:rPr>
      </w:pPr>
      <w:r>
        <w:rPr>
          <w:rFonts w:eastAsia="Times New Roman"/>
          <w:sz w:val="28"/>
          <w:szCs w:val="28"/>
        </w:rPr>
        <w:lastRenderedPageBreak/>
        <w:t>конкретизируют, дополняют рекомендации ПМПК и могут включать в том числе:</w:t>
      </w:r>
    </w:p>
    <w:p w:rsidR="006307BF" w:rsidRDefault="006307BF">
      <w:pPr>
        <w:spacing w:line="15" w:lineRule="exact"/>
        <w:rPr>
          <w:sz w:val="20"/>
          <w:szCs w:val="20"/>
        </w:rPr>
      </w:pPr>
    </w:p>
    <w:p w:rsidR="006307BF" w:rsidRDefault="00B3574B">
      <w:pPr>
        <w:spacing w:line="234" w:lineRule="auto"/>
        <w:ind w:left="260" w:firstLine="566"/>
        <w:jc w:val="both"/>
        <w:rPr>
          <w:sz w:val="20"/>
          <w:szCs w:val="20"/>
        </w:rPr>
      </w:pPr>
      <w:r>
        <w:rPr>
          <w:rFonts w:eastAsia="Times New Roman"/>
          <w:sz w:val="28"/>
          <w:szCs w:val="28"/>
        </w:rPr>
        <w:t>разработку адаптированной основной общеобразовательной программы;</w:t>
      </w:r>
    </w:p>
    <w:p w:rsidR="006307BF" w:rsidRDefault="006307BF">
      <w:pPr>
        <w:spacing w:line="15" w:lineRule="exact"/>
        <w:rPr>
          <w:sz w:val="20"/>
          <w:szCs w:val="20"/>
        </w:rPr>
      </w:pPr>
    </w:p>
    <w:p w:rsidR="006307BF" w:rsidRDefault="00B3574B">
      <w:pPr>
        <w:spacing w:line="234" w:lineRule="auto"/>
        <w:ind w:left="820" w:right="980"/>
        <w:rPr>
          <w:sz w:val="20"/>
          <w:szCs w:val="20"/>
        </w:rPr>
      </w:pPr>
      <w:r>
        <w:rPr>
          <w:rFonts w:eastAsia="Times New Roman"/>
          <w:sz w:val="28"/>
          <w:szCs w:val="28"/>
        </w:rPr>
        <w:t>разработку индивидуального учебного плана обучающегося; адаптацию учебных и контрольно-измерительных материалов;</w:t>
      </w:r>
    </w:p>
    <w:p w:rsidR="006307BF" w:rsidRDefault="006307BF">
      <w:pPr>
        <w:spacing w:line="15" w:lineRule="exact"/>
        <w:rPr>
          <w:sz w:val="20"/>
          <w:szCs w:val="20"/>
        </w:rPr>
      </w:pPr>
    </w:p>
    <w:p w:rsidR="006307BF" w:rsidRDefault="00B3574B">
      <w:pPr>
        <w:spacing w:line="238" w:lineRule="auto"/>
        <w:ind w:left="260" w:firstLine="566"/>
        <w:jc w:val="both"/>
        <w:rPr>
          <w:sz w:val="20"/>
          <w:szCs w:val="20"/>
        </w:rPr>
      </w:pPr>
      <w:r>
        <w:rPr>
          <w:rFonts w:eastAsia="Times New Roman"/>
          <w:sz w:val="28"/>
          <w:szCs w:val="28"/>
        </w:rPr>
        <w:t>предоставление услуг тьютора, ассистента (помощника), оказывающего обучающемуся необходимую техническую помощь, услуг по сурдопереводу, тифлопереводу, тифлосурдопереводу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6307BF" w:rsidRDefault="006307BF">
      <w:pPr>
        <w:spacing w:line="16" w:lineRule="exact"/>
        <w:rPr>
          <w:sz w:val="20"/>
          <w:szCs w:val="20"/>
        </w:rPr>
      </w:pPr>
    </w:p>
    <w:p w:rsidR="006307BF" w:rsidRDefault="00B3574B">
      <w:pPr>
        <w:spacing w:line="235" w:lineRule="auto"/>
        <w:ind w:left="260" w:firstLine="566"/>
        <w:jc w:val="both"/>
        <w:rPr>
          <w:sz w:val="20"/>
          <w:szCs w:val="20"/>
        </w:rPr>
      </w:pPr>
      <w:r>
        <w:rPr>
          <w:rFonts w:eastAsia="Times New Roman"/>
          <w:sz w:val="28"/>
          <w:szCs w:val="28"/>
        </w:rPr>
        <w:t>другие условия психолого-педагогического сопровождения в рамках компетенции Организации.</w:t>
      </w:r>
    </w:p>
    <w:p w:rsidR="006307BF" w:rsidRDefault="006307BF">
      <w:pPr>
        <w:spacing w:line="16"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6307BF" w:rsidRDefault="006307BF">
      <w:pPr>
        <w:spacing w:line="5" w:lineRule="exact"/>
        <w:rPr>
          <w:sz w:val="20"/>
          <w:szCs w:val="20"/>
        </w:rPr>
      </w:pPr>
    </w:p>
    <w:p w:rsidR="006307BF" w:rsidRDefault="00B3574B">
      <w:pPr>
        <w:ind w:left="820"/>
        <w:rPr>
          <w:sz w:val="20"/>
          <w:szCs w:val="20"/>
        </w:rPr>
      </w:pPr>
      <w:r>
        <w:rPr>
          <w:rFonts w:eastAsia="Times New Roman"/>
          <w:sz w:val="28"/>
          <w:szCs w:val="28"/>
        </w:rPr>
        <w:t>дополнительный выходной день;</w:t>
      </w:r>
    </w:p>
    <w:p w:rsidR="006307BF" w:rsidRDefault="006307BF">
      <w:pPr>
        <w:spacing w:line="16" w:lineRule="exact"/>
        <w:rPr>
          <w:sz w:val="20"/>
          <w:szCs w:val="20"/>
        </w:rPr>
      </w:pPr>
    </w:p>
    <w:p w:rsidR="006307BF" w:rsidRDefault="00B3574B">
      <w:pPr>
        <w:spacing w:line="234" w:lineRule="auto"/>
        <w:ind w:left="260" w:right="20" w:firstLine="566"/>
        <w:jc w:val="both"/>
        <w:rPr>
          <w:sz w:val="20"/>
          <w:szCs w:val="20"/>
        </w:rPr>
      </w:pPr>
      <w:r>
        <w:rPr>
          <w:rFonts w:eastAsia="Times New Roman"/>
          <w:sz w:val="28"/>
          <w:szCs w:val="28"/>
        </w:rPr>
        <w:t>организация дополнительной двигательной нагрузки в течение учебного дня / снижение двигательной нагрузки;</w:t>
      </w:r>
    </w:p>
    <w:p w:rsidR="006307BF" w:rsidRDefault="006307BF">
      <w:pPr>
        <w:spacing w:line="15" w:lineRule="exact"/>
        <w:rPr>
          <w:sz w:val="20"/>
          <w:szCs w:val="20"/>
        </w:rPr>
      </w:pPr>
    </w:p>
    <w:p w:rsidR="006307BF" w:rsidRDefault="00B3574B">
      <w:pPr>
        <w:spacing w:line="234" w:lineRule="auto"/>
        <w:ind w:left="260" w:right="20" w:firstLine="566"/>
        <w:jc w:val="both"/>
        <w:rPr>
          <w:sz w:val="20"/>
          <w:szCs w:val="20"/>
        </w:rPr>
      </w:pPr>
      <w:r>
        <w:rPr>
          <w:rFonts w:eastAsia="Times New Roman"/>
          <w:sz w:val="28"/>
          <w:szCs w:val="28"/>
        </w:rPr>
        <w:t>предоставление дополнительных перерывов для приема пищи, лекарств;</w:t>
      </w:r>
    </w:p>
    <w:p w:rsidR="006307BF" w:rsidRDefault="006307BF">
      <w:pPr>
        <w:spacing w:line="2" w:lineRule="exact"/>
        <w:rPr>
          <w:sz w:val="20"/>
          <w:szCs w:val="20"/>
        </w:rPr>
      </w:pPr>
    </w:p>
    <w:p w:rsidR="006307BF" w:rsidRDefault="00B3574B">
      <w:pPr>
        <w:ind w:left="820"/>
        <w:rPr>
          <w:sz w:val="20"/>
          <w:szCs w:val="20"/>
        </w:rPr>
      </w:pPr>
      <w:r>
        <w:rPr>
          <w:rFonts w:eastAsia="Times New Roman"/>
          <w:sz w:val="28"/>
          <w:szCs w:val="28"/>
        </w:rPr>
        <w:t>снижение объема задаваемой на дом работы;</w:t>
      </w:r>
    </w:p>
    <w:p w:rsidR="006307BF" w:rsidRDefault="006307BF">
      <w:pPr>
        <w:spacing w:line="14" w:lineRule="exact"/>
        <w:rPr>
          <w:sz w:val="20"/>
          <w:szCs w:val="20"/>
        </w:rPr>
      </w:pPr>
    </w:p>
    <w:p w:rsidR="006307BF" w:rsidRDefault="00B3574B">
      <w:pPr>
        <w:spacing w:line="235" w:lineRule="auto"/>
        <w:ind w:left="260" w:right="20" w:firstLine="566"/>
        <w:jc w:val="both"/>
        <w:rPr>
          <w:sz w:val="20"/>
          <w:szCs w:val="20"/>
        </w:rPr>
      </w:pPr>
      <w:r>
        <w:rPr>
          <w:rFonts w:eastAsia="Times New Roman"/>
          <w:sz w:val="28"/>
          <w:szCs w:val="28"/>
        </w:rPr>
        <w:t>предоставление услуг ассистента (помощника), оказывающего обучающимся необходимую техническую помощь;</w:t>
      </w:r>
    </w:p>
    <w:p w:rsidR="006307BF" w:rsidRDefault="006307BF">
      <w:pPr>
        <w:spacing w:line="15" w:lineRule="exact"/>
        <w:rPr>
          <w:sz w:val="20"/>
          <w:szCs w:val="20"/>
        </w:rPr>
      </w:pPr>
    </w:p>
    <w:p w:rsidR="006307BF" w:rsidRDefault="00B3574B">
      <w:pPr>
        <w:spacing w:line="234" w:lineRule="auto"/>
        <w:ind w:left="260" w:firstLine="566"/>
        <w:jc w:val="both"/>
        <w:rPr>
          <w:sz w:val="20"/>
          <w:szCs w:val="20"/>
        </w:rPr>
      </w:pPr>
      <w:r>
        <w:rPr>
          <w:rFonts w:eastAsia="Times New Roman"/>
          <w:sz w:val="28"/>
          <w:szCs w:val="28"/>
        </w:rPr>
        <w:t>другие условия психолого-педагогического сопровождения в рамках компетенции Организации.</w:t>
      </w:r>
    </w:p>
    <w:p w:rsidR="006307BF" w:rsidRDefault="006307BF">
      <w:pPr>
        <w:spacing w:line="15" w:lineRule="exact"/>
        <w:rPr>
          <w:sz w:val="20"/>
          <w:szCs w:val="20"/>
        </w:rPr>
      </w:pPr>
    </w:p>
    <w:p w:rsidR="006307BF" w:rsidRDefault="00B3574B">
      <w:pPr>
        <w:spacing w:line="237" w:lineRule="auto"/>
        <w:ind w:left="260" w:firstLine="566"/>
        <w:jc w:val="both"/>
        <w:rPr>
          <w:sz w:val="20"/>
          <w:szCs w:val="20"/>
        </w:rPr>
      </w:pPr>
      <w:r>
        <w:rPr>
          <w:rFonts w:eastAsia="Times New Roman"/>
          <w:sz w:val="28"/>
          <w:szCs w:val="28"/>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6307BF" w:rsidRDefault="006307BF">
      <w:pPr>
        <w:spacing w:line="17" w:lineRule="exact"/>
        <w:rPr>
          <w:sz w:val="20"/>
          <w:szCs w:val="20"/>
        </w:rPr>
      </w:pPr>
    </w:p>
    <w:p w:rsidR="006307BF" w:rsidRDefault="00B3574B">
      <w:pPr>
        <w:spacing w:line="234" w:lineRule="auto"/>
        <w:ind w:left="260" w:firstLine="566"/>
        <w:jc w:val="both"/>
        <w:rPr>
          <w:sz w:val="20"/>
          <w:szCs w:val="20"/>
        </w:rPr>
      </w:pPr>
      <w:r>
        <w:rPr>
          <w:rFonts w:eastAsia="Times New Roman"/>
          <w:sz w:val="28"/>
          <w:szCs w:val="28"/>
        </w:rPr>
        <w:t>проведение групповых и (или) индивидуальных коррекционно-развивающих и компенсирующих занятий с обучающимся;</w:t>
      </w:r>
    </w:p>
    <w:p w:rsidR="006307BF" w:rsidRDefault="006307BF">
      <w:pPr>
        <w:spacing w:line="15" w:lineRule="exact"/>
        <w:rPr>
          <w:sz w:val="20"/>
          <w:szCs w:val="20"/>
        </w:rPr>
      </w:pPr>
    </w:p>
    <w:p w:rsidR="006307BF" w:rsidRDefault="00B3574B">
      <w:pPr>
        <w:spacing w:line="237" w:lineRule="auto"/>
        <w:ind w:left="820"/>
        <w:rPr>
          <w:sz w:val="20"/>
          <w:szCs w:val="20"/>
        </w:rPr>
      </w:pPr>
      <w:r>
        <w:rPr>
          <w:rFonts w:eastAsia="Times New Roman"/>
          <w:sz w:val="28"/>
          <w:szCs w:val="28"/>
        </w:rPr>
        <w:t>разработку индивидуального учебного плана обучающегося; адаптацию учебных и контрольно-измерительных материалов; профилактику асоциального (девиантного) поведения обучающегося; другие условия психолого-педагогического сопровождения в рамках</w:t>
      </w:r>
    </w:p>
    <w:p w:rsidR="006307BF" w:rsidRDefault="006307BF">
      <w:pPr>
        <w:spacing w:line="4" w:lineRule="exact"/>
        <w:rPr>
          <w:sz w:val="20"/>
          <w:szCs w:val="20"/>
        </w:rPr>
      </w:pPr>
    </w:p>
    <w:p w:rsidR="006307BF" w:rsidRDefault="00B3574B">
      <w:pPr>
        <w:ind w:left="260"/>
        <w:rPr>
          <w:sz w:val="20"/>
          <w:szCs w:val="20"/>
        </w:rPr>
      </w:pPr>
      <w:r>
        <w:rPr>
          <w:rFonts w:eastAsia="Times New Roman"/>
          <w:sz w:val="28"/>
          <w:szCs w:val="28"/>
        </w:rPr>
        <w:t>компетенции Организации.</w:t>
      </w:r>
    </w:p>
    <w:p w:rsidR="006307BF" w:rsidRDefault="006307BF">
      <w:pPr>
        <w:spacing w:line="13" w:lineRule="exact"/>
        <w:rPr>
          <w:sz w:val="20"/>
          <w:szCs w:val="20"/>
        </w:rPr>
      </w:pPr>
    </w:p>
    <w:p w:rsidR="006307BF" w:rsidRDefault="00B3574B">
      <w:pPr>
        <w:spacing w:line="236" w:lineRule="auto"/>
        <w:ind w:left="260" w:firstLine="566"/>
        <w:jc w:val="both"/>
        <w:rPr>
          <w:sz w:val="20"/>
          <w:szCs w:val="20"/>
        </w:rPr>
      </w:pPr>
      <w:r>
        <w:rPr>
          <w:rFonts w:eastAsia="Times New Roman"/>
          <w:sz w:val="28"/>
          <w:szCs w:val="28"/>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6307BF" w:rsidRDefault="006307BF">
      <w:pPr>
        <w:sectPr w:rsidR="006307BF">
          <w:pgSz w:w="11900" w:h="16838"/>
          <w:pgMar w:top="1138" w:right="1126" w:bottom="1440" w:left="1440" w:header="0" w:footer="0" w:gutter="0"/>
          <w:cols w:space="720" w:equalWidth="0">
            <w:col w:w="9340"/>
          </w:cols>
        </w:sectPr>
      </w:pPr>
    </w:p>
    <w:p w:rsidR="006307BF" w:rsidRDefault="00B3574B">
      <w:pPr>
        <w:ind w:left="7620"/>
        <w:rPr>
          <w:sz w:val="20"/>
          <w:szCs w:val="20"/>
        </w:rPr>
      </w:pPr>
      <w:r>
        <w:rPr>
          <w:rFonts w:eastAsia="Times New Roman"/>
          <w:sz w:val="27"/>
          <w:szCs w:val="27"/>
        </w:rPr>
        <w:lastRenderedPageBreak/>
        <w:t>Приложение 1</w:t>
      </w:r>
    </w:p>
    <w:p w:rsidR="006307BF" w:rsidRDefault="006307BF">
      <w:pPr>
        <w:spacing w:line="377" w:lineRule="exact"/>
        <w:rPr>
          <w:sz w:val="20"/>
          <w:szCs w:val="20"/>
        </w:rPr>
      </w:pPr>
    </w:p>
    <w:p w:rsidR="006307BF" w:rsidRDefault="00B3574B">
      <w:pPr>
        <w:ind w:right="-259"/>
        <w:jc w:val="center"/>
        <w:rPr>
          <w:sz w:val="20"/>
          <w:szCs w:val="20"/>
        </w:rPr>
      </w:pPr>
      <w:r>
        <w:rPr>
          <w:rFonts w:eastAsia="Times New Roman"/>
          <w:b/>
          <w:bCs/>
          <w:sz w:val="28"/>
          <w:szCs w:val="28"/>
        </w:rPr>
        <w:t>Документация ППк</w:t>
      </w:r>
    </w:p>
    <w:p w:rsidR="006307BF" w:rsidRDefault="006307BF">
      <w:pPr>
        <w:spacing w:line="194" w:lineRule="exact"/>
        <w:rPr>
          <w:sz w:val="20"/>
          <w:szCs w:val="20"/>
        </w:rPr>
      </w:pPr>
    </w:p>
    <w:p w:rsidR="006307BF" w:rsidRDefault="00B3574B">
      <w:pPr>
        <w:numPr>
          <w:ilvl w:val="0"/>
          <w:numId w:val="15"/>
        </w:numPr>
        <w:tabs>
          <w:tab w:val="left" w:pos="540"/>
        </w:tabs>
        <w:ind w:left="540" w:hanging="278"/>
        <w:rPr>
          <w:rFonts w:eastAsia="Times New Roman"/>
          <w:sz w:val="28"/>
          <w:szCs w:val="28"/>
        </w:rPr>
      </w:pPr>
      <w:r>
        <w:rPr>
          <w:rFonts w:eastAsia="Times New Roman"/>
          <w:sz w:val="28"/>
          <w:szCs w:val="28"/>
        </w:rPr>
        <w:t>Приказ о создании ППк с утвержденным составом специалистов ППк;</w:t>
      </w:r>
    </w:p>
    <w:p w:rsidR="006307BF" w:rsidRDefault="006307BF">
      <w:pPr>
        <w:spacing w:line="201" w:lineRule="exact"/>
        <w:rPr>
          <w:rFonts w:eastAsia="Times New Roman"/>
          <w:sz w:val="28"/>
          <w:szCs w:val="28"/>
        </w:rPr>
      </w:pPr>
    </w:p>
    <w:p w:rsidR="006307BF" w:rsidRDefault="00B3574B">
      <w:pPr>
        <w:numPr>
          <w:ilvl w:val="0"/>
          <w:numId w:val="15"/>
        </w:numPr>
        <w:tabs>
          <w:tab w:val="left" w:pos="540"/>
        </w:tabs>
        <w:ind w:left="540" w:hanging="278"/>
        <w:rPr>
          <w:rFonts w:eastAsia="Times New Roman"/>
          <w:sz w:val="28"/>
          <w:szCs w:val="28"/>
        </w:rPr>
      </w:pPr>
      <w:r>
        <w:rPr>
          <w:rFonts w:eastAsia="Times New Roman"/>
          <w:sz w:val="28"/>
          <w:szCs w:val="28"/>
        </w:rPr>
        <w:t>Положение о ППк;</w:t>
      </w:r>
    </w:p>
    <w:p w:rsidR="006307BF" w:rsidRDefault="006307BF">
      <w:pPr>
        <w:spacing w:line="198" w:lineRule="exact"/>
        <w:rPr>
          <w:rFonts w:eastAsia="Times New Roman"/>
          <w:sz w:val="28"/>
          <w:szCs w:val="28"/>
        </w:rPr>
      </w:pPr>
    </w:p>
    <w:p w:rsidR="006307BF" w:rsidRDefault="00B3574B">
      <w:pPr>
        <w:numPr>
          <w:ilvl w:val="0"/>
          <w:numId w:val="15"/>
        </w:numPr>
        <w:tabs>
          <w:tab w:val="left" w:pos="540"/>
        </w:tabs>
        <w:ind w:left="540" w:hanging="278"/>
        <w:rPr>
          <w:rFonts w:eastAsia="Times New Roman"/>
          <w:sz w:val="28"/>
          <w:szCs w:val="28"/>
        </w:rPr>
      </w:pPr>
      <w:r>
        <w:rPr>
          <w:rFonts w:eastAsia="Times New Roman"/>
          <w:sz w:val="28"/>
          <w:szCs w:val="28"/>
        </w:rPr>
        <w:t>График проведения плановых заседаний ППк на учебный год;</w:t>
      </w:r>
    </w:p>
    <w:p w:rsidR="006307BF" w:rsidRDefault="006307BF">
      <w:pPr>
        <w:spacing w:line="212" w:lineRule="exact"/>
        <w:rPr>
          <w:rFonts w:eastAsia="Times New Roman"/>
          <w:sz w:val="28"/>
          <w:szCs w:val="28"/>
        </w:rPr>
      </w:pPr>
    </w:p>
    <w:p w:rsidR="006307BF" w:rsidRDefault="00B3574B">
      <w:pPr>
        <w:numPr>
          <w:ilvl w:val="0"/>
          <w:numId w:val="15"/>
        </w:numPr>
        <w:tabs>
          <w:tab w:val="left" w:pos="520"/>
        </w:tabs>
        <w:ind w:left="520" w:hanging="258"/>
        <w:rPr>
          <w:rFonts w:eastAsia="Times New Roman"/>
          <w:sz w:val="27"/>
          <w:szCs w:val="27"/>
        </w:rPr>
      </w:pPr>
      <w:r>
        <w:rPr>
          <w:rFonts w:eastAsia="Times New Roman"/>
          <w:sz w:val="27"/>
          <w:szCs w:val="27"/>
        </w:rPr>
        <w:t>Журнал учета заседаний ППк и обучающихся, прошедших ППк по форме:</w:t>
      </w:r>
    </w:p>
    <w:p w:rsidR="006307BF" w:rsidRDefault="006307BF">
      <w:pPr>
        <w:spacing w:line="186" w:lineRule="exact"/>
        <w:rPr>
          <w:sz w:val="20"/>
          <w:szCs w:val="20"/>
        </w:rPr>
      </w:pPr>
    </w:p>
    <w:tbl>
      <w:tblPr>
        <w:tblW w:w="0" w:type="auto"/>
        <w:tblInd w:w="270" w:type="dxa"/>
        <w:tblLayout w:type="fixed"/>
        <w:tblCellMar>
          <w:left w:w="0" w:type="dxa"/>
          <w:right w:w="0" w:type="dxa"/>
        </w:tblCellMar>
        <w:tblLook w:val="04A0"/>
      </w:tblPr>
      <w:tblGrid>
        <w:gridCol w:w="680"/>
        <w:gridCol w:w="1460"/>
        <w:gridCol w:w="3680"/>
        <w:gridCol w:w="3260"/>
        <w:gridCol w:w="30"/>
      </w:tblGrid>
      <w:tr w:rsidR="006307BF">
        <w:trPr>
          <w:trHeight w:val="236"/>
        </w:trPr>
        <w:tc>
          <w:tcPr>
            <w:tcW w:w="680" w:type="dxa"/>
            <w:tcBorders>
              <w:top w:val="single" w:sz="8" w:space="0" w:color="auto"/>
              <w:left w:val="single" w:sz="8" w:space="0" w:color="auto"/>
              <w:right w:val="single" w:sz="8" w:space="0" w:color="auto"/>
            </w:tcBorders>
            <w:vAlign w:val="bottom"/>
          </w:tcPr>
          <w:p w:rsidR="006307BF" w:rsidRDefault="00B3574B">
            <w:pPr>
              <w:ind w:left="120"/>
              <w:rPr>
                <w:sz w:val="20"/>
                <w:szCs w:val="20"/>
              </w:rPr>
            </w:pPr>
            <w:r>
              <w:rPr>
                <w:rFonts w:eastAsia="Times New Roman"/>
                <w:sz w:val="20"/>
                <w:szCs w:val="20"/>
              </w:rPr>
              <w:t>№</w:t>
            </w:r>
          </w:p>
        </w:tc>
        <w:tc>
          <w:tcPr>
            <w:tcW w:w="146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sz w:val="20"/>
                <w:szCs w:val="20"/>
              </w:rPr>
              <w:t>Дата</w:t>
            </w:r>
          </w:p>
        </w:tc>
        <w:tc>
          <w:tcPr>
            <w:tcW w:w="368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sz w:val="20"/>
                <w:szCs w:val="20"/>
              </w:rPr>
              <w:t>Тематика задания*</w:t>
            </w:r>
          </w:p>
        </w:tc>
        <w:tc>
          <w:tcPr>
            <w:tcW w:w="3260" w:type="dxa"/>
            <w:tcBorders>
              <w:top w:val="single" w:sz="8" w:space="0" w:color="auto"/>
              <w:right w:val="single" w:sz="8" w:space="0" w:color="auto"/>
            </w:tcBorders>
            <w:vAlign w:val="bottom"/>
          </w:tcPr>
          <w:p w:rsidR="006307BF" w:rsidRDefault="00B3574B">
            <w:pPr>
              <w:ind w:left="80"/>
              <w:rPr>
                <w:sz w:val="20"/>
                <w:szCs w:val="20"/>
              </w:rPr>
            </w:pPr>
            <w:r>
              <w:rPr>
                <w:rFonts w:eastAsia="Times New Roman"/>
                <w:sz w:val="20"/>
                <w:szCs w:val="20"/>
              </w:rPr>
              <w:t>Вид консилиума</w:t>
            </w:r>
          </w:p>
        </w:tc>
        <w:tc>
          <w:tcPr>
            <w:tcW w:w="0" w:type="dxa"/>
            <w:vAlign w:val="bottom"/>
          </w:tcPr>
          <w:p w:rsidR="006307BF" w:rsidRDefault="006307BF">
            <w:pPr>
              <w:rPr>
                <w:sz w:val="1"/>
                <w:szCs w:val="1"/>
              </w:rPr>
            </w:pPr>
          </w:p>
        </w:tc>
      </w:tr>
      <w:tr w:rsidR="006307BF">
        <w:trPr>
          <w:trHeight w:val="264"/>
        </w:trPr>
        <w:tc>
          <w:tcPr>
            <w:tcW w:w="68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0"/>
                <w:szCs w:val="20"/>
              </w:rPr>
              <w:t>п/п</w:t>
            </w:r>
          </w:p>
        </w:tc>
        <w:tc>
          <w:tcPr>
            <w:tcW w:w="1460" w:type="dxa"/>
            <w:tcBorders>
              <w:right w:val="single" w:sz="8" w:space="0" w:color="auto"/>
            </w:tcBorders>
            <w:vAlign w:val="bottom"/>
          </w:tcPr>
          <w:p w:rsidR="006307BF" w:rsidRDefault="006307BF"/>
        </w:tc>
        <w:tc>
          <w:tcPr>
            <w:tcW w:w="3680" w:type="dxa"/>
            <w:tcBorders>
              <w:right w:val="single" w:sz="8" w:space="0" w:color="auto"/>
            </w:tcBorders>
            <w:vAlign w:val="bottom"/>
          </w:tcPr>
          <w:p w:rsidR="006307BF" w:rsidRDefault="006307BF"/>
        </w:tc>
        <w:tc>
          <w:tcPr>
            <w:tcW w:w="3260" w:type="dxa"/>
            <w:vMerge w:val="restart"/>
            <w:tcBorders>
              <w:right w:val="single" w:sz="8" w:space="0" w:color="auto"/>
            </w:tcBorders>
            <w:vAlign w:val="bottom"/>
          </w:tcPr>
          <w:p w:rsidR="006307BF" w:rsidRDefault="00B3574B">
            <w:pPr>
              <w:ind w:left="80"/>
              <w:rPr>
                <w:sz w:val="20"/>
                <w:szCs w:val="20"/>
              </w:rPr>
            </w:pPr>
            <w:r>
              <w:rPr>
                <w:rFonts w:eastAsia="Times New Roman"/>
                <w:sz w:val="20"/>
                <w:szCs w:val="20"/>
              </w:rPr>
              <w:t>(плановый/внеплановый)</w:t>
            </w:r>
          </w:p>
        </w:tc>
        <w:tc>
          <w:tcPr>
            <w:tcW w:w="0" w:type="dxa"/>
            <w:vAlign w:val="bottom"/>
          </w:tcPr>
          <w:p w:rsidR="006307BF" w:rsidRDefault="006307BF">
            <w:pPr>
              <w:rPr>
                <w:sz w:val="1"/>
                <w:szCs w:val="1"/>
              </w:rPr>
            </w:pPr>
          </w:p>
        </w:tc>
      </w:tr>
      <w:tr w:rsidR="006307BF">
        <w:trPr>
          <w:trHeight w:val="199"/>
        </w:trPr>
        <w:tc>
          <w:tcPr>
            <w:tcW w:w="680" w:type="dxa"/>
            <w:tcBorders>
              <w:left w:val="single" w:sz="8" w:space="0" w:color="auto"/>
              <w:right w:val="single" w:sz="8" w:space="0" w:color="auto"/>
            </w:tcBorders>
            <w:vAlign w:val="bottom"/>
          </w:tcPr>
          <w:p w:rsidR="006307BF" w:rsidRDefault="006307BF">
            <w:pPr>
              <w:rPr>
                <w:sz w:val="17"/>
                <w:szCs w:val="17"/>
              </w:rPr>
            </w:pPr>
          </w:p>
        </w:tc>
        <w:tc>
          <w:tcPr>
            <w:tcW w:w="1460" w:type="dxa"/>
            <w:tcBorders>
              <w:right w:val="single" w:sz="8" w:space="0" w:color="auto"/>
            </w:tcBorders>
            <w:vAlign w:val="bottom"/>
          </w:tcPr>
          <w:p w:rsidR="006307BF" w:rsidRDefault="006307BF">
            <w:pPr>
              <w:rPr>
                <w:sz w:val="17"/>
                <w:szCs w:val="17"/>
              </w:rPr>
            </w:pPr>
          </w:p>
        </w:tc>
        <w:tc>
          <w:tcPr>
            <w:tcW w:w="3680" w:type="dxa"/>
            <w:tcBorders>
              <w:right w:val="single" w:sz="8" w:space="0" w:color="auto"/>
            </w:tcBorders>
            <w:vAlign w:val="bottom"/>
          </w:tcPr>
          <w:p w:rsidR="006307BF" w:rsidRDefault="006307BF">
            <w:pPr>
              <w:rPr>
                <w:sz w:val="17"/>
                <w:szCs w:val="17"/>
              </w:rPr>
            </w:pPr>
          </w:p>
        </w:tc>
        <w:tc>
          <w:tcPr>
            <w:tcW w:w="3260" w:type="dxa"/>
            <w:vMerge/>
            <w:tcBorders>
              <w:right w:val="single" w:sz="8" w:space="0" w:color="auto"/>
            </w:tcBorders>
            <w:vAlign w:val="bottom"/>
          </w:tcPr>
          <w:p w:rsidR="006307BF" w:rsidRDefault="006307BF">
            <w:pPr>
              <w:rPr>
                <w:sz w:val="17"/>
                <w:szCs w:val="17"/>
              </w:rPr>
            </w:pPr>
          </w:p>
        </w:tc>
        <w:tc>
          <w:tcPr>
            <w:tcW w:w="0" w:type="dxa"/>
            <w:vAlign w:val="bottom"/>
          </w:tcPr>
          <w:p w:rsidR="006307BF" w:rsidRDefault="006307BF">
            <w:pPr>
              <w:rPr>
                <w:sz w:val="1"/>
                <w:szCs w:val="1"/>
              </w:rPr>
            </w:pPr>
          </w:p>
        </w:tc>
      </w:tr>
      <w:tr w:rsidR="006307BF">
        <w:trPr>
          <w:trHeight w:val="241"/>
        </w:trPr>
        <w:tc>
          <w:tcPr>
            <w:tcW w:w="680" w:type="dxa"/>
            <w:tcBorders>
              <w:left w:val="single" w:sz="8" w:space="0" w:color="auto"/>
              <w:bottom w:val="single" w:sz="8" w:space="0" w:color="auto"/>
              <w:right w:val="single" w:sz="8" w:space="0" w:color="auto"/>
            </w:tcBorders>
            <w:vAlign w:val="bottom"/>
          </w:tcPr>
          <w:p w:rsidR="006307BF" w:rsidRDefault="006307BF">
            <w:pPr>
              <w:rPr>
                <w:sz w:val="20"/>
                <w:szCs w:val="20"/>
              </w:rPr>
            </w:pPr>
          </w:p>
        </w:tc>
        <w:tc>
          <w:tcPr>
            <w:tcW w:w="1460" w:type="dxa"/>
            <w:tcBorders>
              <w:bottom w:val="single" w:sz="8" w:space="0" w:color="auto"/>
              <w:right w:val="single" w:sz="8" w:space="0" w:color="auto"/>
            </w:tcBorders>
            <w:vAlign w:val="bottom"/>
          </w:tcPr>
          <w:p w:rsidR="006307BF" w:rsidRDefault="006307BF">
            <w:pPr>
              <w:rPr>
                <w:sz w:val="20"/>
                <w:szCs w:val="20"/>
              </w:rPr>
            </w:pPr>
          </w:p>
        </w:tc>
        <w:tc>
          <w:tcPr>
            <w:tcW w:w="3680" w:type="dxa"/>
            <w:tcBorders>
              <w:bottom w:val="single" w:sz="8" w:space="0" w:color="auto"/>
              <w:right w:val="single" w:sz="8" w:space="0" w:color="auto"/>
            </w:tcBorders>
            <w:vAlign w:val="bottom"/>
          </w:tcPr>
          <w:p w:rsidR="006307BF" w:rsidRDefault="006307BF">
            <w:pPr>
              <w:rPr>
                <w:sz w:val="20"/>
                <w:szCs w:val="20"/>
              </w:rPr>
            </w:pPr>
          </w:p>
        </w:tc>
        <w:tc>
          <w:tcPr>
            <w:tcW w:w="3260" w:type="dxa"/>
            <w:tcBorders>
              <w:bottom w:val="single" w:sz="8" w:space="0" w:color="auto"/>
              <w:right w:val="single" w:sz="8" w:space="0" w:color="auto"/>
            </w:tcBorders>
            <w:vAlign w:val="bottom"/>
          </w:tcPr>
          <w:p w:rsidR="006307BF" w:rsidRDefault="006307BF">
            <w:pPr>
              <w:rPr>
                <w:sz w:val="20"/>
                <w:szCs w:val="20"/>
              </w:rPr>
            </w:pPr>
          </w:p>
        </w:tc>
        <w:tc>
          <w:tcPr>
            <w:tcW w:w="0" w:type="dxa"/>
            <w:vAlign w:val="bottom"/>
          </w:tcPr>
          <w:p w:rsidR="006307BF" w:rsidRDefault="006307BF">
            <w:pPr>
              <w:rPr>
                <w:sz w:val="1"/>
                <w:szCs w:val="1"/>
              </w:rPr>
            </w:pPr>
          </w:p>
        </w:tc>
      </w:tr>
      <w:tr w:rsidR="006307BF">
        <w:trPr>
          <w:trHeight w:val="561"/>
        </w:trPr>
        <w:tc>
          <w:tcPr>
            <w:tcW w:w="68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1460" w:type="dxa"/>
            <w:tcBorders>
              <w:bottom w:val="single" w:sz="8" w:space="0" w:color="auto"/>
              <w:right w:val="single" w:sz="8" w:space="0" w:color="auto"/>
            </w:tcBorders>
            <w:vAlign w:val="bottom"/>
          </w:tcPr>
          <w:p w:rsidR="006307BF" w:rsidRDefault="006307BF">
            <w:pPr>
              <w:rPr>
                <w:sz w:val="24"/>
                <w:szCs w:val="24"/>
              </w:rPr>
            </w:pPr>
          </w:p>
        </w:tc>
        <w:tc>
          <w:tcPr>
            <w:tcW w:w="3680" w:type="dxa"/>
            <w:tcBorders>
              <w:bottom w:val="single" w:sz="8" w:space="0" w:color="auto"/>
              <w:right w:val="single" w:sz="8" w:space="0" w:color="auto"/>
            </w:tcBorders>
            <w:vAlign w:val="bottom"/>
          </w:tcPr>
          <w:p w:rsidR="006307BF" w:rsidRDefault="006307BF">
            <w:pPr>
              <w:rPr>
                <w:sz w:val="24"/>
                <w:szCs w:val="24"/>
              </w:rPr>
            </w:pPr>
          </w:p>
        </w:tc>
        <w:tc>
          <w:tcPr>
            <w:tcW w:w="3260" w:type="dxa"/>
            <w:tcBorders>
              <w:bottom w:val="single" w:sz="8" w:space="0" w:color="auto"/>
              <w:right w:val="single" w:sz="8" w:space="0" w:color="auto"/>
            </w:tcBorders>
            <w:vAlign w:val="bottom"/>
          </w:tcPr>
          <w:p w:rsidR="006307BF" w:rsidRDefault="006307BF">
            <w:pPr>
              <w:rPr>
                <w:sz w:val="24"/>
                <w:szCs w:val="24"/>
              </w:rPr>
            </w:pPr>
          </w:p>
        </w:tc>
        <w:tc>
          <w:tcPr>
            <w:tcW w:w="0" w:type="dxa"/>
            <w:vAlign w:val="bottom"/>
          </w:tcPr>
          <w:p w:rsidR="006307BF" w:rsidRDefault="006307BF">
            <w:pPr>
              <w:rPr>
                <w:sz w:val="1"/>
                <w:szCs w:val="1"/>
              </w:rPr>
            </w:pPr>
          </w:p>
        </w:tc>
      </w:tr>
    </w:tbl>
    <w:p w:rsidR="006307BF" w:rsidRDefault="006307BF">
      <w:pPr>
        <w:spacing w:line="6" w:lineRule="exact"/>
        <w:rPr>
          <w:sz w:val="20"/>
          <w:szCs w:val="20"/>
        </w:rPr>
      </w:pPr>
    </w:p>
    <w:p w:rsidR="006307BF" w:rsidRDefault="00B3574B">
      <w:pPr>
        <w:numPr>
          <w:ilvl w:val="0"/>
          <w:numId w:val="16"/>
        </w:numPr>
        <w:tabs>
          <w:tab w:val="left" w:pos="481"/>
        </w:tabs>
        <w:spacing w:line="239" w:lineRule="auto"/>
        <w:ind w:left="260" w:firstLine="2"/>
        <w:jc w:val="both"/>
        <w:rPr>
          <w:rFonts w:eastAsia="Times New Roman"/>
          <w:i/>
          <w:iCs/>
          <w:sz w:val="28"/>
          <w:szCs w:val="28"/>
        </w:rPr>
      </w:pPr>
      <w:r>
        <w:rPr>
          <w:rFonts w:eastAsia="Times New Roman"/>
          <w:i/>
          <w:iCs/>
          <w:sz w:val="28"/>
          <w:szCs w:val="28"/>
        </w:rPr>
        <w:t>- утверждение плана работы ППк;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6307BF" w:rsidRDefault="006307BF">
      <w:pPr>
        <w:spacing w:line="14" w:lineRule="exact"/>
        <w:rPr>
          <w:sz w:val="20"/>
          <w:szCs w:val="20"/>
        </w:rPr>
      </w:pPr>
    </w:p>
    <w:p w:rsidR="006307BF" w:rsidRDefault="00B3574B">
      <w:pPr>
        <w:numPr>
          <w:ilvl w:val="0"/>
          <w:numId w:val="17"/>
        </w:numPr>
        <w:tabs>
          <w:tab w:val="left" w:pos="840"/>
        </w:tabs>
        <w:spacing w:line="235" w:lineRule="auto"/>
        <w:ind w:left="260" w:firstLine="2"/>
        <w:rPr>
          <w:rFonts w:eastAsia="Times New Roman"/>
          <w:sz w:val="28"/>
          <w:szCs w:val="28"/>
        </w:rPr>
      </w:pPr>
      <w:r>
        <w:rPr>
          <w:rFonts w:eastAsia="Times New Roman"/>
          <w:sz w:val="28"/>
          <w:szCs w:val="28"/>
        </w:rPr>
        <w:t>Журнал регистрации коллегиальных заключений психолого-педагогического консилиума по форме:</w:t>
      </w:r>
    </w:p>
    <w:p w:rsidR="006307BF" w:rsidRDefault="006307BF">
      <w:pPr>
        <w:spacing w:line="188" w:lineRule="exact"/>
        <w:rPr>
          <w:sz w:val="20"/>
          <w:szCs w:val="20"/>
        </w:rPr>
      </w:pPr>
    </w:p>
    <w:tbl>
      <w:tblPr>
        <w:tblW w:w="0" w:type="auto"/>
        <w:tblInd w:w="270" w:type="dxa"/>
        <w:tblLayout w:type="fixed"/>
        <w:tblCellMar>
          <w:left w:w="0" w:type="dxa"/>
          <w:right w:w="0" w:type="dxa"/>
        </w:tblCellMar>
        <w:tblLook w:val="04A0"/>
      </w:tblPr>
      <w:tblGrid>
        <w:gridCol w:w="620"/>
        <w:gridCol w:w="1660"/>
        <w:gridCol w:w="980"/>
        <w:gridCol w:w="1100"/>
        <w:gridCol w:w="1140"/>
        <w:gridCol w:w="1120"/>
        <w:gridCol w:w="1340"/>
        <w:gridCol w:w="1120"/>
      </w:tblGrid>
      <w:tr w:rsidR="006307BF">
        <w:trPr>
          <w:trHeight w:val="192"/>
        </w:trPr>
        <w:tc>
          <w:tcPr>
            <w:tcW w:w="620" w:type="dxa"/>
            <w:tcBorders>
              <w:top w:val="single" w:sz="8" w:space="0" w:color="auto"/>
              <w:left w:val="single" w:sz="8" w:space="0" w:color="auto"/>
              <w:right w:val="single" w:sz="8" w:space="0" w:color="auto"/>
            </w:tcBorders>
            <w:vAlign w:val="bottom"/>
          </w:tcPr>
          <w:p w:rsidR="006307BF" w:rsidRDefault="00B3574B">
            <w:pPr>
              <w:ind w:left="120"/>
              <w:rPr>
                <w:sz w:val="20"/>
                <w:szCs w:val="20"/>
              </w:rPr>
            </w:pPr>
            <w:r>
              <w:rPr>
                <w:rFonts w:eastAsia="Times New Roman"/>
                <w:b/>
                <w:bCs/>
                <w:sz w:val="16"/>
                <w:szCs w:val="16"/>
              </w:rPr>
              <w:t>№п/п</w:t>
            </w:r>
          </w:p>
        </w:tc>
        <w:tc>
          <w:tcPr>
            <w:tcW w:w="166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b/>
                <w:bCs/>
                <w:sz w:val="16"/>
                <w:szCs w:val="16"/>
              </w:rPr>
              <w:t>Ф.И.О.</w:t>
            </w:r>
          </w:p>
        </w:tc>
        <w:tc>
          <w:tcPr>
            <w:tcW w:w="980" w:type="dxa"/>
            <w:tcBorders>
              <w:top w:val="single" w:sz="8" w:space="0" w:color="auto"/>
              <w:right w:val="single" w:sz="8" w:space="0" w:color="auto"/>
            </w:tcBorders>
            <w:vAlign w:val="bottom"/>
          </w:tcPr>
          <w:p w:rsidR="006307BF" w:rsidRDefault="00B3574B">
            <w:pPr>
              <w:ind w:left="80"/>
              <w:rPr>
                <w:sz w:val="20"/>
                <w:szCs w:val="20"/>
              </w:rPr>
            </w:pPr>
            <w:r>
              <w:rPr>
                <w:rFonts w:eastAsia="Times New Roman"/>
                <w:b/>
                <w:bCs/>
                <w:sz w:val="16"/>
                <w:szCs w:val="16"/>
              </w:rPr>
              <w:t>класс</w:t>
            </w:r>
          </w:p>
        </w:tc>
        <w:tc>
          <w:tcPr>
            <w:tcW w:w="1100" w:type="dxa"/>
            <w:tcBorders>
              <w:top w:val="single" w:sz="8" w:space="0" w:color="auto"/>
              <w:right w:val="single" w:sz="8" w:space="0" w:color="auto"/>
            </w:tcBorders>
            <w:vAlign w:val="bottom"/>
          </w:tcPr>
          <w:p w:rsidR="006307BF" w:rsidRDefault="00B3574B">
            <w:pPr>
              <w:ind w:left="80"/>
              <w:rPr>
                <w:sz w:val="20"/>
                <w:szCs w:val="20"/>
              </w:rPr>
            </w:pPr>
            <w:r>
              <w:rPr>
                <w:rFonts w:eastAsia="Times New Roman"/>
                <w:b/>
                <w:bCs/>
                <w:sz w:val="16"/>
                <w:szCs w:val="16"/>
              </w:rPr>
              <w:t>Дата</w:t>
            </w:r>
          </w:p>
        </w:tc>
        <w:tc>
          <w:tcPr>
            <w:tcW w:w="1140" w:type="dxa"/>
            <w:tcBorders>
              <w:top w:val="single" w:sz="8" w:space="0" w:color="auto"/>
              <w:right w:val="single" w:sz="8" w:space="0" w:color="auto"/>
            </w:tcBorders>
            <w:vAlign w:val="bottom"/>
          </w:tcPr>
          <w:p w:rsidR="006307BF" w:rsidRDefault="00B3574B">
            <w:pPr>
              <w:ind w:left="80"/>
              <w:rPr>
                <w:sz w:val="20"/>
                <w:szCs w:val="20"/>
              </w:rPr>
            </w:pPr>
            <w:r>
              <w:rPr>
                <w:rFonts w:eastAsia="Times New Roman"/>
                <w:b/>
                <w:bCs/>
                <w:sz w:val="16"/>
                <w:szCs w:val="16"/>
              </w:rPr>
              <w:t>Инициатор</w:t>
            </w:r>
          </w:p>
        </w:tc>
        <w:tc>
          <w:tcPr>
            <w:tcW w:w="1120" w:type="dxa"/>
            <w:tcBorders>
              <w:top w:val="single" w:sz="8" w:space="0" w:color="auto"/>
              <w:right w:val="single" w:sz="8" w:space="0" w:color="auto"/>
            </w:tcBorders>
            <w:vAlign w:val="bottom"/>
          </w:tcPr>
          <w:p w:rsidR="006307BF" w:rsidRDefault="00B3574B">
            <w:pPr>
              <w:ind w:left="80"/>
              <w:rPr>
                <w:sz w:val="20"/>
                <w:szCs w:val="20"/>
              </w:rPr>
            </w:pPr>
            <w:r>
              <w:rPr>
                <w:rFonts w:eastAsia="Times New Roman"/>
                <w:b/>
                <w:bCs/>
                <w:sz w:val="16"/>
                <w:szCs w:val="16"/>
              </w:rPr>
              <w:t>Повод</w:t>
            </w:r>
          </w:p>
        </w:tc>
        <w:tc>
          <w:tcPr>
            <w:tcW w:w="134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b/>
                <w:bCs/>
                <w:sz w:val="16"/>
                <w:szCs w:val="16"/>
              </w:rPr>
              <w:t>Коллегиальное</w:t>
            </w:r>
          </w:p>
        </w:tc>
        <w:tc>
          <w:tcPr>
            <w:tcW w:w="1120" w:type="dxa"/>
            <w:tcBorders>
              <w:top w:val="single" w:sz="8" w:space="0" w:color="auto"/>
              <w:right w:val="single" w:sz="8" w:space="0" w:color="auto"/>
            </w:tcBorders>
            <w:vAlign w:val="bottom"/>
          </w:tcPr>
          <w:p w:rsidR="006307BF" w:rsidRDefault="00B3574B">
            <w:pPr>
              <w:ind w:left="80"/>
              <w:rPr>
                <w:sz w:val="20"/>
                <w:szCs w:val="20"/>
              </w:rPr>
            </w:pPr>
            <w:r>
              <w:rPr>
                <w:rFonts w:eastAsia="Times New Roman"/>
                <w:b/>
                <w:bCs/>
                <w:sz w:val="16"/>
                <w:szCs w:val="16"/>
              </w:rPr>
              <w:t>Результата</w:t>
            </w:r>
          </w:p>
        </w:tc>
      </w:tr>
      <w:tr w:rsidR="006307BF">
        <w:trPr>
          <w:trHeight w:val="211"/>
        </w:trPr>
        <w:tc>
          <w:tcPr>
            <w:tcW w:w="620" w:type="dxa"/>
            <w:tcBorders>
              <w:left w:val="single" w:sz="8" w:space="0" w:color="auto"/>
              <w:right w:val="single" w:sz="8" w:space="0" w:color="auto"/>
            </w:tcBorders>
            <w:vAlign w:val="bottom"/>
          </w:tcPr>
          <w:p w:rsidR="006307BF" w:rsidRDefault="006307BF">
            <w:pPr>
              <w:rPr>
                <w:sz w:val="18"/>
                <w:szCs w:val="18"/>
              </w:rPr>
            </w:pPr>
          </w:p>
        </w:tc>
        <w:tc>
          <w:tcPr>
            <w:tcW w:w="1660" w:type="dxa"/>
            <w:tcBorders>
              <w:right w:val="single" w:sz="8" w:space="0" w:color="auto"/>
            </w:tcBorders>
            <w:vAlign w:val="bottom"/>
          </w:tcPr>
          <w:p w:rsidR="006307BF" w:rsidRDefault="00B3574B">
            <w:pPr>
              <w:ind w:left="100"/>
              <w:rPr>
                <w:sz w:val="20"/>
                <w:szCs w:val="20"/>
              </w:rPr>
            </w:pPr>
            <w:r>
              <w:rPr>
                <w:rFonts w:eastAsia="Times New Roman"/>
                <w:b/>
                <w:bCs/>
                <w:sz w:val="16"/>
                <w:szCs w:val="16"/>
              </w:rPr>
              <w:t>обучающегося</w:t>
            </w:r>
          </w:p>
        </w:tc>
        <w:tc>
          <w:tcPr>
            <w:tcW w:w="980" w:type="dxa"/>
            <w:tcBorders>
              <w:right w:val="single" w:sz="8" w:space="0" w:color="auto"/>
            </w:tcBorders>
            <w:vAlign w:val="bottom"/>
          </w:tcPr>
          <w:p w:rsidR="006307BF" w:rsidRDefault="006307BF">
            <w:pPr>
              <w:rPr>
                <w:sz w:val="18"/>
                <w:szCs w:val="18"/>
              </w:rPr>
            </w:pPr>
          </w:p>
        </w:tc>
        <w:tc>
          <w:tcPr>
            <w:tcW w:w="1100" w:type="dxa"/>
            <w:tcBorders>
              <w:right w:val="single" w:sz="8" w:space="0" w:color="auto"/>
            </w:tcBorders>
            <w:vAlign w:val="bottom"/>
          </w:tcPr>
          <w:p w:rsidR="006307BF" w:rsidRDefault="00B3574B">
            <w:pPr>
              <w:ind w:left="80"/>
              <w:rPr>
                <w:sz w:val="20"/>
                <w:szCs w:val="20"/>
              </w:rPr>
            </w:pPr>
            <w:r>
              <w:rPr>
                <w:rFonts w:eastAsia="Times New Roman"/>
                <w:b/>
                <w:bCs/>
                <w:sz w:val="16"/>
                <w:szCs w:val="16"/>
              </w:rPr>
              <w:t>рождения</w:t>
            </w:r>
          </w:p>
        </w:tc>
        <w:tc>
          <w:tcPr>
            <w:tcW w:w="1140" w:type="dxa"/>
            <w:tcBorders>
              <w:right w:val="single" w:sz="8" w:space="0" w:color="auto"/>
            </w:tcBorders>
            <w:vAlign w:val="bottom"/>
          </w:tcPr>
          <w:p w:rsidR="006307BF" w:rsidRDefault="00B3574B">
            <w:pPr>
              <w:ind w:left="80"/>
              <w:rPr>
                <w:sz w:val="20"/>
                <w:szCs w:val="20"/>
              </w:rPr>
            </w:pPr>
            <w:r>
              <w:rPr>
                <w:rFonts w:eastAsia="Times New Roman"/>
                <w:b/>
                <w:bCs/>
                <w:sz w:val="16"/>
                <w:szCs w:val="16"/>
              </w:rPr>
              <w:t>обращения</w:t>
            </w:r>
          </w:p>
        </w:tc>
        <w:tc>
          <w:tcPr>
            <w:tcW w:w="1120" w:type="dxa"/>
            <w:tcBorders>
              <w:right w:val="single" w:sz="8" w:space="0" w:color="auto"/>
            </w:tcBorders>
            <w:vAlign w:val="bottom"/>
          </w:tcPr>
          <w:p w:rsidR="006307BF" w:rsidRDefault="00B3574B">
            <w:pPr>
              <w:ind w:left="80"/>
              <w:rPr>
                <w:sz w:val="20"/>
                <w:szCs w:val="20"/>
              </w:rPr>
            </w:pPr>
            <w:r>
              <w:rPr>
                <w:rFonts w:eastAsia="Times New Roman"/>
                <w:b/>
                <w:bCs/>
                <w:sz w:val="16"/>
                <w:szCs w:val="16"/>
              </w:rPr>
              <w:t>обращения</w:t>
            </w:r>
          </w:p>
        </w:tc>
        <w:tc>
          <w:tcPr>
            <w:tcW w:w="1340" w:type="dxa"/>
            <w:tcBorders>
              <w:right w:val="single" w:sz="8" w:space="0" w:color="auto"/>
            </w:tcBorders>
            <w:vAlign w:val="bottom"/>
          </w:tcPr>
          <w:p w:rsidR="006307BF" w:rsidRDefault="00B3574B">
            <w:pPr>
              <w:ind w:left="100"/>
              <w:rPr>
                <w:sz w:val="20"/>
                <w:szCs w:val="20"/>
              </w:rPr>
            </w:pPr>
            <w:r>
              <w:rPr>
                <w:rFonts w:eastAsia="Times New Roman"/>
                <w:b/>
                <w:bCs/>
                <w:sz w:val="16"/>
                <w:szCs w:val="16"/>
              </w:rPr>
              <w:t>заключение</w:t>
            </w:r>
          </w:p>
        </w:tc>
        <w:tc>
          <w:tcPr>
            <w:tcW w:w="1120" w:type="dxa"/>
            <w:tcBorders>
              <w:right w:val="single" w:sz="8" w:space="0" w:color="auto"/>
            </w:tcBorders>
            <w:vAlign w:val="bottom"/>
          </w:tcPr>
          <w:p w:rsidR="006307BF" w:rsidRDefault="00B3574B">
            <w:pPr>
              <w:ind w:left="80"/>
              <w:rPr>
                <w:sz w:val="20"/>
                <w:szCs w:val="20"/>
              </w:rPr>
            </w:pPr>
            <w:r>
              <w:rPr>
                <w:rFonts w:eastAsia="Times New Roman"/>
                <w:b/>
                <w:bCs/>
                <w:sz w:val="16"/>
                <w:szCs w:val="16"/>
              </w:rPr>
              <w:t>обращения</w:t>
            </w:r>
          </w:p>
        </w:tc>
      </w:tr>
      <w:tr w:rsidR="006307BF">
        <w:trPr>
          <w:trHeight w:val="214"/>
        </w:trPr>
        <w:tc>
          <w:tcPr>
            <w:tcW w:w="620" w:type="dxa"/>
            <w:tcBorders>
              <w:left w:val="single" w:sz="8" w:space="0" w:color="auto"/>
              <w:right w:val="single" w:sz="8" w:space="0" w:color="auto"/>
            </w:tcBorders>
            <w:vAlign w:val="bottom"/>
          </w:tcPr>
          <w:p w:rsidR="006307BF" w:rsidRDefault="006307BF">
            <w:pPr>
              <w:rPr>
                <w:sz w:val="18"/>
                <w:szCs w:val="18"/>
              </w:rPr>
            </w:pPr>
          </w:p>
        </w:tc>
        <w:tc>
          <w:tcPr>
            <w:tcW w:w="1660" w:type="dxa"/>
            <w:tcBorders>
              <w:right w:val="single" w:sz="8" w:space="0" w:color="auto"/>
            </w:tcBorders>
            <w:vAlign w:val="bottom"/>
          </w:tcPr>
          <w:p w:rsidR="006307BF" w:rsidRDefault="006307BF">
            <w:pPr>
              <w:rPr>
                <w:sz w:val="18"/>
                <w:szCs w:val="18"/>
              </w:rPr>
            </w:pPr>
          </w:p>
        </w:tc>
        <w:tc>
          <w:tcPr>
            <w:tcW w:w="980" w:type="dxa"/>
            <w:tcBorders>
              <w:right w:val="single" w:sz="8" w:space="0" w:color="auto"/>
            </w:tcBorders>
            <w:vAlign w:val="bottom"/>
          </w:tcPr>
          <w:p w:rsidR="006307BF" w:rsidRDefault="006307BF">
            <w:pPr>
              <w:rPr>
                <w:sz w:val="18"/>
                <w:szCs w:val="18"/>
              </w:rPr>
            </w:pPr>
          </w:p>
        </w:tc>
        <w:tc>
          <w:tcPr>
            <w:tcW w:w="1100" w:type="dxa"/>
            <w:tcBorders>
              <w:right w:val="single" w:sz="8" w:space="0" w:color="auto"/>
            </w:tcBorders>
            <w:vAlign w:val="bottom"/>
          </w:tcPr>
          <w:p w:rsidR="006307BF" w:rsidRDefault="006307BF">
            <w:pPr>
              <w:rPr>
                <w:sz w:val="18"/>
                <w:szCs w:val="18"/>
              </w:rPr>
            </w:pPr>
          </w:p>
        </w:tc>
        <w:tc>
          <w:tcPr>
            <w:tcW w:w="1140" w:type="dxa"/>
            <w:tcBorders>
              <w:right w:val="single" w:sz="8" w:space="0" w:color="auto"/>
            </w:tcBorders>
            <w:vAlign w:val="bottom"/>
          </w:tcPr>
          <w:p w:rsidR="006307BF" w:rsidRDefault="006307BF">
            <w:pPr>
              <w:rPr>
                <w:sz w:val="18"/>
                <w:szCs w:val="18"/>
              </w:rPr>
            </w:pPr>
          </w:p>
        </w:tc>
        <w:tc>
          <w:tcPr>
            <w:tcW w:w="1120" w:type="dxa"/>
            <w:tcBorders>
              <w:right w:val="single" w:sz="8" w:space="0" w:color="auto"/>
            </w:tcBorders>
            <w:vAlign w:val="bottom"/>
          </w:tcPr>
          <w:p w:rsidR="006307BF" w:rsidRDefault="00B3574B">
            <w:pPr>
              <w:ind w:left="80"/>
              <w:rPr>
                <w:sz w:val="20"/>
                <w:szCs w:val="20"/>
              </w:rPr>
            </w:pPr>
            <w:r>
              <w:rPr>
                <w:rFonts w:eastAsia="Times New Roman"/>
                <w:b/>
                <w:bCs/>
                <w:sz w:val="16"/>
                <w:szCs w:val="16"/>
              </w:rPr>
              <w:t>в ППк</w:t>
            </w:r>
          </w:p>
        </w:tc>
        <w:tc>
          <w:tcPr>
            <w:tcW w:w="1340" w:type="dxa"/>
            <w:tcBorders>
              <w:right w:val="single" w:sz="8" w:space="0" w:color="auto"/>
            </w:tcBorders>
            <w:vAlign w:val="bottom"/>
          </w:tcPr>
          <w:p w:rsidR="006307BF" w:rsidRDefault="006307BF">
            <w:pPr>
              <w:rPr>
                <w:sz w:val="18"/>
                <w:szCs w:val="18"/>
              </w:rPr>
            </w:pPr>
          </w:p>
        </w:tc>
        <w:tc>
          <w:tcPr>
            <w:tcW w:w="1120" w:type="dxa"/>
            <w:tcBorders>
              <w:right w:val="single" w:sz="8" w:space="0" w:color="auto"/>
            </w:tcBorders>
            <w:vAlign w:val="bottom"/>
          </w:tcPr>
          <w:p w:rsidR="006307BF" w:rsidRDefault="006307BF">
            <w:pPr>
              <w:rPr>
                <w:sz w:val="18"/>
                <w:szCs w:val="18"/>
              </w:rPr>
            </w:pPr>
          </w:p>
        </w:tc>
      </w:tr>
      <w:tr w:rsidR="006307BF">
        <w:trPr>
          <w:trHeight w:val="228"/>
        </w:trPr>
        <w:tc>
          <w:tcPr>
            <w:tcW w:w="620" w:type="dxa"/>
            <w:tcBorders>
              <w:left w:val="single" w:sz="8" w:space="0" w:color="auto"/>
              <w:bottom w:val="single" w:sz="8" w:space="0" w:color="auto"/>
              <w:right w:val="single" w:sz="8" w:space="0" w:color="auto"/>
            </w:tcBorders>
            <w:vAlign w:val="bottom"/>
          </w:tcPr>
          <w:p w:rsidR="006307BF" w:rsidRDefault="006307BF">
            <w:pPr>
              <w:rPr>
                <w:sz w:val="19"/>
                <w:szCs w:val="19"/>
              </w:rPr>
            </w:pPr>
          </w:p>
        </w:tc>
        <w:tc>
          <w:tcPr>
            <w:tcW w:w="1660" w:type="dxa"/>
            <w:tcBorders>
              <w:bottom w:val="single" w:sz="8" w:space="0" w:color="auto"/>
              <w:right w:val="single" w:sz="8" w:space="0" w:color="auto"/>
            </w:tcBorders>
            <w:vAlign w:val="bottom"/>
          </w:tcPr>
          <w:p w:rsidR="006307BF" w:rsidRDefault="006307BF">
            <w:pPr>
              <w:rPr>
                <w:sz w:val="19"/>
                <w:szCs w:val="19"/>
              </w:rPr>
            </w:pPr>
          </w:p>
        </w:tc>
        <w:tc>
          <w:tcPr>
            <w:tcW w:w="980" w:type="dxa"/>
            <w:tcBorders>
              <w:bottom w:val="single" w:sz="8" w:space="0" w:color="auto"/>
              <w:right w:val="single" w:sz="8" w:space="0" w:color="auto"/>
            </w:tcBorders>
            <w:vAlign w:val="bottom"/>
          </w:tcPr>
          <w:p w:rsidR="006307BF" w:rsidRDefault="006307BF">
            <w:pPr>
              <w:rPr>
                <w:sz w:val="19"/>
                <w:szCs w:val="19"/>
              </w:rPr>
            </w:pPr>
          </w:p>
        </w:tc>
        <w:tc>
          <w:tcPr>
            <w:tcW w:w="1100" w:type="dxa"/>
            <w:tcBorders>
              <w:bottom w:val="single" w:sz="8" w:space="0" w:color="auto"/>
              <w:right w:val="single" w:sz="8" w:space="0" w:color="auto"/>
            </w:tcBorders>
            <w:vAlign w:val="bottom"/>
          </w:tcPr>
          <w:p w:rsidR="006307BF" w:rsidRDefault="006307BF">
            <w:pPr>
              <w:rPr>
                <w:sz w:val="19"/>
                <w:szCs w:val="19"/>
              </w:rPr>
            </w:pPr>
          </w:p>
        </w:tc>
        <w:tc>
          <w:tcPr>
            <w:tcW w:w="1140" w:type="dxa"/>
            <w:tcBorders>
              <w:bottom w:val="single" w:sz="8" w:space="0" w:color="auto"/>
              <w:right w:val="single" w:sz="8" w:space="0" w:color="auto"/>
            </w:tcBorders>
            <w:vAlign w:val="bottom"/>
          </w:tcPr>
          <w:p w:rsidR="006307BF" w:rsidRDefault="006307BF">
            <w:pPr>
              <w:rPr>
                <w:sz w:val="19"/>
                <w:szCs w:val="19"/>
              </w:rPr>
            </w:pPr>
          </w:p>
        </w:tc>
        <w:tc>
          <w:tcPr>
            <w:tcW w:w="1120" w:type="dxa"/>
            <w:tcBorders>
              <w:bottom w:val="single" w:sz="8" w:space="0" w:color="auto"/>
              <w:right w:val="single" w:sz="8" w:space="0" w:color="auto"/>
            </w:tcBorders>
            <w:vAlign w:val="bottom"/>
          </w:tcPr>
          <w:p w:rsidR="006307BF" w:rsidRDefault="006307BF">
            <w:pPr>
              <w:rPr>
                <w:sz w:val="19"/>
                <w:szCs w:val="19"/>
              </w:rPr>
            </w:pPr>
          </w:p>
        </w:tc>
        <w:tc>
          <w:tcPr>
            <w:tcW w:w="1340" w:type="dxa"/>
            <w:tcBorders>
              <w:bottom w:val="single" w:sz="8" w:space="0" w:color="auto"/>
              <w:right w:val="single" w:sz="8" w:space="0" w:color="auto"/>
            </w:tcBorders>
            <w:vAlign w:val="bottom"/>
          </w:tcPr>
          <w:p w:rsidR="006307BF" w:rsidRDefault="006307BF">
            <w:pPr>
              <w:rPr>
                <w:sz w:val="19"/>
                <w:szCs w:val="19"/>
              </w:rPr>
            </w:pPr>
          </w:p>
        </w:tc>
        <w:tc>
          <w:tcPr>
            <w:tcW w:w="1120" w:type="dxa"/>
            <w:tcBorders>
              <w:bottom w:val="single" w:sz="8" w:space="0" w:color="auto"/>
              <w:right w:val="single" w:sz="8" w:space="0" w:color="auto"/>
            </w:tcBorders>
            <w:vAlign w:val="bottom"/>
          </w:tcPr>
          <w:p w:rsidR="006307BF" w:rsidRDefault="006307BF">
            <w:pPr>
              <w:rPr>
                <w:sz w:val="19"/>
                <w:szCs w:val="19"/>
              </w:rPr>
            </w:pPr>
          </w:p>
        </w:tc>
      </w:tr>
      <w:tr w:rsidR="006307BF">
        <w:trPr>
          <w:trHeight w:val="561"/>
        </w:trPr>
        <w:tc>
          <w:tcPr>
            <w:tcW w:w="62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1660" w:type="dxa"/>
            <w:tcBorders>
              <w:bottom w:val="single" w:sz="8" w:space="0" w:color="auto"/>
              <w:right w:val="single" w:sz="8" w:space="0" w:color="auto"/>
            </w:tcBorders>
            <w:vAlign w:val="bottom"/>
          </w:tcPr>
          <w:p w:rsidR="006307BF" w:rsidRDefault="006307BF">
            <w:pPr>
              <w:rPr>
                <w:sz w:val="24"/>
                <w:szCs w:val="24"/>
              </w:rPr>
            </w:pPr>
          </w:p>
        </w:tc>
        <w:tc>
          <w:tcPr>
            <w:tcW w:w="980" w:type="dxa"/>
            <w:tcBorders>
              <w:bottom w:val="single" w:sz="8" w:space="0" w:color="auto"/>
              <w:right w:val="single" w:sz="8" w:space="0" w:color="auto"/>
            </w:tcBorders>
            <w:vAlign w:val="bottom"/>
          </w:tcPr>
          <w:p w:rsidR="006307BF" w:rsidRDefault="006307BF">
            <w:pPr>
              <w:rPr>
                <w:sz w:val="24"/>
                <w:szCs w:val="24"/>
              </w:rPr>
            </w:pPr>
          </w:p>
        </w:tc>
        <w:tc>
          <w:tcPr>
            <w:tcW w:w="1100" w:type="dxa"/>
            <w:tcBorders>
              <w:bottom w:val="single" w:sz="8" w:space="0" w:color="auto"/>
              <w:right w:val="single" w:sz="8" w:space="0" w:color="auto"/>
            </w:tcBorders>
            <w:vAlign w:val="bottom"/>
          </w:tcPr>
          <w:p w:rsidR="006307BF" w:rsidRDefault="006307BF">
            <w:pPr>
              <w:rPr>
                <w:sz w:val="24"/>
                <w:szCs w:val="24"/>
              </w:rPr>
            </w:pPr>
          </w:p>
        </w:tc>
        <w:tc>
          <w:tcPr>
            <w:tcW w:w="1140" w:type="dxa"/>
            <w:tcBorders>
              <w:bottom w:val="single" w:sz="8" w:space="0" w:color="auto"/>
              <w:right w:val="single" w:sz="8" w:space="0" w:color="auto"/>
            </w:tcBorders>
            <w:vAlign w:val="bottom"/>
          </w:tcPr>
          <w:p w:rsidR="006307BF" w:rsidRDefault="006307BF">
            <w:pPr>
              <w:rPr>
                <w:sz w:val="24"/>
                <w:szCs w:val="24"/>
              </w:rPr>
            </w:pPr>
          </w:p>
        </w:tc>
        <w:tc>
          <w:tcPr>
            <w:tcW w:w="1120" w:type="dxa"/>
            <w:tcBorders>
              <w:bottom w:val="single" w:sz="8" w:space="0" w:color="auto"/>
              <w:right w:val="single" w:sz="8" w:space="0" w:color="auto"/>
            </w:tcBorders>
            <w:vAlign w:val="bottom"/>
          </w:tcPr>
          <w:p w:rsidR="006307BF" w:rsidRDefault="006307BF">
            <w:pPr>
              <w:rPr>
                <w:sz w:val="24"/>
                <w:szCs w:val="24"/>
              </w:rPr>
            </w:pPr>
          </w:p>
        </w:tc>
        <w:tc>
          <w:tcPr>
            <w:tcW w:w="1340" w:type="dxa"/>
            <w:tcBorders>
              <w:bottom w:val="single" w:sz="8" w:space="0" w:color="auto"/>
              <w:right w:val="single" w:sz="8" w:space="0" w:color="auto"/>
            </w:tcBorders>
            <w:vAlign w:val="bottom"/>
          </w:tcPr>
          <w:p w:rsidR="006307BF" w:rsidRDefault="006307BF">
            <w:pPr>
              <w:rPr>
                <w:sz w:val="24"/>
                <w:szCs w:val="24"/>
              </w:rPr>
            </w:pPr>
          </w:p>
        </w:tc>
        <w:tc>
          <w:tcPr>
            <w:tcW w:w="1120" w:type="dxa"/>
            <w:tcBorders>
              <w:bottom w:val="single" w:sz="8" w:space="0" w:color="auto"/>
              <w:right w:val="single" w:sz="8" w:space="0" w:color="auto"/>
            </w:tcBorders>
            <w:vAlign w:val="bottom"/>
          </w:tcPr>
          <w:p w:rsidR="006307BF" w:rsidRDefault="006307BF">
            <w:pPr>
              <w:rPr>
                <w:sz w:val="24"/>
                <w:szCs w:val="24"/>
              </w:rPr>
            </w:pPr>
          </w:p>
        </w:tc>
      </w:tr>
    </w:tbl>
    <w:p w:rsidR="006307BF" w:rsidRDefault="006307BF">
      <w:pPr>
        <w:spacing w:line="200" w:lineRule="exact"/>
        <w:rPr>
          <w:sz w:val="20"/>
          <w:szCs w:val="20"/>
        </w:rPr>
      </w:pPr>
    </w:p>
    <w:p w:rsidR="006307BF" w:rsidRDefault="006307BF">
      <w:pPr>
        <w:spacing w:line="313" w:lineRule="exact"/>
        <w:rPr>
          <w:sz w:val="20"/>
          <w:szCs w:val="20"/>
        </w:rPr>
      </w:pPr>
    </w:p>
    <w:p w:rsidR="006307BF" w:rsidRDefault="00B3574B">
      <w:pPr>
        <w:ind w:left="260"/>
        <w:rPr>
          <w:sz w:val="20"/>
          <w:szCs w:val="20"/>
        </w:rPr>
      </w:pPr>
      <w:r>
        <w:rPr>
          <w:rFonts w:eastAsia="Times New Roman"/>
          <w:sz w:val="28"/>
          <w:szCs w:val="28"/>
        </w:rPr>
        <w:t>6. Протоколы заседания ППк;</w:t>
      </w:r>
    </w:p>
    <w:p w:rsidR="006307BF" w:rsidRDefault="006307BF">
      <w:pPr>
        <w:spacing w:line="215" w:lineRule="exact"/>
        <w:rPr>
          <w:sz w:val="20"/>
          <w:szCs w:val="20"/>
        </w:rPr>
      </w:pPr>
    </w:p>
    <w:p w:rsidR="006307BF" w:rsidRDefault="00B3574B">
      <w:pPr>
        <w:numPr>
          <w:ilvl w:val="0"/>
          <w:numId w:val="18"/>
        </w:numPr>
        <w:tabs>
          <w:tab w:val="left" w:pos="564"/>
        </w:tabs>
        <w:spacing w:line="248" w:lineRule="auto"/>
        <w:ind w:left="260" w:firstLine="2"/>
        <w:jc w:val="both"/>
        <w:rPr>
          <w:rFonts w:eastAsia="Times New Roman"/>
          <w:sz w:val="27"/>
          <w:szCs w:val="27"/>
        </w:rPr>
      </w:pPr>
      <w:r>
        <w:rPr>
          <w:rFonts w:eastAsia="Times New Roman"/>
          <w:sz w:val="27"/>
          <w:szCs w:val="27"/>
        </w:rPr>
        <w:t>Карта развития обучающегося, получающего психолого-педагогическое сопровождение (</w:t>
      </w:r>
      <w:r>
        <w:rPr>
          <w:rFonts w:eastAsia="Times New Roman"/>
          <w:i/>
          <w:iCs/>
          <w:sz w:val="27"/>
          <w:szCs w:val="27"/>
        </w:rPr>
        <w:t>В карте развития находятся результаты комплексного</w:t>
      </w:r>
      <w:r>
        <w:rPr>
          <w:rFonts w:eastAsia="Times New Roman"/>
          <w:sz w:val="27"/>
          <w:szCs w:val="27"/>
        </w:rPr>
        <w:t xml:space="preserve"> </w:t>
      </w:r>
      <w:r>
        <w:rPr>
          <w:rFonts w:eastAsia="Times New Roman"/>
          <w:i/>
          <w:iCs/>
          <w:sz w:val="27"/>
          <w:szCs w:val="27"/>
        </w:rPr>
        <w:t>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w:t>
      </w:r>
    </w:p>
    <w:p w:rsidR="006307BF" w:rsidRDefault="006307BF">
      <w:pPr>
        <w:sectPr w:rsidR="006307BF">
          <w:pgSz w:w="11900" w:h="16838"/>
          <w:pgMar w:top="1136" w:right="1126" w:bottom="868" w:left="1440" w:header="0" w:footer="0" w:gutter="0"/>
          <w:cols w:space="720" w:equalWidth="0">
            <w:col w:w="9340"/>
          </w:cols>
        </w:sectPr>
      </w:pPr>
    </w:p>
    <w:p w:rsidR="006307BF" w:rsidRDefault="00B3574B">
      <w:pPr>
        <w:spacing w:line="237" w:lineRule="auto"/>
        <w:ind w:left="260"/>
        <w:jc w:val="both"/>
        <w:rPr>
          <w:sz w:val="20"/>
          <w:szCs w:val="20"/>
        </w:rPr>
      </w:pPr>
      <w:r>
        <w:rPr>
          <w:rFonts w:eastAsia="Times New Roman"/>
          <w:i/>
          <w:iCs/>
          <w:sz w:val="28"/>
          <w:szCs w:val="28"/>
        </w:rPr>
        <w:lastRenderedPageBreak/>
        <w:t>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r>
        <w:rPr>
          <w:rFonts w:eastAsia="Times New Roman"/>
          <w:sz w:val="28"/>
          <w:szCs w:val="28"/>
        </w:rPr>
        <w:t>).</w:t>
      </w:r>
    </w:p>
    <w:p w:rsidR="006307BF" w:rsidRDefault="006307BF">
      <w:pPr>
        <w:spacing w:line="203" w:lineRule="exact"/>
        <w:rPr>
          <w:sz w:val="20"/>
          <w:szCs w:val="20"/>
        </w:rPr>
      </w:pPr>
    </w:p>
    <w:p w:rsidR="006307BF" w:rsidRDefault="00B3574B">
      <w:pPr>
        <w:numPr>
          <w:ilvl w:val="0"/>
          <w:numId w:val="19"/>
        </w:numPr>
        <w:tabs>
          <w:tab w:val="left" w:pos="540"/>
        </w:tabs>
        <w:ind w:left="540" w:hanging="278"/>
        <w:rPr>
          <w:rFonts w:eastAsia="Times New Roman"/>
          <w:sz w:val="28"/>
          <w:szCs w:val="28"/>
        </w:rPr>
      </w:pPr>
      <w:r>
        <w:rPr>
          <w:rFonts w:eastAsia="Times New Roman"/>
          <w:sz w:val="28"/>
          <w:szCs w:val="28"/>
        </w:rPr>
        <w:t>Журнал направлений обучающихся на ПМПК по форме:</w:t>
      </w:r>
    </w:p>
    <w:p w:rsidR="006307BF" w:rsidRDefault="006307BF">
      <w:pPr>
        <w:spacing w:line="237" w:lineRule="exact"/>
        <w:rPr>
          <w:sz w:val="20"/>
          <w:szCs w:val="20"/>
        </w:rPr>
      </w:pPr>
    </w:p>
    <w:tbl>
      <w:tblPr>
        <w:tblW w:w="0" w:type="auto"/>
        <w:tblInd w:w="270" w:type="dxa"/>
        <w:tblLayout w:type="fixed"/>
        <w:tblCellMar>
          <w:left w:w="0" w:type="dxa"/>
          <w:right w:w="0" w:type="dxa"/>
        </w:tblCellMar>
        <w:tblLook w:val="04A0"/>
      </w:tblPr>
      <w:tblGrid>
        <w:gridCol w:w="620"/>
        <w:gridCol w:w="1740"/>
        <w:gridCol w:w="1060"/>
        <w:gridCol w:w="1140"/>
        <w:gridCol w:w="1200"/>
        <w:gridCol w:w="1180"/>
        <w:gridCol w:w="1100"/>
        <w:gridCol w:w="1040"/>
      </w:tblGrid>
      <w:tr w:rsidR="006307BF">
        <w:trPr>
          <w:trHeight w:val="192"/>
        </w:trPr>
        <w:tc>
          <w:tcPr>
            <w:tcW w:w="620" w:type="dxa"/>
            <w:tcBorders>
              <w:top w:val="single" w:sz="8" w:space="0" w:color="auto"/>
              <w:left w:val="single" w:sz="8" w:space="0" w:color="auto"/>
              <w:right w:val="single" w:sz="8" w:space="0" w:color="auto"/>
            </w:tcBorders>
            <w:vAlign w:val="bottom"/>
          </w:tcPr>
          <w:p w:rsidR="006307BF" w:rsidRDefault="00B3574B">
            <w:pPr>
              <w:ind w:left="120"/>
              <w:rPr>
                <w:sz w:val="20"/>
                <w:szCs w:val="20"/>
              </w:rPr>
            </w:pPr>
            <w:r>
              <w:rPr>
                <w:rFonts w:eastAsia="Times New Roman"/>
                <w:b/>
                <w:bCs/>
                <w:sz w:val="16"/>
                <w:szCs w:val="16"/>
              </w:rPr>
              <w:t>№п/п</w:t>
            </w:r>
          </w:p>
        </w:tc>
        <w:tc>
          <w:tcPr>
            <w:tcW w:w="174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b/>
                <w:bCs/>
                <w:sz w:val="16"/>
                <w:szCs w:val="16"/>
              </w:rPr>
              <w:t>Ф.И.О.</w:t>
            </w:r>
          </w:p>
        </w:tc>
        <w:tc>
          <w:tcPr>
            <w:tcW w:w="106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b/>
                <w:bCs/>
                <w:sz w:val="16"/>
                <w:szCs w:val="16"/>
              </w:rPr>
              <w:t>класс</w:t>
            </w:r>
          </w:p>
        </w:tc>
        <w:tc>
          <w:tcPr>
            <w:tcW w:w="114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b/>
                <w:bCs/>
                <w:sz w:val="16"/>
                <w:szCs w:val="16"/>
              </w:rPr>
              <w:t>Дата</w:t>
            </w:r>
          </w:p>
        </w:tc>
        <w:tc>
          <w:tcPr>
            <w:tcW w:w="120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b/>
                <w:bCs/>
                <w:sz w:val="16"/>
                <w:szCs w:val="16"/>
              </w:rPr>
              <w:t>Цель</w:t>
            </w:r>
          </w:p>
        </w:tc>
        <w:tc>
          <w:tcPr>
            <w:tcW w:w="1180" w:type="dxa"/>
            <w:tcBorders>
              <w:top w:val="single" w:sz="8" w:space="0" w:color="auto"/>
              <w:right w:val="single" w:sz="8" w:space="0" w:color="auto"/>
            </w:tcBorders>
            <w:vAlign w:val="bottom"/>
          </w:tcPr>
          <w:p w:rsidR="006307BF" w:rsidRDefault="00B3574B">
            <w:pPr>
              <w:ind w:left="80"/>
              <w:rPr>
                <w:sz w:val="20"/>
                <w:szCs w:val="20"/>
              </w:rPr>
            </w:pPr>
            <w:r>
              <w:rPr>
                <w:rFonts w:eastAsia="Times New Roman"/>
                <w:b/>
                <w:bCs/>
                <w:sz w:val="16"/>
                <w:szCs w:val="16"/>
              </w:rPr>
              <w:t>Причина</w:t>
            </w:r>
          </w:p>
        </w:tc>
        <w:tc>
          <w:tcPr>
            <w:tcW w:w="1100" w:type="dxa"/>
            <w:tcBorders>
              <w:top w:val="single" w:sz="8" w:space="0" w:color="auto"/>
            </w:tcBorders>
            <w:vAlign w:val="bottom"/>
          </w:tcPr>
          <w:p w:rsidR="006307BF" w:rsidRDefault="00B3574B">
            <w:pPr>
              <w:ind w:left="100"/>
              <w:rPr>
                <w:sz w:val="20"/>
                <w:szCs w:val="20"/>
              </w:rPr>
            </w:pPr>
            <w:r>
              <w:rPr>
                <w:rFonts w:eastAsia="Times New Roman"/>
                <w:b/>
                <w:bCs/>
                <w:sz w:val="16"/>
                <w:szCs w:val="16"/>
              </w:rPr>
              <w:t>Отметка   о</w:t>
            </w:r>
          </w:p>
        </w:tc>
        <w:tc>
          <w:tcPr>
            <w:tcW w:w="1040" w:type="dxa"/>
            <w:tcBorders>
              <w:top w:val="single" w:sz="8" w:space="0" w:color="auto"/>
              <w:right w:val="single" w:sz="8" w:space="0" w:color="auto"/>
            </w:tcBorders>
            <w:vAlign w:val="bottom"/>
          </w:tcPr>
          <w:p w:rsidR="006307BF" w:rsidRDefault="00B3574B">
            <w:pPr>
              <w:ind w:right="25"/>
              <w:jc w:val="right"/>
              <w:rPr>
                <w:sz w:val="20"/>
                <w:szCs w:val="20"/>
              </w:rPr>
            </w:pPr>
            <w:r>
              <w:rPr>
                <w:rFonts w:eastAsia="Times New Roman"/>
                <w:b/>
                <w:bCs/>
                <w:sz w:val="16"/>
                <w:szCs w:val="16"/>
              </w:rPr>
              <w:t>получении</w:t>
            </w:r>
          </w:p>
        </w:tc>
      </w:tr>
      <w:tr w:rsidR="006307BF">
        <w:trPr>
          <w:trHeight w:val="211"/>
        </w:trPr>
        <w:tc>
          <w:tcPr>
            <w:tcW w:w="620" w:type="dxa"/>
            <w:tcBorders>
              <w:left w:val="single" w:sz="8" w:space="0" w:color="auto"/>
              <w:right w:val="single" w:sz="8" w:space="0" w:color="auto"/>
            </w:tcBorders>
            <w:vAlign w:val="bottom"/>
          </w:tcPr>
          <w:p w:rsidR="006307BF" w:rsidRDefault="006307BF">
            <w:pPr>
              <w:rPr>
                <w:sz w:val="18"/>
                <w:szCs w:val="18"/>
              </w:rPr>
            </w:pPr>
          </w:p>
        </w:tc>
        <w:tc>
          <w:tcPr>
            <w:tcW w:w="1740" w:type="dxa"/>
            <w:tcBorders>
              <w:right w:val="single" w:sz="8" w:space="0" w:color="auto"/>
            </w:tcBorders>
            <w:vAlign w:val="bottom"/>
          </w:tcPr>
          <w:p w:rsidR="006307BF" w:rsidRDefault="00B3574B">
            <w:pPr>
              <w:ind w:left="100"/>
              <w:rPr>
                <w:sz w:val="20"/>
                <w:szCs w:val="20"/>
              </w:rPr>
            </w:pPr>
            <w:r>
              <w:rPr>
                <w:rFonts w:eastAsia="Times New Roman"/>
                <w:b/>
                <w:bCs/>
                <w:sz w:val="16"/>
                <w:szCs w:val="16"/>
              </w:rPr>
              <w:t>обучающегося</w:t>
            </w:r>
          </w:p>
        </w:tc>
        <w:tc>
          <w:tcPr>
            <w:tcW w:w="1060" w:type="dxa"/>
            <w:tcBorders>
              <w:right w:val="single" w:sz="8" w:space="0" w:color="auto"/>
            </w:tcBorders>
            <w:vAlign w:val="bottom"/>
          </w:tcPr>
          <w:p w:rsidR="006307BF" w:rsidRDefault="006307BF">
            <w:pPr>
              <w:rPr>
                <w:sz w:val="18"/>
                <w:szCs w:val="18"/>
              </w:rPr>
            </w:pPr>
          </w:p>
        </w:tc>
        <w:tc>
          <w:tcPr>
            <w:tcW w:w="1140" w:type="dxa"/>
            <w:tcBorders>
              <w:right w:val="single" w:sz="8" w:space="0" w:color="auto"/>
            </w:tcBorders>
            <w:vAlign w:val="bottom"/>
          </w:tcPr>
          <w:p w:rsidR="006307BF" w:rsidRDefault="00B3574B">
            <w:pPr>
              <w:ind w:left="100"/>
              <w:rPr>
                <w:sz w:val="20"/>
                <w:szCs w:val="20"/>
              </w:rPr>
            </w:pPr>
            <w:r>
              <w:rPr>
                <w:rFonts w:eastAsia="Times New Roman"/>
                <w:b/>
                <w:bCs/>
                <w:sz w:val="16"/>
                <w:szCs w:val="16"/>
              </w:rPr>
              <w:t>рождения</w:t>
            </w:r>
          </w:p>
        </w:tc>
        <w:tc>
          <w:tcPr>
            <w:tcW w:w="1200" w:type="dxa"/>
            <w:tcBorders>
              <w:right w:val="single" w:sz="8" w:space="0" w:color="auto"/>
            </w:tcBorders>
            <w:vAlign w:val="bottom"/>
          </w:tcPr>
          <w:p w:rsidR="006307BF" w:rsidRDefault="00B3574B">
            <w:pPr>
              <w:ind w:left="100"/>
              <w:rPr>
                <w:sz w:val="20"/>
                <w:szCs w:val="20"/>
              </w:rPr>
            </w:pPr>
            <w:r>
              <w:rPr>
                <w:rFonts w:eastAsia="Times New Roman"/>
                <w:b/>
                <w:bCs/>
                <w:sz w:val="16"/>
                <w:szCs w:val="16"/>
              </w:rPr>
              <w:t>направления</w:t>
            </w:r>
          </w:p>
        </w:tc>
        <w:tc>
          <w:tcPr>
            <w:tcW w:w="1180" w:type="dxa"/>
            <w:tcBorders>
              <w:right w:val="single" w:sz="8" w:space="0" w:color="auto"/>
            </w:tcBorders>
            <w:vAlign w:val="bottom"/>
          </w:tcPr>
          <w:p w:rsidR="006307BF" w:rsidRDefault="00B3574B">
            <w:pPr>
              <w:ind w:left="80"/>
              <w:rPr>
                <w:sz w:val="20"/>
                <w:szCs w:val="20"/>
              </w:rPr>
            </w:pPr>
            <w:r>
              <w:rPr>
                <w:rFonts w:eastAsia="Times New Roman"/>
                <w:b/>
                <w:bCs/>
                <w:sz w:val="16"/>
                <w:szCs w:val="16"/>
              </w:rPr>
              <w:t>направления</w:t>
            </w:r>
          </w:p>
        </w:tc>
        <w:tc>
          <w:tcPr>
            <w:tcW w:w="2140" w:type="dxa"/>
            <w:gridSpan w:val="2"/>
            <w:tcBorders>
              <w:right w:val="single" w:sz="8" w:space="0" w:color="auto"/>
            </w:tcBorders>
            <w:vAlign w:val="bottom"/>
          </w:tcPr>
          <w:p w:rsidR="006307BF" w:rsidRDefault="00B3574B">
            <w:pPr>
              <w:ind w:left="100"/>
              <w:rPr>
                <w:sz w:val="20"/>
                <w:szCs w:val="20"/>
              </w:rPr>
            </w:pPr>
            <w:r>
              <w:rPr>
                <w:rFonts w:eastAsia="Times New Roman"/>
                <w:b/>
                <w:bCs/>
                <w:sz w:val="16"/>
                <w:szCs w:val="16"/>
              </w:rPr>
              <w:t>направления родителями</w:t>
            </w:r>
          </w:p>
        </w:tc>
      </w:tr>
      <w:tr w:rsidR="006307BF">
        <w:trPr>
          <w:trHeight w:val="230"/>
        </w:trPr>
        <w:tc>
          <w:tcPr>
            <w:tcW w:w="620" w:type="dxa"/>
            <w:tcBorders>
              <w:left w:val="single" w:sz="8" w:space="0" w:color="auto"/>
              <w:bottom w:val="single" w:sz="8" w:space="0" w:color="auto"/>
              <w:right w:val="single" w:sz="8" w:space="0" w:color="auto"/>
            </w:tcBorders>
            <w:vAlign w:val="bottom"/>
          </w:tcPr>
          <w:p w:rsidR="006307BF" w:rsidRDefault="006307BF">
            <w:pPr>
              <w:rPr>
                <w:sz w:val="20"/>
                <w:szCs w:val="20"/>
              </w:rPr>
            </w:pPr>
          </w:p>
        </w:tc>
        <w:tc>
          <w:tcPr>
            <w:tcW w:w="1740" w:type="dxa"/>
            <w:tcBorders>
              <w:bottom w:val="single" w:sz="8" w:space="0" w:color="auto"/>
              <w:right w:val="single" w:sz="8" w:space="0" w:color="auto"/>
            </w:tcBorders>
            <w:vAlign w:val="bottom"/>
          </w:tcPr>
          <w:p w:rsidR="006307BF" w:rsidRDefault="006307BF">
            <w:pPr>
              <w:rPr>
                <w:sz w:val="20"/>
                <w:szCs w:val="20"/>
              </w:rPr>
            </w:pPr>
          </w:p>
        </w:tc>
        <w:tc>
          <w:tcPr>
            <w:tcW w:w="1060" w:type="dxa"/>
            <w:tcBorders>
              <w:bottom w:val="single" w:sz="8" w:space="0" w:color="auto"/>
              <w:right w:val="single" w:sz="8" w:space="0" w:color="auto"/>
            </w:tcBorders>
            <w:vAlign w:val="bottom"/>
          </w:tcPr>
          <w:p w:rsidR="006307BF" w:rsidRDefault="006307BF">
            <w:pPr>
              <w:rPr>
                <w:sz w:val="20"/>
                <w:szCs w:val="20"/>
              </w:rPr>
            </w:pPr>
          </w:p>
        </w:tc>
        <w:tc>
          <w:tcPr>
            <w:tcW w:w="1140" w:type="dxa"/>
            <w:tcBorders>
              <w:bottom w:val="single" w:sz="8" w:space="0" w:color="auto"/>
              <w:right w:val="single" w:sz="8" w:space="0" w:color="auto"/>
            </w:tcBorders>
            <w:vAlign w:val="bottom"/>
          </w:tcPr>
          <w:p w:rsidR="006307BF" w:rsidRDefault="006307BF">
            <w:pPr>
              <w:rPr>
                <w:sz w:val="20"/>
                <w:szCs w:val="20"/>
              </w:rPr>
            </w:pPr>
          </w:p>
        </w:tc>
        <w:tc>
          <w:tcPr>
            <w:tcW w:w="1200" w:type="dxa"/>
            <w:tcBorders>
              <w:bottom w:val="single" w:sz="8" w:space="0" w:color="auto"/>
              <w:right w:val="single" w:sz="8" w:space="0" w:color="auto"/>
            </w:tcBorders>
            <w:vAlign w:val="bottom"/>
          </w:tcPr>
          <w:p w:rsidR="006307BF" w:rsidRDefault="006307BF">
            <w:pPr>
              <w:rPr>
                <w:sz w:val="20"/>
                <w:szCs w:val="20"/>
              </w:rPr>
            </w:pPr>
          </w:p>
        </w:tc>
        <w:tc>
          <w:tcPr>
            <w:tcW w:w="1180" w:type="dxa"/>
            <w:tcBorders>
              <w:bottom w:val="single" w:sz="8" w:space="0" w:color="auto"/>
              <w:right w:val="single" w:sz="8" w:space="0" w:color="auto"/>
            </w:tcBorders>
            <w:vAlign w:val="bottom"/>
          </w:tcPr>
          <w:p w:rsidR="006307BF" w:rsidRDefault="006307BF">
            <w:pPr>
              <w:rPr>
                <w:sz w:val="20"/>
                <w:szCs w:val="20"/>
              </w:rPr>
            </w:pPr>
          </w:p>
        </w:tc>
        <w:tc>
          <w:tcPr>
            <w:tcW w:w="1100" w:type="dxa"/>
            <w:tcBorders>
              <w:bottom w:val="single" w:sz="8" w:space="0" w:color="auto"/>
            </w:tcBorders>
            <w:vAlign w:val="bottom"/>
          </w:tcPr>
          <w:p w:rsidR="006307BF" w:rsidRDefault="006307BF">
            <w:pPr>
              <w:rPr>
                <w:sz w:val="20"/>
                <w:szCs w:val="20"/>
              </w:rPr>
            </w:pPr>
          </w:p>
        </w:tc>
        <w:tc>
          <w:tcPr>
            <w:tcW w:w="1040" w:type="dxa"/>
            <w:tcBorders>
              <w:bottom w:val="single" w:sz="8" w:space="0" w:color="auto"/>
              <w:right w:val="single" w:sz="8" w:space="0" w:color="auto"/>
            </w:tcBorders>
            <w:vAlign w:val="bottom"/>
          </w:tcPr>
          <w:p w:rsidR="006307BF" w:rsidRDefault="006307BF">
            <w:pPr>
              <w:rPr>
                <w:sz w:val="20"/>
                <w:szCs w:val="20"/>
              </w:rPr>
            </w:pPr>
          </w:p>
        </w:tc>
      </w:tr>
      <w:tr w:rsidR="006307BF">
        <w:trPr>
          <w:trHeight w:val="214"/>
        </w:trPr>
        <w:tc>
          <w:tcPr>
            <w:tcW w:w="620" w:type="dxa"/>
            <w:tcBorders>
              <w:left w:val="single" w:sz="8" w:space="0" w:color="auto"/>
              <w:right w:val="single" w:sz="8" w:space="0" w:color="auto"/>
            </w:tcBorders>
            <w:vAlign w:val="bottom"/>
          </w:tcPr>
          <w:p w:rsidR="006307BF" w:rsidRDefault="006307BF">
            <w:pPr>
              <w:rPr>
                <w:sz w:val="18"/>
                <w:szCs w:val="18"/>
              </w:rPr>
            </w:pPr>
          </w:p>
        </w:tc>
        <w:tc>
          <w:tcPr>
            <w:tcW w:w="1740" w:type="dxa"/>
            <w:tcBorders>
              <w:right w:val="single" w:sz="8" w:space="0" w:color="auto"/>
            </w:tcBorders>
            <w:vAlign w:val="bottom"/>
          </w:tcPr>
          <w:p w:rsidR="006307BF" w:rsidRDefault="006307BF">
            <w:pPr>
              <w:rPr>
                <w:sz w:val="18"/>
                <w:szCs w:val="18"/>
              </w:rPr>
            </w:pPr>
          </w:p>
        </w:tc>
        <w:tc>
          <w:tcPr>
            <w:tcW w:w="1060" w:type="dxa"/>
            <w:tcBorders>
              <w:right w:val="single" w:sz="8" w:space="0" w:color="auto"/>
            </w:tcBorders>
            <w:vAlign w:val="bottom"/>
          </w:tcPr>
          <w:p w:rsidR="006307BF" w:rsidRDefault="006307BF">
            <w:pPr>
              <w:rPr>
                <w:sz w:val="18"/>
                <w:szCs w:val="18"/>
              </w:rPr>
            </w:pPr>
          </w:p>
        </w:tc>
        <w:tc>
          <w:tcPr>
            <w:tcW w:w="1140" w:type="dxa"/>
            <w:tcBorders>
              <w:right w:val="single" w:sz="8" w:space="0" w:color="auto"/>
            </w:tcBorders>
            <w:vAlign w:val="bottom"/>
          </w:tcPr>
          <w:p w:rsidR="006307BF" w:rsidRDefault="006307BF">
            <w:pPr>
              <w:rPr>
                <w:sz w:val="18"/>
                <w:szCs w:val="18"/>
              </w:rPr>
            </w:pPr>
          </w:p>
        </w:tc>
        <w:tc>
          <w:tcPr>
            <w:tcW w:w="1200" w:type="dxa"/>
            <w:tcBorders>
              <w:right w:val="single" w:sz="8" w:space="0" w:color="auto"/>
            </w:tcBorders>
            <w:vAlign w:val="bottom"/>
          </w:tcPr>
          <w:p w:rsidR="006307BF" w:rsidRDefault="006307BF">
            <w:pPr>
              <w:rPr>
                <w:sz w:val="18"/>
                <w:szCs w:val="18"/>
              </w:rPr>
            </w:pPr>
          </w:p>
        </w:tc>
        <w:tc>
          <w:tcPr>
            <w:tcW w:w="1180" w:type="dxa"/>
            <w:tcBorders>
              <w:right w:val="single" w:sz="8" w:space="0" w:color="auto"/>
            </w:tcBorders>
            <w:vAlign w:val="bottom"/>
          </w:tcPr>
          <w:p w:rsidR="006307BF" w:rsidRDefault="006307BF">
            <w:pPr>
              <w:rPr>
                <w:sz w:val="18"/>
                <w:szCs w:val="18"/>
              </w:rPr>
            </w:pPr>
          </w:p>
        </w:tc>
        <w:tc>
          <w:tcPr>
            <w:tcW w:w="1100" w:type="dxa"/>
            <w:vAlign w:val="bottom"/>
          </w:tcPr>
          <w:p w:rsidR="006307BF" w:rsidRDefault="00B3574B">
            <w:pPr>
              <w:spacing w:line="214" w:lineRule="exact"/>
              <w:ind w:left="100"/>
              <w:rPr>
                <w:sz w:val="20"/>
                <w:szCs w:val="20"/>
              </w:rPr>
            </w:pPr>
            <w:r>
              <w:rPr>
                <w:rFonts w:eastAsia="Times New Roman"/>
                <w:sz w:val="20"/>
                <w:szCs w:val="20"/>
              </w:rPr>
              <w:t>Получено:</w:t>
            </w:r>
          </w:p>
        </w:tc>
        <w:tc>
          <w:tcPr>
            <w:tcW w:w="1040" w:type="dxa"/>
            <w:tcBorders>
              <w:right w:val="single" w:sz="8" w:space="0" w:color="auto"/>
            </w:tcBorders>
            <w:vAlign w:val="bottom"/>
          </w:tcPr>
          <w:p w:rsidR="006307BF" w:rsidRDefault="00B3574B">
            <w:pPr>
              <w:spacing w:line="214" w:lineRule="exact"/>
              <w:ind w:right="25"/>
              <w:jc w:val="right"/>
              <w:rPr>
                <w:sz w:val="20"/>
                <w:szCs w:val="20"/>
              </w:rPr>
            </w:pPr>
            <w:r>
              <w:rPr>
                <w:rFonts w:eastAsia="Times New Roman"/>
                <w:sz w:val="20"/>
                <w:szCs w:val="20"/>
              </w:rPr>
              <w:t>далее</w:t>
            </w:r>
          </w:p>
        </w:tc>
      </w:tr>
      <w:tr w:rsidR="006307BF">
        <w:trPr>
          <w:trHeight w:val="264"/>
        </w:trPr>
        <w:tc>
          <w:tcPr>
            <w:tcW w:w="620" w:type="dxa"/>
            <w:tcBorders>
              <w:left w:val="single" w:sz="8" w:space="0" w:color="auto"/>
              <w:right w:val="single" w:sz="8" w:space="0" w:color="auto"/>
            </w:tcBorders>
            <w:vAlign w:val="bottom"/>
          </w:tcPr>
          <w:p w:rsidR="006307BF" w:rsidRDefault="006307BF"/>
        </w:tc>
        <w:tc>
          <w:tcPr>
            <w:tcW w:w="1740" w:type="dxa"/>
            <w:tcBorders>
              <w:right w:val="single" w:sz="8" w:space="0" w:color="auto"/>
            </w:tcBorders>
            <w:vAlign w:val="bottom"/>
          </w:tcPr>
          <w:p w:rsidR="006307BF" w:rsidRDefault="006307BF"/>
        </w:tc>
        <w:tc>
          <w:tcPr>
            <w:tcW w:w="1060" w:type="dxa"/>
            <w:tcBorders>
              <w:right w:val="single" w:sz="8" w:space="0" w:color="auto"/>
            </w:tcBorders>
            <w:vAlign w:val="bottom"/>
          </w:tcPr>
          <w:p w:rsidR="006307BF" w:rsidRDefault="006307BF"/>
        </w:tc>
        <w:tc>
          <w:tcPr>
            <w:tcW w:w="1140" w:type="dxa"/>
            <w:tcBorders>
              <w:right w:val="single" w:sz="8" w:space="0" w:color="auto"/>
            </w:tcBorders>
            <w:vAlign w:val="bottom"/>
          </w:tcPr>
          <w:p w:rsidR="006307BF" w:rsidRDefault="006307BF"/>
        </w:tc>
        <w:tc>
          <w:tcPr>
            <w:tcW w:w="1200" w:type="dxa"/>
            <w:tcBorders>
              <w:right w:val="single" w:sz="8" w:space="0" w:color="auto"/>
            </w:tcBorders>
            <w:vAlign w:val="bottom"/>
          </w:tcPr>
          <w:p w:rsidR="006307BF" w:rsidRDefault="006307BF"/>
        </w:tc>
        <w:tc>
          <w:tcPr>
            <w:tcW w:w="1180" w:type="dxa"/>
            <w:tcBorders>
              <w:right w:val="single" w:sz="8" w:space="0" w:color="auto"/>
            </w:tcBorders>
            <w:vAlign w:val="bottom"/>
          </w:tcPr>
          <w:p w:rsidR="006307BF" w:rsidRDefault="006307BF"/>
        </w:tc>
        <w:tc>
          <w:tcPr>
            <w:tcW w:w="2140" w:type="dxa"/>
            <w:gridSpan w:val="2"/>
            <w:tcBorders>
              <w:right w:val="single" w:sz="8" w:space="0" w:color="auto"/>
            </w:tcBorders>
            <w:vAlign w:val="bottom"/>
          </w:tcPr>
          <w:p w:rsidR="006307BF" w:rsidRDefault="00B3574B">
            <w:pPr>
              <w:ind w:left="100"/>
              <w:rPr>
                <w:sz w:val="20"/>
                <w:szCs w:val="20"/>
              </w:rPr>
            </w:pPr>
            <w:r>
              <w:rPr>
                <w:rFonts w:eastAsia="Times New Roman"/>
                <w:sz w:val="20"/>
                <w:szCs w:val="20"/>
              </w:rPr>
              <w:t>перечень документов,</w:t>
            </w:r>
          </w:p>
        </w:tc>
      </w:tr>
      <w:tr w:rsidR="006307BF">
        <w:trPr>
          <w:trHeight w:val="264"/>
        </w:trPr>
        <w:tc>
          <w:tcPr>
            <w:tcW w:w="620" w:type="dxa"/>
            <w:tcBorders>
              <w:left w:val="single" w:sz="8" w:space="0" w:color="auto"/>
              <w:right w:val="single" w:sz="8" w:space="0" w:color="auto"/>
            </w:tcBorders>
            <w:vAlign w:val="bottom"/>
          </w:tcPr>
          <w:p w:rsidR="006307BF" w:rsidRDefault="006307BF"/>
        </w:tc>
        <w:tc>
          <w:tcPr>
            <w:tcW w:w="1740" w:type="dxa"/>
            <w:tcBorders>
              <w:right w:val="single" w:sz="8" w:space="0" w:color="auto"/>
            </w:tcBorders>
            <w:vAlign w:val="bottom"/>
          </w:tcPr>
          <w:p w:rsidR="006307BF" w:rsidRDefault="006307BF"/>
        </w:tc>
        <w:tc>
          <w:tcPr>
            <w:tcW w:w="1060" w:type="dxa"/>
            <w:tcBorders>
              <w:right w:val="single" w:sz="8" w:space="0" w:color="auto"/>
            </w:tcBorders>
            <w:vAlign w:val="bottom"/>
          </w:tcPr>
          <w:p w:rsidR="006307BF" w:rsidRDefault="006307BF"/>
        </w:tc>
        <w:tc>
          <w:tcPr>
            <w:tcW w:w="1140" w:type="dxa"/>
            <w:tcBorders>
              <w:right w:val="single" w:sz="8" w:space="0" w:color="auto"/>
            </w:tcBorders>
            <w:vAlign w:val="bottom"/>
          </w:tcPr>
          <w:p w:rsidR="006307BF" w:rsidRDefault="006307BF"/>
        </w:tc>
        <w:tc>
          <w:tcPr>
            <w:tcW w:w="1200" w:type="dxa"/>
            <w:tcBorders>
              <w:right w:val="single" w:sz="8" w:space="0" w:color="auto"/>
            </w:tcBorders>
            <w:vAlign w:val="bottom"/>
          </w:tcPr>
          <w:p w:rsidR="006307BF" w:rsidRDefault="006307BF"/>
        </w:tc>
        <w:tc>
          <w:tcPr>
            <w:tcW w:w="1180" w:type="dxa"/>
            <w:tcBorders>
              <w:right w:val="single" w:sz="8" w:space="0" w:color="auto"/>
            </w:tcBorders>
            <w:vAlign w:val="bottom"/>
          </w:tcPr>
          <w:p w:rsidR="006307BF" w:rsidRDefault="006307BF"/>
        </w:tc>
        <w:tc>
          <w:tcPr>
            <w:tcW w:w="2140" w:type="dxa"/>
            <w:gridSpan w:val="2"/>
            <w:tcBorders>
              <w:right w:val="single" w:sz="8" w:space="0" w:color="auto"/>
            </w:tcBorders>
            <w:vAlign w:val="bottom"/>
          </w:tcPr>
          <w:p w:rsidR="006307BF" w:rsidRDefault="00B3574B">
            <w:pPr>
              <w:ind w:left="100"/>
              <w:rPr>
                <w:sz w:val="20"/>
                <w:szCs w:val="20"/>
              </w:rPr>
            </w:pPr>
            <w:r>
              <w:rPr>
                <w:rFonts w:eastAsia="Times New Roman"/>
                <w:sz w:val="20"/>
                <w:szCs w:val="20"/>
              </w:rPr>
              <w:t>переданных</w:t>
            </w:r>
          </w:p>
        </w:tc>
      </w:tr>
      <w:tr w:rsidR="006307BF">
        <w:trPr>
          <w:trHeight w:val="266"/>
        </w:trPr>
        <w:tc>
          <w:tcPr>
            <w:tcW w:w="620" w:type="dxa"/>
            <w:tcBorders>
              <w:left w:val="single" w:sz="8" w:space="0" w:color="auto"/>
              <w:right w:val="single" w:sz="8" w:space="0" w:color="auto"/>
            </w:tcBorders>
            <w:vAlign w:val="bottom"/>
          </w:tcPr>
          <w:p w:rsidR="006307BF" w:rsidRDefault="006307BF">
            <w:pPr>
              <w:rPr>
                <w:sz w:val="23"/>
                <w:szCs w:val="23"/>
              </w:rPr>
            </w:pPr>
          </w:p>
        </w:tc>
        <w:tc>
          <w:tcPr>
            <w:tcW w:w="1740" w:type="dxa"/>
            <w:tcBorders>
              <w:right w:val="single" w:sz="8" w:space="0" w:color="auto"/>
            </w:tcBorders>
            <w:vAlign w:val="bottom"/>
          </w:tcPr>
          <w:p w:rsidR="006307BF" w:rsidRDefault="006307BF">
            <w:pPr>
              <w:rPr>
                <w:sz w:val="23"/>
                <w:szCs w:val="23"/>
              </w:rPr>
            </w:pPr>
          </w:p>
        </w:tc>
        <w:tc>
          <w:tcPr>
            <w:tcW w:w="1060" w:type="dxa"/>
            <w:tcBorders>
              <w:right w:val="single" w:sz="8" w:space="0" w:color="auto"/>
            </w:tcBorders>
            <w:vAlign w:val="bottom"/>
          </w:tcPr>
          <w:p w:rsidR="006307BF" w:rsidRDefault="006307BF">
            <w:pPr>
              <w:rPr>
                <w:sz w:val="23"/>
                <w:szCs w:val="23"/>
              </w:rPr>
            </w:pPr>
          </w:p>
        </w:tc>
        <w:tc>
          <w:tcPr>
            <w:tcW w:w="1140" w:type="dxa"/>
            <w:tcBorders>
              <w:right w:val="single" w:sz="8" w:space="0" w:color="auto"/>
            </w:tcBorders>
            <w:vAlign w:val="bottom"/>
          </w:tcPr>
          <w:p w:rsidR="006307BF" w:rsidRDefault="006307BF">
            <w:pPr>
              <w:rPr>
                <w:sz w:val="23"/>
                <w:szCs w:val="23"/>
              </w:rPr>
            </w:pPr>
          </w:p>
        </w:tc>
        <w:tc>
          <w:tcPr>
            <w:tcW w:w="1200" w:type="dxa"/>
            <w:tcBorders>
              <w:right w:val="single" w:sz="8" w:space="0" w:color="auto"/>
            </w:tcBorders>
            <w:vAlign w:val="bottom"/>
          </w:tcPr>
          <w:p w:rsidR="006307BF" w:rsidRDefault="006307BF">
            <w:pPr>
              <w:rPr>
                <w:sz w:val="23"/>
                <w:szCs w:val="23"/>
              </w:rPr>
            </w:pPr>
          </w:p>
        </w:tc>
        <w:tc>
          <w:tcPr>
            <w:tcW w:w="1180" w:type="dxa"/>
            <w:tcBorders>
              <w:right w:val="single" w:sz="8" w:space="0" w:color="auto"/>
            </w:tcBorders>
            <w:vAlign w:val="bottom"/>
          </w:tcPr>
          <w:p w:rsidR="006307BF" w:rsidRDefault="006307BF">
            <w:pPr>
              <w:rPr>
                <w:sz w:val="23"/>
                <w:szCs w:val="23"/>
              </w:rPr>
            </w:pPr>
          </w:p>
        </w:tc>
        <w:tc>
          <w:tcPr>
            <w:tcW w:w="1100" w:type="dxa"/>
            <w:vAlign w:val="bottom"/>
          </w:tcPr>
          <w:p w:rsidR="006307BF" w:rsidRDefault="00B3574B">
            <w:pPr>
              <w:ind w:left="100"/>
              <w:rPr>
                <w:sz w:val="20"/>
                <w:szCs w:val="20"/>
              </w:rPr>
            </w:pPr>
            <w:r>
              <w:rPr>
                <w:rFonts w:eastAsia="Times New Roman"/>
                <w:sz w:val="20"/>
                <w:szCs w:val="20"/>
              </w:rPr>
              <w:t>родителям</w:t>
            </w:r>
          </w:p>
        </w:tc>
        <w:tc>
          <w:tcPr>
            <w:tcW w:w="1040" w:type="dxa"/>
            <w:tcBorders>
              <w:right w:val="single" w:sz="8" w:space="0" w:color="auto"/>
            </w:tcBorders>
            <w:vAlign w:val="bottom"/>
          </w:tcPr>
          <w:p w:rsidR="006307BF" w:rsidRDefault="00B3574B">
            <w:pPr>
              <w:ind w:right="25"/>
              <w:jc w:val="right"/>
              <w:rPr>
                <w:sz w:val="20"/>
                <w:szCs w:val="20"/>
              </w:rPr>
            </w:pPr>
            <w:r>
              <w:rPr>
                <w:rFonts w:eastAsia="Times New Roman"/>
                <w:w w:val="99"/>
                <w:sz w:val="20"/>
                <w:szCs w:val="20"/>
              </w:rPr>
              <w:t>(законным</w:t>
            </w:r>
          </w:p>
        </w:tc>
      </w:tr>
      <w:tr w:rsidR="006307BF">
        <w:trPr>
          <w:trHeight w:val="264"/>
        </w:trPr>
        <w:tc>
          <w:tcPr>
            <w:tcW w:w="620" w:type="dxa"/>
            <w:tcBorders>
              <w:left w:val="single" w:sz="8" w:space="0" w:color="auto"/>
              <w:right w:val="single" w:sz="8" w:space="0" w:color="auto"/>
            </w:tcBorders>
            <w:vAlign w:val="bottom"/>
          </w:tcPr>
          <w:p w:rsidR="006307BF" w:rsidRDefault="006307BF"/>
        </w:tc>
        <w:tc>
          <w:tcPr>
            <w:tcW w:w="1740" w:type="dxa"/>
            <w:tcBorders>
              <w:right w:val="single" w:sz="8" w:space="0" w:color="auto"/>
            </w:tcBorders>
            <w:vAlign w:val="bottom"/>
          </w:tcPr>
          <w:p w:rsidR="006307BF" w:rsidRDefault="006307BF"/>
        </w:tc>
        <w:tc>
          <w:tcPr>
            <w:tcW w:w="1060" w:type="dxa"/>
            <w:tcBorders>
              <w:right w:val="single" w:sz="8" w:space="0" w:color="auto"/>
            </w:tcBorders>
            <w:vAlign w:val="bottom"/>
          </w:tcPr>
          <w:p w:rsidR="006307BF" w:rsidRDefault="006307BF"/>
        </w:tc>
        <w:tc>
          <w:tcPr>
            <w:tcW w:w="1140" w:type="dxa"/>
            <w:tcBorders>
              <w:right w:val="single" w:sz="8" w:space="0" w:color="auto"/>
            </w:tcBorders>
            <w:vAlign w:val="bottom"/>
          </w:tcPr>
          <w:p w:rsidR="006307BF" w:rsidRDefault="006307BF"/>
        </w:tc>
        <w:tc>
          <w:tcPr>
            <w:tcW w:w="1200" w:type="dxa"/>
            <w:tcBorders>
              <w:right w:val="single" w:sz="8" w:space="0" w:color="auto"/>
            </w:tcBorders>
            <w:vAlign w:val="bottom"/>
          </w:tcPr>
          <w:p w:rsidR="006307BF" w:rsidRDefault="006307BF"/>
        </w:tc>
        <w:tc>
          <w:tcPr>
            <w:tcW w:w="1180" w:type="dxa"/>
            <w:tcBorders>
              <w:right w:val="single" w:sz="8" w:space="0" w:color="auto"/>
            </w:tcBorders>
            <w:vAlign w:val="bottom"/>
          </w:tcPr>
          <w:p w:rsidR="006307BF" w:rsidRDefault="006307BF"/>
        </w:tc>
        <w:tc>
          <w:tcPr>
            <w:tcW w:w="2140" w:type="dxa"/>
            <w:gridSpan w:val="2"/>
            <w:tcBorders>
              <w:right w:val="single" w:sz="8" w:space="0" w:color="auto"/>
            </w:tcBorders>
            <w:vAlign w:val="bottom"/>
          </w:tcPr>
          <w:p w:rsidR="006307BF" w:rsidRDefault="00B3574B">
            <w:pPr>
              <w:ind w:left="100"/>
              <w:rPr>
                <w:sz w:val="20"/>
                <w:szCs w:val="20"/>
              </w:rPr>
            </w:pPr>
            <w:r>
              <w:rPr>
                <w:rFonts w:eastAsia="Times New Roman"/>
                <w:sz w:val="20"/>
                <w:szCs w:val="20"/>
              </w:rPr>
              <w:t>представителям)</w:t>
            </w:r>
          </w:p>
        </w:tc>
      </w:tr>
      <w:tr w:rsidR="006307BF">
        <w:trPr>
          <w:trHeight w:val="463"/>
        </w:trPr>
        <w:tc>
          <w:tcPr>
            <w:tcW w:w="620" w:type="dxa"/>
            <w:tcBorders>
              <w:left w:val="single" w:sz="8" w:space="0" w:color="auto"/>
              <w:right w:val="single" w:sz="8" w:space="0" w:color="auto"/>
            </w:tcBorders>
            <w:vAlign w:val="bottom"/>
          </w:tcPr>
          <w:p w:rsidR="006307BF" w:rsidRDefault="006307BF">
            <w:pPr>
              <w:rPr>
                <w:sz w:val="24"/>
                <w:szCs w:val="24"/>
              </w:rPr>
            </w:pPr>
          </w:p>
        </w:tc>
        <w:tc>
          <w:tcPr>
            <w:tcW w:w="1740" w:type="dxa"/>
            <w:tcBorders>
              <w:right w:val="single" w:sz="8" w:space="0" w:color="auto"/>
            </w:tcBorders>
            <w:vAlign w:val="bottom"/>
          </w:tcPr>
          <w:p w:rsidR="006307BF" w:rsidRDefault="006307BF">
            <w:pPr>
              <w:rPr>
                <w:sz w:val="24"/>
                <w:szCs w:val="24"/>
              </w:rPr>
            </w:pPr>
          </w:p>
        </w:tc>
        <w:tc>
          <w:tcPr>
            <w:tcW w:w="1060" w:type="dxa"/>
            <w:tcBorders>
              <w:right w:val="single" w:sz="8" w:space="0" w:color="auto"/>
            </w:tcBorders>
            <w:vAlign w:val="bottom"/>
          </w:tcPr>
          <w:p w:rsidR="006307BF" w:rsidRDefault="006307BF">
            <w:pPr>
              <w:rPr>
                <w:sz w:val="24"/>
                <w:szCs w:val="24"/>
              </w:rPr>
            </w:pPr>
          </w:p>
        </w:tc>
        <w:tc>
          <w:tcPr>
            <w:tcW w:w="1140" w:type="dxa"/>
            <w:tcBorders>
              <w:right w:val="single" w:sz="8" w:space="0" w:color="auto"/>
            </w:tcBorders>
            <w:vAlign w:val="bottom"/>
          </w:tcPr>
          <w:p w:rsidR="006307BF" w:rsidRDefault="006307BF">
            <w:pPr>
              <w:rPr>
                <w:sz w:val="24"/>
                <w:szCs w:val="24"/>
              </w:rPr>
            </w:pPr>
          </w:p>
        </w:tc>
        <w:tc>
          <w:tcPr>
            <w:tcW w:w="1200" w:type="dxa"/>
            <w:tcBorders>
              <w:right w:val="single" w:sz="8" w:space="0" w:color="auto"/>
            </w:tcBorders>
            <w:vAlign w:val="bottom"/>
          </w:tcPr>
          <w:p w:rsidR="006307BF" w:rsidRDefault="006307BF">
            <w:pPr>
              <w:rPr>
                <w:sz w:val="24"/>
                <w:szCs w:val="24"/>
              </w:rPr>
            </w:pPr>
          </w:p>
        </w:tc>
        <w:tc>
          <w:tcPr>
            <w:tcW w:w="1180" w:type="dxa"/>
            <w:tcBorders>
              <w:right w:val="single" w:sz="8" w:space="0" w:color="auto"/>
            </w:tcBorders>
            <w:vAlign w:val="bottom"/>
          </w:tcPr>
          <w:p w:rsidR="006307BF" w:rsidRDefault="006307BF">
            <w:pPr>
              <w:rPr>
                <w:sz w:val="24"/>
                <w:szCs w:val="24"/>
              </w:rPr>
            </w:pPr>
          </w:p>
        </w:tc>
        <w:tc>
          <w:tcPr>
            <w:tcW w:w="1100" w:type="dxa"/>
            <w:vAlign w:val="bottom"/>
          </w:tcPr>
          <w:p w:rsidR="006307BF" w:rsidRDefault="00B3574B">
            <w:pPr>
              <w:ind w:left="100"/>
              <w:rPr>
                <w:sz w:val="20"/>
                <w:szCs w:val="20"/>
              </w:rPr>
            </w:pPr>
            <w:r>
              <w:rPr>
                <w:rFonts w:eastAsia="Times New Roman"/>
                <w:sz w:val="20"/>
                <w:szCs w:val="20"/>
              </w:rPr>
              <w:t>Я,   ФИО</w:t>
            </w:r>
          </w:p>
        </w:tc>
        <w:tc>
          <w:tcPr>
            <w:tcW w:w="1040" w:type="dxa"/>
            <w:tcBorders>
              <w:right w:val="single" w:sz="8" w:space="0" w:color="auto"/>
            </w:tcBorders>
            <w:vAlign w:val="bottom"/>
          </w:tcPr>
          <w:p w:rsidR="006307BF" w:rsidRDefault="00B3574B">
            <w:pPr>
              <w:ind w:right="25"/>
              <w:jc w:val="right"/>
              <w:rPr>
                <w:sz w:val="20"/>
                <w:szCs w:val="20"/>
              </w:rPr>
            </w:pPr>
            <w:r>
              <w:rPr>
                <w:rFonts w:eastAsia="Times New Roman"/>
                <w:sz w:val="20"/>
                <w:szCs w:val="20"/>
              </w:rPr>
              <w:t>родителя</w:t>
            </w:r>
          </w:p>
        </w:tc>
      </w:tr>
      <w:tr w:rsidR="006307BF">
        <w:trPr>
          <w:trHeight w:val="267"/>
        </w:trPr>
        <w:tc>
          <w:tcPr>
            <w:tcW w:w="620" w:type="dxa"/>
            <w:tcBorders>
              <w:left w:val="single" w:sz="8" w:space="0" w:color="auto"/>
              <w:right w:val="single" w:sz="8" w:space="0" w:color="auto"/>
            </w:tcBorders>
            <w:vAlign w:val="bottom"/>
          </w:tcPr>
          <w:p w:rsidR="006307BF" w:rsidRDefault="006307BF">
            <w:pPr>
              <w:rPr>
                <w:sz w:val="23"/>
                <w:szCs w:val="23"/>
              </w:rPr>
            </w:pPr>
          </w:p>
        </w:tc>
        <w:tc>
          <w:tcPr>
            <w:tcW w:w="1740" w:type="dxa"/>
            <w:tcBorders>
              <w:right w:val="single" w:sz="8" w:space="0" w:color="auto"/>
            </w:tcBorders>
            <w:vAlign w:val="bottom"/>
          </w:tcPr>
          <w:p w:rsidR="006307BF" w:rsidRDefault="006307BF">
            <w:pPr>
              <w:rPr>
                <w:sz w:val="23"/>
                <w:szCs w:val="23"/>
              </w:rPr>
            </w:pPr>
          </w:p>
        </w:tc>
        <w:tc>
          <w:tcPr>
            <w:tcW w:w="1060" w:type="dxa"/>
            <w:tcBorders>
              <w:right w:val="single" w:sz="8" w:space="0" w:color="auto"/>
            </w:tcBorders>
            <w:vAlign w:val="bottom"/>
          </w:tcPr>
          <w:p w:rsidR="006307BF" w:rsidRDefault="006307BF">
            <w:pPr>
              <w:rPr>
                <w:sz w:val="23"/>
                <w:szCs w:val="23"/>
              </w:rPr>
            </w:pPr>
          </w:p>
        </w:tc>
        <w:tc>
          <w:tcPr>
            <w:tcW w:w="1140" w:type="dxa"/>
            <w:tcBorders>
              <w:right w:val="single" w:sz="8" w:space="0" w:color="auto"/>
            </w:tcBorders>
            <w:vAlign w:val="bottom"/>
          </w:tcPr>
          <w:p w:rsidR="006307BF" w:rsidRDefault="006307BF">
            <w:pPr>
              <w:rPr>
                <w:sz w:val="23"/>
                <w:szCs w:val="23"/>
              </w:rPr>
            </w:pPr>
          </w:p>
        </w:tc>
        <w:tc>
          <w:tcPr>
            <w:tcW w:w="1200" w:type="dxa"/>
            <w:tcBorders>
              <w:right w:val="single" w:sz="8" w:space="0" w:color="auto"/>
            </w:tcBorders>
            <w:vAlign w:val="bottom"/>
          </w:tcPr>
          <w:p w:rsidR="006307BF" w:rsidRDefault="006307BF">
            <w:pPr>
              <w:rPr>
                <w:sz w:val="23"/>
                <w:szCs w:val="23"/>
              </w:rPr>
            </w:pPr>
          </w:p>
        </w:tc>
        <w:tc>
          <w:tcPr>
            <w:tcW w:w="1180" w:type="dxa"/>
            <w:tcBorders>
              <w:right w:val="single" w:sz="8" w:space="0" w:color="auto"/>
            </w:tcBorders>
            <w:vAlign w:val="bottom"/>
          </w:tcPr>
          <w:p w:rsidR="006307BF" w:rsidRDefault="006307BF">
            <w:pPr>
              <w:rPr>
                <w:sz w:val="23"/>
                <w:szCs w:val="23"/>
              </w:rPr>
            </w:pPr>
          </w:p>
        </w:tc>
        <w:tc>
          <w:tcPr>
            <w:tcW w:w="1100" w:type="dxa"/>
            <w:vAlign w:val="bottom"/>
          </w:tcPr>
          <w:p w:rsidR="006307BF" w:rsidRDefault="00B3574B">
            <w:pPr>
              <w:ind w:left="100"/>
              <w:rPr>
                <w:sz w:val="20"/>
                <w:szCs w:val="20"/>
              </w:rPr>
            </w:pPr>
            <w:r>
              <w:rPr>
                <w:rFonts w:eastAsia="Times New Roman"/>
                <w:sz w:val="20"/>
                <w:szCs w:val="20"/>
              </w:rPr>
              <w:t>(законного</w:t>
            </w:r>
          </w:p>
        </w:tc>
        <w:tc>
          <w:tcPr>
            <w:tcW w:w="1040" w:type="dxa"/>
            <w:tcBorders>
              <w:right w:val="single" w:sz="8" w:space="0" w:color="auto"/>
            </w:tcBorders>
            <w:vAlign w:val="bottom"/>
          </w:tcPr>
          <w:p w:rsidR="006307BF" w:rsidRDefault="006307BF">
            <w:pPr>
              <w:rPr>
                <w:sz w:val="23"/>
                <w:szCs w:val="23"/>
              </w:rPr>
            </w:pPr>
          </w:p>
        </w:tc>
      </w:tr>
      <w:tr w:rsidR="006307BF">
        <w:trPr>
          <w:trHeight w:val="264"/>
        </w:trPr>
        <w:tc>
          <w:tcPr>
            <w:tcW w:w="620" w:type="dxa"/>
            <w:tcBorders>
              <w:left w:val="single" w:sz="8" w:space="0" w:color="auto"/>
              <w:right w:val="single" w:sz="8" w:space="0" w:color="auto"/>
            </w:tcBorders>
            <w:vAlign w:val="bottom"/>
          </w:tcPr>
          <w:p w:rsidR="006307BF" w:rsidRDefault="006307BF"/>
        </w:tc>
        <w:tc>
          <w:tcPr>
            <w:tcW w:w="1740" w:type="dxa"/>
            <w:tcBorders>
              <w:right w:val="single" w:sz="8" w:space="0" w:color="auto"/>
            </w:tcBorders>
            <w:vAlign w:val="bottom"/>
          </w:tcPr>
          <w:p w:rsidR="006307BF" w:rsidRDefault="006307BF"/>
        </w:tc>
        <w:tc>
          <w:tcPr>
            <w:tcW w:w="1060" w:type="dxa"/>
            <w:tcBorders>
              <w:right w:val="single" w:sz="8" w:space="0" w:color="auto"/>
            </w:tcBorders>
            <w:vAlign w:val="bottom"/>
          </w:tcPr>
          <w:p w:rsidR="006307BF" w:rsidRDefault="006307BF"/>
        </w:tc>
        <w:tc>
          <w:tcPr>
            <w:tcW w:w="1140" w:type="dxa"/>
            <w:tcBorders>
              <w:right w:val="single" w:sz="8" w:space="0" w:color="auto"/>
            </w:tcBorders>
            <w:vAlign w:val="bottom"/>
          </w:tcPr>
          <w:p w:rsidR="006307BF" w:rsidRDefault="006307BF"/>
        </w:tc>
        <w:tc>
          <w:tcPr>
            <w:tcW w:w="1200" w:type="dxa"/>
            <w:tcBorders>
              <w:right w:val="single" w:sz="8" w:space="0" w:color="auto"/>
            </w:tcBorders>
            <w:vAlign w:val="bottom"/>
          </w:tcPr>
          <w:p w:rsidR="006307BF" w:rsidRDefault="006307BF"/>
        </w:tc>
        <w:tc>
          <w:tcPr>
            <w:tcW w:w="1180" w:type="dxa"/>
            <w:tcBorders>
              <w:right w:val="single" w:sz="8" w:space="0" w:color="auto"/>
            </w:tcBorders>
            <w:vAlign w:val="bottom"/>
          </w:tcPr>
          <w:p w:rsidR="006307BF" w:rsidRDefault="006307BF"/>
        </w:tc>
        <w:tc>
          <w:tcPr>
            <w:tcW w:w="2140" w:type="dxa"/>
            <w:gridSpan w:val="2"/>
            <w:tcBorders>
              <w:right w:val="single" w:sz="8" w:space="0" w:color="auto"/>
            </w:tcBorders>
            <w:vAlign w:val="bottom"/>
          </w:tcPr>
          <w:p w:rsidR="006307BF" w:rsidRDefault="00B3574B">
            <w:pPr>
              <w:ind w:left="100"/>
              <w:rPr>
                <w:sz w:val="20"/>
                <w:szCs w:val="20"/>
              </w:rPr>
            </w:pPr>
            <w:r>
              <w:rPr>
                <w:rFonts w:eastAsia="Times New Roman"/>
                <w:sz w:val="20"/>
                <w:szCs w:val="20"/>
              </w:rPr>
              <w:t>представителя)  пакет</w:t>
            </w:r>
          </w:p>
        </w:tc>
      </w:tr>
      <w:tr w:rsidR="006307BF">
        <w:trPr>
          <w:trHeight w:val="264"/>
        </w:trPr>
        <w:tc>
          <w:tcPr>
            <w:tcW w:w="620" w:type="dxa"/>
            <w:tcBorders>
              <w:left w:val="single" w:sz="8" w:space="0" w:color="auto"/>
              <w:right w:val="single" w:sz="8" w:space="0" w:color="auto"/>
            </w:tcBorders>
            <w:vAlign w:val="bottom"/>
          </w:tcPr>
          <w:p w:rsidR="006307BF" w:rsidRDefault="006307BF"/>
        </w:tc>
        <w:tc>
          <w:tcPr>
            <w:tcW w:w="1740" w:type="dxa"/>
            <w:tcBorders>
              <w:right w:val="single" w:sz="8" w:space="0" w:color="auto"/>
            </w:tcBorders>
            <w:vAlign w:val="bottom"/>
          </w:tcPr>
          <w:p w:rsidR="006307BF" w:rsidRDefault="006307BF"/>
        </w:tc>
        <w:tc>
          <w:tcPr>
            <w:tcW w:w="1060" w:type="dxa"/>
            <w:tcBorders>
              <w:right w:val="single" w:sz="8" w:space="0" w:color="auto"/>
            </w:tcBorders>
            <w:vAlign w:val="bottom"/>
          </w:tcPr>
          <w:p w:rsidR="006307BF" w:rsidRDefault="006307BF"/>
        </w:tc>
        <w:tc>
          <w:tcPr>
            <w:tcW w:w="1140" w:type="dxa"/>
            <w:tcBorders>
              <w:right w:val="single" w:sz="8" w:space="0" w:color="auto"/>
            </w:tcBorders>
            <w:vAlign w:val="bottom"/>
          </w:tcPr>
          <w:p w:rsidR="006307BF" w:rsidRDefault="006307BF"/>
        </w:tc>
        <w:tc>
          <w:tcPr>
            <w:tcW w:w="1200" w:type="dxa"/>
            <w:tcBorders>
              <w:right w:val="single" w:sz="8" w:space="0" w:color="auto"/>
            </w:tcBorders>
            <w:vAlign w:val="bottom"/>
          </w:tcPr>
          <w:p w:rsidR="006307BF" w:rsidRDefault="006307BF"/>
        </w:tc>
        <w:tc>
          <w:tcPr>
            <w:tcW w:w="1180" w:type="dxa"/>
            <w:tcBorders>
              <w:right w:val="single" w:sz="8" w:space="0" w:color="auto"/>
            </w:tcBorders>
            <w:vAlign w:val="bottom"/>
          </w:tcPr>
          <w:p w:rsidR="006307BF" w:rsidRDefault="006307BF"/>
        </w:tc>
        <w:tc>
          <w:tcPr>
            <w:tcW w:w="1100" w:type="dxa"/>
            <w:vAlign w:val="bottom"/>
          </w:tcPr>
          <w:p w:rsidR="006307BF" w:rsidRDefault="00B3574B">
            <w:pPr>
              <w:ind w:left="100"/>
              <w:rPr>
                <w:sz w:val="20"/>
                <w:szCs w:val="20"/>
              </w:rPr>
            </w:pPr>
            <w:r>
              <w:rPr>
                <w:rFonts w:eastAsia="Times New Roman"/>
                <w:w w:val="97"/>
                <w:sz w:val="20"/>
                <w:szCs w:val="20"/>
              </w:rPr>
              <w:t>документов</w:t>
            </w:r>
          </w:p>
        </w:tc>
        <w:tc>
          <w:tcPr>
            <w:tcW w:w="1040" w:type="dxa"/>
            <w:tcBorders>
              <w:right w:val="single" w:sz="8" w:space="0" w:color="auto"/>
            </w:tcBorders>
            <w:vAlign w:val="bottom"/>
          </w:tcPr>
          <w:p w:rsidR="006307BF" w:rsidRDefault="006307BF"/>
        </w:tc>
      </w:tr>
      <w:tr w:rsidR="006307BF">
        <w:trPr>
          <w:trHeight w:val="264"/>
        </w:trPr>
        <w:tc>
          <w:tcPr>
            <w:tcW w:w="620" w:type="dxa"/>
            <w:tcBorders>
              <w:left w:val="single" w:sz="8" w:space="0" w:color="auto"/>
              <w:right w:val="single" w:sz="8" w:space="0" w:color="auto"/>
            </w:tcBorders>
            <w:vAlign w:val="bottom"/>
          </w:tcPr>
          <w:p w:rsidR="006307BF" w:rsidRDefault="006307BF"/>
        </w:tc>
        <w:tc>
          <w:tcPr>
            <w:tcW w:w="1740" w:type="dxa"/>
            <w:tcBorders>
              <w:right w:val="single" w:sz="8" w:space="0" w:color="auto"/>
            </w:tcBorders>
            <w:vAlign w:val="bottom"/>
          </w:tcPr>
          <w:p w:rsidR="006307BF" w:rsidRDefault="006307BF"/>
        </w:tc>
        <w:tc>
          <w:tcPr>
            <w:tcW w:w="1060" w:type="dxa"/>
            <w:tcBorders>
              <w:right w:val="single" w:sz="8" w:space="0" w:color="auto"/>
            </w:tcBorders>
            <w:vAlign w:val="bottom"/>
          </w:tcPr>
          <w:p w:rsidR="006307BF" w:rsidRDefault="006307BF"/>
        </w:tc>
        <w:tc>
          <w:tcPr>
            <w:tcW w:w="1140" w:type="dxa"/>
            <w:tcBorders>
              <w:right w:val="single" w:sz="8" w:space="0" w:color="auto"/>
            </w:tcBorders>
            <w:vAlign w:val="bottom"/>
          </w:tcPr>
          <w:p w:rsidR="006307BF" w:rsidRDefault="006307BF"/>
        </w:tc>
        <w:tc>
          <w:tcPr>
            <w:tcW w:w="1200" w:type="dxa"/>
            <w:tcBorders>
              <w:right w:val="single" w:sz="8" w:space="0" w:color="auto"/>
            </w:tcBorders>
            <w:vAlign w:val="bottom"/>
          </w:tcPr>
          <w:p w:rsidR="006307BF" w:rsidRDefault="006307BF"/>
        </w:tc>
        <w:tc>
          <w:tcPr>
            <w:tcW w:w="1180" w:type="dxa"/>
            <w:tcBorders>
              <w:right w:val="single" w:sz="8" w:space="0" w:color="auto"/>
            </w:tcBorders>
            <w:vAlign w:val="bottom"/>
          </w:tcPr>
          <w:p w:rsidR="006307BF" w:rsidRDefault="006307BF"/>
        </w:tc>
        <w:tc>
          <w:tcPr>
            <w:tcW w:w="1100" w:type="dxa"/>
            <w:vAlign w:val="bottom"/>
          </w:tcPr>
          <w:p w:rsidR="006307BF" w:rsidRDefault="00B3574B">
            <w:pPr>
              <w:ind w:left="100"/>
              <w:rPr>
                <w:sz w:val="20"/>
                <w:szCs w:val="20"/>
              </w:rPr>
            </w:pPr>
            <w:r>
              <w:rPr>
                <w:rFonts w:eastAsia="Times New Roman"/>
                <w:w w:val="99"/>
                <w:sz w:val="20"/>
                <w:szCs w:val="20"/>
              </w:rPr>
              <w:t>получил(а).</w:t>
            </w:r>
          </w:p>
        </w:tc>
        <w:tc>
          <w:tcPr>
            <w:tcW w:w="1040" w:type="dxa"/>
            <w:tcBorders>
              <w:right w:val="single" w:sz="8" w:space="0" w:color="auto"/>
            </w:tcBorders>
            <w:vAlign w:val="bottom"/>
          </w:tcPr>
          <w:p w:rsidR="006307BF" w:rsidRDefault="006307BF"/>
        </w:tc>
      </w:tr>
      <w:tr w:rsidR="006307BF">
        <w:trPr>
          <w:trHeight w:val="730"/>
        </w:trPr>
        <w:tc>
          <w:tcPr>
            <w:tcW w:w="620" w:type="dxa"/>
            <w:tcBorders>
              <w:left w:val="single" w:sz="8" w:space="0" w:color="auto"/>
              <w:right w:val="single" w:sz="8" w:space="0" w:color="auto"/>
            </w:tcBorders>
            <w:vAlign w:val="bottom"/>
          </w:tcPr>
          <w:p w:rsidR="006307BF" w:rsidRDefault="006307BF">
            <w:pPr>
              <w:rPr>
                <w:sz w:val="24"/>
                <w:szCs w:val="24"/>
              </w:rPr>
            </w:pPr>
          </w:p>
        </w:tc>
        <w:tc>
          <w:tcPr>
            <w:tcW w:w="1740" w:type="dxa"/>
            <w:tcBorders>
              <w:right w:val="single" w:sz="8" w:space="0" w:color="auto"/>
            </w:tcBorders>
            <w:vAlign w:val="bottom"/>
          </w:tcPr>
          <w:p w:rsidR="006307BF" w:rsidRDefault="006307BF">
            <w:pPr>
              <w:rPr>
                <w:sz w:val="24"/>
                <w:szCs w:val="24"/>
              </w:rPr>
            </w:pPr>
          </w:p>
        </w:tc>
        <w:tc>
          <w:tcPr>
            <w:tcW w:w="1060" w:type="dxa"/>
            <w:tcBorders>
              <w:right w:val="single" w:sz="8" w:space="0" w:color="auto"/>
            </w:tcBorders>
            <w:vAlign w:val="bottom"/>
          </w:tcPr>
          <w:p w:rsidR="006307BF" w:rsidRDefault="006307BF">
            <w:pPr>
              <w:rPr>
                <w:sz w:val="24"/>
                <w:szCs w:val="24"/>
              </w:rPr>
            </w:pPr>
          </w:p>
        </w:tc>
        <w:tc>
          <w:tcPr>
            <w:tcW w:w="1140" w:type="dxa"/>
            <w:tcBorders>
              <w:right w:val="single" w:sz="8" w:space="0" w:color="auto"/>
            </w:tcBorders>
            <w:vAlign w:val="bottom"/>
          </w:tcPr>
          <w:p w:rsidR="006307BF" w:rsidRDefault="006307BF">
            <w:pPr>
              <w:rPr>
                <w:sz w:val="24"/>
                <w:szCs w:val="24"/>
              </w:rPr>
            </w:pPr>
          </w:p>
        </w:tc>
        <w:tc>
          <w:tcPr>
            <w:tcW w:w="1200" w:type="dxa"/>
            <w:tcBorders>
              <w:right w:val="single" w:sz="8" w:space="0" w:color="auto"/>
            </w:tcBorders>
            <w:vAlign w:val="bottom"/>
          </w:tcPr>
          <w:p w:rsidR="006307BF" w:rsidRDefault="006307BF">
            <w:pPr>
              <w:rPr>
                <w:sz w:val="24"/>
                <w:szCs w:val="24"/>
              </w:rPr>
            </w:pPr>
          </w:p>
        </w:tc>
        <w:tc>
          <w:tcPr>
            <w:tcW w:w="1180" w:type="dxa"/>
            <w:tcBorders>
              <w:right w:val="single" w:sz="8" w:space="0" w:color="auto"/>
            </w:tcBorders>
            <w:vAlign w:val="bottom"/>
          </w:tcPr>
          <w:p w:rsidR="006307BF" w:rsidRDefault="006307BF">
            <w:pPr>
              <w:rPr>
                <w:sz w:val="24"/>
                <w:szCs w:val="24"/>
              </w:rPr>
            </w:pPr>
          </w:p>
        </w:tc>
        <w:tc>
          <w:tcPr>
            <w:tcW w:w="2140" w:type="dxa"/>
            <w:gridSpan w:val="2"/>
            <w:tcBorders>
              <w:right w:val="single" w:sz="8" w:space="0" w:color="auto"/>
            </w:tcBorders>
            <w:vAlign w:val="bottom"/>
          </w:tcPr>
          <w:p w:rsidR="006307BF" w:rsidRDefault="00B3574B">
            <w:pPr>
              <w:ind w:left="100"/>
              <w:rPr>
                <w:sz w:val="20"/>
                <w:szCs w:val="20"/>
              </w:rPr>
            </w:pPr>
            <w:r>
              <w:rPr>
                <w:rFonts w:eastAsia="Times New Roman"/>
                <w:sz w:val="20"/>
                <w:szCs w:val="20"/>
              </w:rPr>
              <w:t>"__" ______ 20__ г.</w:t>
            </w:r>
          </w:p>
        </w:tc>
      </w:tr>
      <w:tr w:rsidR="006307BF">
        <w:trPr>
          <w:trHeight w:val="730"/>
        </w:trPr>
        <w:tc>
          <w:tcPr>
            <w:tcW w:w="620" w:type="dxa"/>
            <w:tcBorders>
              <w:left w:val="single" w:sz="8" w:space="0" w:color="auto"/>
              <w:right w:val="single" w:sz="8" w:space="0" w:color="auto"/>
            </w:tcBorders>
            <w:vAlign w:val="bottom"/>
          </w:tcPr>
          <w:p w:rsidR="006307BF" w:rsidRDefault="006307BF">
            <w:pPr>
              <w:rPr>
                <w:sz w:val="24"/>
                <w:szCs w:val="24"/>
              </w:rPr>
            </w:pPr>
          </w:p>
        </w:tc>
        <w:tc>
          <w:tcPr>
            <w:tcW w:w="1740" w:type="dxa"/>
            <w:tcBorders>
              <w:right w:val="single" w:sz="8" w:space="0" w:color="auto"/>
            </w:tcBorders>
            <w:vAlign w:val="bottom"/>
          </w:tcPr>
          <w:p w:rsidR="006307BF" w:rsidRDefault="006307BF">
            <w:pPr>
              <w:rPr>
                <w:sz w:val="24"/>
                <w:szCs w:val="24"/>
              </w:rPr>
            </w:pPr>
          </w:p>
        </w:tc>
        <w:tc>
          <w:tcPr>
            <w:tcW w:w="1060" w:type="dxa"/>
            <w:tcBorders>
              <w:right w:val="single" w:sz="8" w:space="0" w:color="auto"/>
            </w:tcBorders>
            <w:vAlign w:val="bottom"/>
          </w:tcPr>
          <w:p w:rsidR="006307BF" w:rsidRDefault="006307BF">
            <w:pPr>
              <w:rPr>
                <w:sz w:val="24"/>
                <w:szCs w:val="24"/>
              </w:rPr>
            </w:pPr>
          </w:p>
        </w:tc>
        <w:tc>
          <w:tcPr>
            <w:tcW w:w="1140" w:type="dxa"/>
            <w:tcBorders>
              <w:right w:val="single" w:sz="8" w:space="0" w:color="auto"/>
            </w:tcBorders>
            <w:vAlign w:val="bottom"/>
          </w:tcPr>
          <w:p w:rsidR="006307BF" w:rsidRDefault="006307BF">
            <w:pPr>
              <w:rPr>
                <w:sz w:val="24"/>
                <w:szCs w:val="24"/>
              </w:rPr>
            </w:pPr>
          </w:p>
        </w:tc>
        <w:tc>
          <w:tcPr>
            <w:tcW w:w="1200" w:type="dxa"/>
            <w:tcBorders>
              <w:right w:val="single" w:sz="8" w:space="0" w:color="auto"/>
            </w:tcBorders>
            <w:vAlign w:val="bottom"/>
          </w:tcPr>
          <w:p w:rsidR="006307BF" w:rsidRDefault="006307BF">
            <w:pPr>
              <w:rPr>
                <w:sz w:val="24"/>
                <w:szCs w:val="24"/>
              </w:rPr>
            </w:pPr>
          </w:p>
        </w:tc>
        <w:tc>
          <w:tcPr>
            <w:tcW w:w="1180" w:type="dxa"/>
            <w:tcBorders>
              <w:right w:val="single" w:sz="8" w:space="0" w:color="auto"/>
            </w:tcBorders>
            <w:vAlign w:val="bottom"/>
          </w:tcPr>
          <w:p w:rsidR="006307BF" w:rsidRDefault="006307BF">
            <w:pPr>
              <w:rPr>
                <w:sz w:val="24"/>
                <w:szCs w:val="24"/>
              </w:rPr>
            </w:pPr>
          </w:p>
        </w:tc>
        <w:tc>
          <w:tcPr>
            <w:tcW w:w="1100" w:type="dxa"/>
            <w:vAlign w:val="bottom"/>
          </w:tcPr>
          <w:p w:rsidR="006307BF" w:rsidRDefault="00B3574B">
            <w:pPr>
              <w:ind w:left="100"/>
              <w:rPr>
                <w:sz w:val="20"/>
                <w:szCs w:val="20"/>
              </w:rPr>
            </w:pPr>
            <w:r>
              <w:rPr>
                <w:rFonts w:eastAsia="Times New Roman"/>
                <w:sz w:val="20"/>
                <w:szCs w:val="20"/>
              </w:rPr>
              <w:t>Подпись:</w:t>
            </w:r>
          </w:p>
        </w:tc>
        <w:tc>
          <w:tcPr>
            <w:tcW w:w="1040" w:type="dxa"/>
            <w:tcBorders>
              <w:right w:val="single" w:sz="8" w:space="0" w:color="auto"/>
            </w:tcBorders>
            <w:vAlign w:val="bottom"/>
          </w:tcPr>
          <w:p w:rsidR="006307BF" w:rsidRDefault="006307BF">
            <w:pPr>
              <w:rPr>
                <w:sz w:val="24"/>
                <w:szCs w:val="24"/>
              </w:rPr>
            </w:pPr>
          </w:p>
        </w:tc>
      </w:tr>
      <w:tr w:rsidR="006307BF">
        <w:trPr>
          <w:trHeight w:val="727"/>
        </w:trPr>
        <w:tc>
          <w:tcPr>
            <w:tcW w:w="620" w:type="dxa"/>
            <w:tcBorders>
              <w:left w:val="single" w:sz="8" w:space="0" w:color="auto"/>
              <w:right w:val="single" w:sz="8" w:space="0" w:color="auto"/>
            </w:tcBorders>
            <w:vAlign w:val="bottom"/>
          </w:tcPr>
          <w:p w:rsidR="006307BF" w:rsidRDefault="006307BF">
            <w:pPr>
              <w:rPr>
                <w:sz w:val="24"/>
                <w:szCs w:val="24"/>
              </w:rPr>
            </w:pPr>
          </w:p>
        </w:tc>
        <w:tc>
          <w:tcPr>
            <w:tcW w:w="1740" w:type="dxa"/>
            <w:tcBorders>
              <w:right w:val="single" w:sz="8" w:space="0" w:color="auto"/>
            </w:tcBorders>
            <w:vAlign w:val="bottom"/>
          </w:tcPr>
          <w:p w:rsidR="006307BF" w:rsidRDefault="006307BF">
            <w:pPr>
              <w:rPr>
                <w:sz w:val="24"/>
                <w:szCs w:val="24"/>
              </w:rPr>
            </w:pPr>
          </w:p>
        </w:tc>
        <w:tc>
          <w:tcPr>
            <w:tcW w:w="1060" w:type="dxa"/>
            <w:tcBorders>
              <w:right w:val="single" w:sz="8" w:space="0" w:color="auto"/>
            </w:tcBorders>
            <w:vAlign w:val="bottom"/>
          </w:tcPr>
          <w:p w:rsidR="006307BF" w:rsidRDefault="006307BF">
            <w:pPr>
              <w:rPr>
                <w:sz w:val="24"/>
                <w:szCs w:val="24"/>
              </w:rPr>
            </w:pPr>
          </w:p>
        </w:tc>
        <w:tc>
          <w:tcPr>
            <w:tcW w:w="1140" w:type="dxa"/>
            <w:tcBorders>
              <w:right w:val="single" w:sz="8" w:space="0" w:color="auto"/>
            </w:tcBorders>
            <w:vAlign w:val="bottom"/>
          </w:tcPr>
          <w:p w:rsidR="006307BF" w:rsidRDefault="006307BF">
            <w:pPr>
              <w:rPr>
                <w:sz w:val="24"/>
                <w:szCs w:val="24"/>
              </w:rPr>
            </w:pPr>
          </w:p>
        </w:tc>
        <w:tc>
          <w:tcPr>
            <w:tcW w:w="1200" w:type="dxa"/>
            <w:tcBorders>
              <w:right w:val="single" w:sz="8" w:space="0" w:color="auto"/>
            </w:tcBorders>
            <w:vAlign w:val="bottom"/>
          </w:tcPr>
          <w:p w:rsidR="006307BF" w:rsidRDefault="006307BF">
            <w:pPr>
              <w:rPr>
                <w:sz w:val="24"/>
                <w:szCs w:val="24"/>
              </w:rPr>
            </w:pPr>
          </w:p>
        </w:tc>
        <w:tc>
          <w:tcPr>
            <w:tcW w:w="1180" w:type="dxa"/>
            <w:tcBorders>
              <w:right w:val="single" w:sz="8" w:space="0" w:color="auto"/>
            </w:tcBorders>
            <w:vAlign w:val="bottom"/>
          </w:tcPr>
          <w:p w:rsidR="006307BF" w:rsidRDefault="006307BF">
            <w:pPr>
              <w:rPr>
                <w:sz w:val="24"/>
                <w:szCs w:val="24"/>
              </w:rPr>
            </w:pPr>
          </w:p>
        </w:tc>
        <w:tc>
          <w:tcPr>
            <w:tcW w:w="2140" w:type="dxa"/>
            <w:gridSpan w:val="2"/>
            <w:tcBorders>
              <w:right w:val="single" w:sz="8" w:space="0" w:color="auto"/>
            </w:tcBorders>
            <w:vAlign w:val="bottom"/>
          </w:tcPr>
          <w:p w:rsidR="006307BF" w:rsidRDefault="00B3574B">
            <w:pPr>
              <w:ind w:left="100"/>
              <w:rPr>
                <w:sz w:val="20"/>
                <w:szCs w:val="20"/>
              </w:rPr>
            </w:pPr>
            <w:r>
              <w:rPr>
                <w:rFonts w:eastAsia="Times New Roman"/>
                <w:sz w:val="20"/>
                <w:szCs w:val="20"/>
              </w:rPr>
              <w:t>Расшифровка:</w:t>
            </w:r>
          </w:p>
        </w:tc>
      </w:tr>
      <w:tr w:rsidR="006307BF">
        <w:trPr>
          <w:trHeight w:val="1276"/>
        </w:trPr>
        <w:tc>
          <w:tcPr>
            <w:tcW w:w="62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1740" w:type="dxa"/>
            <w:tcBorders>
              <w:bottom w:val="single" w:sz="8" w:space="0" w:color="auto"/>
              <w:right w:val="single" w:sz="8" w:space="0" w:color="auto"/>
            </w:tcBorders>
            <w:vAlign w:val="bottom"/>
          </w:tcPr>
          <w:p w:rsidR="006307BF" w:rsidRDefault="006307BF">
            <w:pPr>
              <w:rPr>
                <w:sz w:val="24"/>
                <w:szCs w:val="24"/>
              </w:rPr>
            </w:pPr>
          </w:p>
        </w:tc>
        <w:tc>
          <w:tcPr>
            <w:tcW w:w="1060" w:type="dxa"/>
            <w:tcBorders>
              <w:bottom w:val="single" w:sz="8" w:space="0" w:color="auto"/>
              <w:right w:val="single" w:sz="8" w:space="0" w:color="auto"/>
            </w:tcBorders>
            <w:vAlign w:val="bottom"/>
          </w:tcPr>
          <w:p w:rsidR="006307BF" w:rsidRDefault="006307BF">
            <w:pPr>
              <w:rPr>
                <w:sz w:val="24"/>
                <w:szCs w:val="24"/>
              </w:rPr>
            </w:pPr>
          </w:p>
        </w:tc>
        <w:tc>
          <w:tcPr>
            <w:tcW w:w="1140" w:type="dxa"/>
            <w:tcBorders>
              <w:bottom w:val="single" w:sz="8" w:space="0" w:color="auto"/>
              <w:right w:val="single" w:sz="8" w:space="0" w:color="auto"/>
            </w:tcBorders>
            <w:vAlign w:val="bottom"/>
          </w:tcPr>
          <w:p w:rsidR="006307BF" w:rsidRDefault="006307BF">
            <w:pPr>
              <w:rPr>
                <w:sz w:val="24"/>
                <w:szCs w:val="24"/>
              </w:rPr>
            </w:pPr>
          </w:p>
        </w:tc>
        <w:tc>
          <w:tcPr>
            <w:tcW w:w="1200" w:type="dxa"/>
            <w:tcBorders>
              <w:bottom w:val="single" w:sz="8" w:space="0" w:color="auto"/>
              <w:right w:val="single" w:sz="8" w:space="0" w:color="auto"/>
            </w:tcBorders>
            <w:vAlign w:val="bottom"/>
          </w:tcPr>
          <w:p w:rsidR="006307BF" w:rsidRDefault="006307BF">
            <w:pPr>
              <w:rPr>
                <w:sz w:val="24"/>
                <w:szCs w:val="24"/>
              </w:rPr>
            </w:pPr>
          </w:p>
        </w:tc>
        <w:tc>
          <w:tcPr>
            <w:tcW w:w="1180" w:type="dxa"/>
            <w:tcBorders>
              <w:bottom w:val="single" w:sz="8" w:space="0" w:color="auto"/>
              <w:right w:val="single" w:sz="8" w:space="0" w:color="auto"/>
            </w:tcBorders>
            <w:vAlign w:val="bottom"/>
          </w:tcPr>
          <w:p w:rsidR="006307BF" w:rsidRDefault="006307BF">
            <w:pPr>
              <w:rPr>
                <w:sz w:val="24"/>
                <w:szCs w:val="24"/>
              </w:rPr>
            </w:pPr>
          </w:p>
        </w:tc>
        <w:tc>
          <w:tcPr>
            <w:tcW w:w="1100" w:type="dxa"/>
            <w:tcBorders>
              <w:bottom w:val="single" w:sz="8" w:space="0" w:color="auto"/>
            </w:tcBorders>
            <w:vAlign w:val="bottom"/>
          </w:tcPr>
          <w:p w:rsidR="006307BF" w:rsidRDefault="006307BF">
            <w:pPr>
              <w:rPr>
                <w:sz w:val="24"/>
                <w:szCs w:val="24"/>
              </w:rPr>
            </w:pPr>
          </w:p>
        </w:tc>
        <w:tc>
          <w:tcPr>
            <w:tcW w:w="1040" w:type="dxa"/>
            <w:tcBorders>
              <w:bottom w:val="single" w:sz="8" w:space="0" w:color="auto"/>
              <w:right w:val="single" w:sz="8" w:space="0" w:color="auto"/>
            </w:tcBorders>
            <w:vAlign w:val="bottom"/>
          </w:tcPr>
          <w:p w:rsidR="006307BF" w:rsidRDefault="006307BF">
            <w:pPr>
              <w:rPr>
                <w:sz w:val="24"/>
                <w:szCs w:val="24"/>
              </w:rPr>
            </w:pPr>
          </w:p>
        </w:tc>
      </w:tr>
    </w:tbl>
    <w:p w:rsidR="006307BF" w:rsidRDefault="006307BF">
      <w:pPr>
        <w:sectPr w:rsidR="006307BF">
          <w:pgSz w:w="11900" w:h="16838"/>
          <w:pgMar w:top="1138" w:right="1126" w:bottom="1440" w:left="1440" w:header="0" w:footer="0" w:gutter="0"/>
          <w:cols w:space="720" w:equalWidth="0">
            <w:col w:w="9340"/>
          </w:cols>
        </w:sectPr>
      </w:pPr>
    </w:p>
    <w:p w:rsidR="006307BF" w:rsidRDefault="006307BF">
      <w:pPr>
        <w:sectPr w:rsidR="006307BF">
          <w:type w:val="continuous"/>
          <w:pgSz w:w="11900" w:h="16838"/>
          <w:pgMar w:top="1125" w:right="1126" w:bottom="1440" w:left="1440" w:header="0" w:footer="0" w:gutter="0"/>
          <w:cols w:space="720" w:equalWidth="0">
            <w:col w:w="9340"/>
          </w:cols>
        </w:sectPr>
      </w:pPr>
    </w:p>
    <w:p w:rsidR="006307BF" w:rsidRDefault="00B3574B">
      <w:pPr>
        <w:ind w:left="7260"/>
        <w:rPr>
          <w:sz w:val="20"/>
          <w:szCs w:val="20"/>
        </w:rPr>
      </w:pPr>
      <w:r>
        <w:rPr>
          <w:rFonts w:eastAsia="Times New Roman"/>
          <w:sz w:val="28"/>
          <w:szCs w:val="28"/>
        </w:rPr>
        <w:lastRenderedPageBreak/>
        <w:t>Приложение 3</w:t>
      </w:r>
    </w:p>
    <w:p w:rsidR="006307BF" w:rsidRDefault="006307BF">
      <w:pPr>
        <w:spacing w:line="250" w:lineRule="exact"/>
        <w:rPr>
          <w:sz w:val="20"/>
          <w:szCs w:val="20"/>
        </w:rPr>
      </w:pPr>
    </w:p>
    <w:p w:rsidR="00801A9E" w:rsidRDefault="00801A9E" w:rsidP="00801A9E">
      <w:pPr>
        <w:rPr>
          <w:rFonts w:eastAsia="Times New Roman"/>
          <w:sz w:val="24"/>
          <w:szCs w:val="24"/>
        </w:rPr>
      </w:pPr>
    </w:p>
    <w:p w:rsidR="00801A9E" w:rsidRDefault="00801A9E" w:rsidP="00801A9E">
      <w:pPr>
        <w:rPr>
          <w:color w:val="000000" w:themeColor="text1"/>
          <w:sz w:val="32"/>
          <w:szCs w:val="32"/>
        </w:rPr>
      </w:pPr>
    </w:p>
    <w:tbl>
      <w:tblPr>
        <w:tblW w:w="0" w:type="auto"/>
        <w:jc w:val="center"/>
        <w:tblInd w:w="-610" w:type="dxa"/>
        <w:tblLayout w:type="fixed"/>
        <w:tblCellMar>
          <w:left w:w="105" w:type="dxa"/>
          <w:right w:w="105" w:type="dxa"/>
        </w:tblCellMar>
        <w:tblLook w:val="00A0"/>
      </w:tblPr>
      <w:tblGrid>
        <w:gridCol w:w="9400"/>
      </w:tblGrid>
      <w:tr w:rsidR="00801A9E" w:rsidTr="00D64767">
        <w:trPr>
          <w:jc w:val="center"/>
        </w:trPr>
        <w:tc>
          <w:tcPr>
            <w:tcW w:w="9400" w:type="dxa"/>
            <w:hideMark/>
          </w:tcPr>
          <w:p w:rsidR="00801A9E" w:rsidRPr="007F2B55" w:rsidRDefault="00D64767" w:rsidP="00D64767">
            <w:pPr>
              <w:pStyle w:val="a4"/>
              <w:spacing w:line="276" w:lineRule="auto"/>
              <w:jc w:val="left"/>
              <w:rPr>
                <w:color w:val="000000" w:themeColor="text1"/>
                <w:sz w:val="32"/>
                <w:szCs w:val="32"/>
              </w:rPr>
            </w:pPr>
            <w:r>
              <w:rPr>
                <w:color w:val="000000" w:themeColor="text1"/>
                <w:sz w:val="32"/>
                <w:szCs w:val="32"/>
              </w:rPr>
              <w:t xml:space="preserve">                               </w:t>
            </w:r>
            <w:r w:rsidR="00801A9E" w:rsidRPr="007F2B55">
              <w:rPr>
                <w:color w:val="000000" w:themeColor="text1"/>
                <w:sz w:val="32"/>
                <w:szCs w:val="32"/>
              </w:rPr>
              <w:t>РЕСПУБЛИКА ДАГЕСТАН</w:t>
            </w:r>
          </w:p>
          <w:p w:rsidR="00801A9E" w:rsidRPr="007F2B55" w:rsidRDefault="00801A9E" w:rsidP="00D64767">
            <w:pPr>
              <w:pStyle w:val="1"/>
              <w:spacing w:line="276" w:lineRule="auto"/>
              <w:jc w:val="center"/>
              <w:rPr>
                <w:color w:val="000000" w:themeColor="text1"/>
                <w:sz w:val="32"/>
                <w:szCs w:val="32"/>
              </w:rPr>
            </w:pPr>
            <w:r w:rsidRPr="007F2B55">
              <w:rPr>
                <w:color w:val="000000" w:themeColor="text1"/>
                <w:sz w:val="32"/>
                <w:szCs w:val="32"/>
              </w:rPr>
              <w:t>МУНИЦИПАЛЬНОЕ ОБРАЗОВАНИЕ</w:t>
            </w:r>
          </w:p>
          <w:p w:rsidR="00801A9E" w:rsidRPr="007F2B55" w:rsidRDefault="00801A9E" w:rsidP="00D64767">
            <w:pPr>
              <w:jc w:val="center"/>
              <w:rPr>
                <w:b/>
                <w:color w:val="000000" w:themeColor="text1"/>
                <w:sz w:val="32"/>
                <w:szCs w:val="32"/>
              </w:rPr>
            </w:pPr>
            <w:r w:rsidRPr="007F2B55">
              <w:rPr>
                <w:b/>
                <w:bCs/>
                <w:color w:val="000000" w:themeColor="text1"/>
                <w:sz w:val="32"/>
                <w:szCs w:val="32"/>
              </w:rPr>
              <w:t>«АКУШИНСКИЙ РАЙОН»</w:t>
            </w:r>
            <w:r w:rsidRPr="007F2B55">
              <w:rPr>
                <w:color w:val="000000" w:themeColor="text1"/>
                <w:sz w:val="32"/>
                <w:szCs w:val="32"/>
              </w:rPr>
              <w:t xml:space="preserve">  </w:t>
            </w:r>
            <w:r w:rsidRPr="007F2B55">
              <w:rPr>
                <w:b/>
                <w:color w:val="000000" w:themeColor="text1"/>
                <w:sz w:val="32"/>
                <w:szCs w:val="32"/>
              </w:rPr>
              <w:t>МКОУ «</w:t>
            </w:r>
            <w:proofErr w:type="spellStart"/>
            <w:r w:rsidRPr="007F2B55">
              <w:rPr>
                <w:b/>
                <w:color w:val="000000" w:themeColor="text1"/>
                <w:sz w:val="32"/>
                <w:szCs w:val="32"/>
              </w:rPr>
              <w:t>Цунимахинская</w:t>
            </w:r>
            <w:proofErr w:type="spellEnd"/>
            <w:r w:rsidRPr="007F2B55">
              <w:rPr>
                <w:b/>
                <w:color w:val="000000" w:themeColor="text1"/>
                <w:sz w:val="32"/>
                <w:szCs w:val="32"/>
              </w:rPr>
              <w:t xml:space="preserve"> ООШ» </w:t>
            </w:r>
          </w:p>
          <w:p w:rsidR="00801A9E" w:rsidRDefault="00801A9E" w:rsidP="00D64767">
            <w:pPr>
              <w:rPr>
                <w:color w:val="000000" w:themeColor="text1"/>
                <w:sz w:val="32"/>
                <w:szCs w:val="32"/>
              </w:rPr>
            </w:pPr>
            <w:r w:rsidRPr="007F2B55">
              <w:rPr>
                <w:b/>
                <w:color w:val="000000" w:themeColor="text1"/>
                <w:sz w:val="32"/>
                <w:szCs w:val="32"/>
              </w:rPr>
              <w:t xml:space="preserve">             </w:t>
            </w:r>
            <w:r w:rsidRPr="007F2B55">
              <w:rPr>
                <w:b/>
                <w:color w:val="000000" w:themeColor="text1"/>
                <w:sz w:val="32"/>
                <w:szCs w:val="32"/>
                <w:lang w:val="en-US"/>
              </w:rPr>
              <w:t>c</w:t>
            </w:r>
            <w:r w:rsidRPr="007F2B55">
              <w:rPr>
                <w:b/>
                <w:color w:val="000000" w:themeColor="text1"/>
                <w:sz w:val="32"/>
                <w:szCs w:val="32"/>
              </w:rPr>
              <w:t>.</w:t>
            </w:r>
            <w:proofErr w:type="spellStart"/>
            <w:r w:rsidRPr="007F2B55">
              <w:rPr>
                <w:b/>
                <w:color w:val="000000" w:themeColor="text1"/>
                <w:sz w:val="32"/>
                <w:szCs w:val="32"/>
              </w:rPr>
              <w:t>Цунимахи</w:t>
            </w:r>
            <w:proofErr w:type="spellEnd"/>
            <w:r w:rsidRPr="007F2B55">
              <w:rPr>
                <w:b/>
                <w:color w:val="000000" w:themeColor="text1"/>
                <w:sz w:val="32"/>
                <w:szCs w:val="32"/>
              </w:rPr>
              <w:t xml:space="preserve">                                        </w:t>
            </w:r>
            <w:proofErr w:type="spellStart"/>
            <w:r w:rsidRPr="00EF68DD">
              <w:rPr>
                <w:b/>
                <w:color w:val="1F497D" w:themeColor="text2"/>
                <w:sz w:val="32"/>
                <w:szCs w:val="32"/>
                <w:lang w:val="en-US"/>
              </w:rPr>
              <w:t>cunioos</w:t>
            </w:r>
            <w:proofErr w:type="spellEnd"/>
            <w:r w:rsidRPr="00EF68DD">
              <w:rPr>
                <w:b/>
                <w:color w:val="1F497D" w:themeColor="text2"/>
                <w:sz w:val="32"/>
                <w:szCs w:val="32"/>
              </w:rPr>
              <w:t>@</w:t>
            </w:r>
            <w:r w:rsidRPr="00EF68DD">
              <w:rPr>
                <w:b/>
                <w:color w:val="1F497D" w:themeColor="text2"/>
                <w:sz w:val="32"/>
                <w:szCs w:val="32"/>
                <w:lang w:val="en-US"/>
              </w:rPr>
              <w:t>mail</w:t>
            </w:r>
            <w:r w:rsidRPr="00EF68DD">
              <w:rPr>
                <w:b/>
                <w:color w:val="1F497D" w:themeColor="text2"/>
                <w:sz w:val="32"/>
                <w:szCs w:val="32"/>
              </w:rPr>
              <w:t>.</w:t>
            </w:r>
            <w:proofErr w:type="spellStart"/>
            <w:r w:rsidRPr="00EF68DD">
              <w:rPr>
                <w:b/>
                <w:color w:val="1F497D" w:themeColor="text2"/>
                <w:sz w:val="32"/>
                <w:szCs w:val="32"/>
                <w:lang w:val="en-US"/>
              </w:rPr>
              <w:t>ru</w:t>
            </w:r>
            <w:proofErr w:type="spellEnd"/>
            <w:r w:rsidRPr="00EF68DD">
              <w:rPr>
                <w:b/>
                <w:color w:val="1F497D" w:themeColor="text2"/>
                <w:sz w:val="32"/>
                <w:szCs w:val="32"/>
              </w:rPr>
              <w:tab/>
              <w:t xml:space="preserve">   </w:t>
            </w:r>
            <w:r>
              <w:rPr>
                <w:b/>
                <w:color w:val="000000" w:themeColor="text1"/>
                <w:sz w:val="32"/>
                <w:szCs w:val="32"/>
              </w:rPr>
              <w:t xml:space="preserve">                                                                                           </w:t>
            </w:r>
          </w:p>
          <w:p w:rsidR="00801A9E" w:rsidRDefault="00801A9E" w:rsidP="00D64767">
            <w:pPr>
              <w:pBdr>
                <w:top w:val="thinThickSmallGap" w:sz="24" w:space="1" w:color="auto"/>
              </w:pBdr>
              <w:tabs>
                <w:tab w:val="left" w:pos="2070"/>
              </w:tabs>
              <w:rPr>
                <w:color w:val="000000" w:themeColor="text1"/>
                <w:sz w:val="32"/>
                <w:szCs w:val="32"/>
              </w:rPr>
            </w:pPr>
            <w:r>
              <w:rPr>
                <w:color w:val="000000" w:themeColor="text1"/>
                <w:sz w:val="32"/>
                <w:szCs w:val="32"/>
              </w:rPr>
              <w:t xml:space="preserve">                   </w:t>
            </w:r>
          </w:p>
          <w:p w:rsidR="00801A9E" w:rsidRDefault="00801A9E" w:rsidP="00D64767">
            <w:pPr>
              <w:tabs>
                <w:tab w:val="left" w:pos="1380"/>
              </w:tabs>
              <w:rPr>
                <w:color w:val="000000" w:themeColor="text1"/>
                <w:sz w:val="32"/>
                <w:szCs w:val="32"/>
              </w:rPr>
            </w:pPr>
            <w:r>
              <w:rPr>
                <w:color w:val="000000" w:themeColor="text1"/>
                <w:sz w:val="32"/>
                <w:szCs w:val="32"/>
              </w:rPr>
              <w:t xml:space="preserve">                                              </w:t>
            </w:r>
          </w:p>
        </w:tc>
      </w:tr>
    </w:tbl>
    <w:p w:rsidR="006307BF" w:rsidRDefault="006307BF">
      <w:pPr>
        <w:ind w:left="1300"/>
        <w:rPr>
          <w:sz w:val="20"/>
          <w:szCs w:val="20"/>
        </w:rPr>
      </w:pPr>
    </w:p>
    <w:p w:rsidR="006307BF" w:rsidRDefault="006307BF">
      <w:pPr>
        <w:spacing w:line="18" w:lineRule="exact"/>
        <w:rPr>
          <w:sz w:val="20"/>
          <w:szCs w:val="20"/>
        </w:rPr>
      </w:pPr>
    </w:p>
    <w:p w:rsidR="006307BF" w:rsidRDefault="00B3574B">
      <w:pPr>
        <w:spacing w:line="246" w:lineRule="auto"/>
        <w:ind w:left="260"/>
        <w:jc w:val="center"/>
        <w:rPr>
          <w:sz w:val="20"/>
          <w:szCs w:val="20"/>
        </w:rPr>
      </w:pPr>
      <w:r>
        <w:rPr>
          <w:rFonts w:eastAsia="Times New Roman"/>
          <w:b/>
          <w:bCs/>
          <w:sz w:val="27"/>
          <w:szCs w:val="27"/>
        </w:rPr>
        <w:t>Коллегиальное заключение психолого-педагогического консилиума (наименование образовательной организации)</w:t>
      </w:r>
    </w:p>
    <w:p w:rsidR="006307BF" w:rsidRDefault="006307BF">
      <w:pPr>
        <w:spacing w:line="310" w:lineRule="exact"/>
        <w:rPr>
          <w:sz w:val="20"/>
          <w:szCs w:val="20"/>
        </w:rPr>
      </w:pPr>
    </w:p>
    <w:p w:rsidR="006307BF" w:rsidRDefault="00B3574B">
      <w:pPr>
        <w:ind w:left="260"/>
        <w:rPr>
          <w:sz w:val="20"/>
          <w:szCs w:val="20"/>
        </w:rPr>
      </w:pPr>
      <w:r>
        <w:rPr>
          <w:rFonts w:eastAsia="Times New Roman"/>
          <w:sz w:val="28"/>
          <w:szCs w:val="28"/>
        </w:rPr>
        <w:t>Дата "__" _____________ 20__ года</w:t>
      </w:r>
    </w:p>
    <w:p w:rsidR="006307BF" w:rsidRDefault="006307BF">
      <w:pPr>
        <w:spacing w:line="249" w:lineRule="exact"/>
        <w:rPr>
          <w:sz w:val="20"/>
          <w:szCs w:val="20"/>
        </w:rPr>
      </w:pPr>
    </w:p>
    <w:p w:rsidR="006307BF" w:rsidRDefault="00B3574B">
      <w:pPr>
        <w:ind w:right="-259"/>
        <w:jc w:val="center"/>
        <w:rPr>
          <w:sz w:val="20"/>
          <w:szCs w:val="20"/>
        </w:rPr>
      </w:pPr>
      <w:r>
        <w:rPr>
          <w:rFonts w:eastAsia="Times New Roman"/>
          <w:sz w:val="28"/>
          <w:szCs w:val="28"/>
        </w:rPr>
        <w:t>Общие сведения</w:t>
      </w:r>
    </w:p>
    <w:p w:rsidR="006307BF" w:rsidRDefault="006307BF">
      <w:pPr>
        <w:spacing w:line="249" w:lineRule="exact"/>
        <w:rPr>
          <w:sz w:val="20"/>
          <w:szCs w:val="20"/>
        </w:rPr>
      </w:pPr>
    </w:p>
    <w:p w:rsidR="006307BF" w:rsidRDefault="00D64767">
      <w:pPr>
        <w:ind w:left="260"/>
        <w:rPr>
          <w:sz w:val="20"/>
          <w:szCs w:val="20"/>
        </w:rPr>
      </w:pPr>
      <w:r>
        <w:rPr>
          <w:rFonts w:eastAsia="Times New Roman"/>
          <w:sz w:val="28"/>
          <w:szCs w:val="28"/>
        </w:rPr>
        <w:t xml:space="preserve">ФИО </w:t>
      </w:r>
      <w:proofErr w:type="gramStart"/>
      <w:r>
        <w:rPr>
          <w:rFonts w:eastAsia="Times New Roman"/>
          <w:sz w:val="28"/>
          <w:szCs w:val="28"/>
        </w:rPr>
        <w:t>обучающегося</w:t>
      </w:r>
      <w:proofErr w:type="gramEnd"/>
      <w:r>
        <w:rPr>
          <w:rFonts w:eastAsia="Times New Roman"/>
          <w:sz w:val="28"/>
          <w:szCs w:val="28"/>
        </w:rPr>
        <w:t>:__________________</w:t>
      </w:r>
    </w:p>
    <w:p w:rsidR="00D64767" w:rsidRDefault="00D64767">
      <w:pPr>
        <w:tabs>
          <w:tab w:val="left" w:pos="5760"/>
        </w:tabs>
        <w:ind w:left="260"/>
        <w:rPr>
          <w:rFonts w:eastAsia="Times New Roman"/>
          <w:sz w:val="28"/>
          <w:szCs w:val="28"/>
        </w:rPr>
      </w:pPr>
    </w:p>
    <w:p w:rsidR="006307BF" w:rsidRDefault="00B3574B">
      <w:pPr>
        <w:tabs>
          <w:tab w:val="left" w:pos="5760"/>
        </w:tabs>
        <w:ind w:left="260"/>
        <w:rPr>
          <w:sz w:val="20"/>
          <w:szCs w:val="20"/>
        </w:rPr>
      </w:pPr>
      <w:r>
        <w:rPr>
          <w:rFonts w:eastAsia="Times New Roman"/>
          <w:sz w:val="28"/>
          <w:szCs w:val="28"/>
        </w:rPr>
        <w:t>Дата рождения обучающегося:</w:t>
      </w:r>
      <w:r w:rsidR="00D64767">
        <w:rPr>
          <w:rFonts w:eastAsia="Times New Roman"/>
          <w:sz w:val="28"/>
          <w:szCs w:val="28"/>
        </w:rPr>
        <w:t>_____________</w:t>
      </w:r>
      <w:r>
        <w:rPr>
          <w:sz w:val="20"/>
          <w:szCs w:val="20"/>
        </w:rPr>
        <w:tab/>
      </w:r>
      <w:r>
        <w:rPr>
          <w:rFonts w:eastAsia="Times New Roman"/>
          <w:sz w:val="27"/>
          <w:szCs w:val="27"/>
        </w:rPr>
        <w:t>Класс/группа:</w:t>
      </w:r>
      <w:r w:rsidR="00D64767">
        <w:rPr>
          <w:rFonts w:eastAsia="Times New Roman"/>
          <w:sz w:val="27"/>
          <w:szCs w:val="27"/>
        </w:rPr>
        <w:t>___________</w:t>
      </w:r>
    </w:p>
    <w:p w:rsidR="006307BF" w:rsidRDefault="00B3574B">
      <w:pPr>
        <w:ind w:left="260"/>
        <w:rPr>
          <w:sz w:val="20"/>
          <w:szCs w:val="20"/>
        </w:rPr>
      </w:pPr>
      <w:r>
        <w:rPr>
          <w:rFonts w:eastAsia="Times New Roman"/>
          <w:sz w:val="28"/>
          <w:szCs w:val="28"/>
        </w:rPr>
        <w:t>Образовательная программа:</w:t>
      </w:r>
    </w:p>
    <w:p w:rsidR="00D64767" w:rsidRDefault="00D64767">
      <w:pPr>
        <w:ind w:left="260"/>
        <w:rPr>
          <w:rFonts w:eastAsia="Times New Roman"/>
          <w:sz w:val="28"/>
          <w:szCs w:val="28"/>
        </w:rPr>
      </w:pPr>
    </w:p>
    <w:p w:rsidR="006307BF" w:rsidRDefault="00B3574B">
      <w:pPr>
        <w:ind w:left="260"/>
        <w:rPr>
          <w:sz w:val="20"/>
          <w:szCs w:val="20"/>
        </w:rPr>
      </w:pPr>
      <w:r>
        <w:rPr>
          <w:rFonts w:eastAsia="Times New Roman"/>
          <w:sz w:val="28"/>
          <w:szCs w:val="28"/>
        </w:rPr>
        <w:t xml:space="preserve">Причина направления на </w:t>
      </w:r>
      <w:proofErr w:type="spellStart"/>
      <w:r>
        <w:rPr>
          <w:rFonts w:eastAsia="Times New Roman"/>
          <w:sz w:val="28"/>
          <w:szCs w:val="28"/>
        </w:rPr>
        <w:t>ППк</w:t>
      </w:r>
      <w:proofErr w:type="spellEnd"/>
      <w:r>
        <w:rPr>
          <w:rFonts w:eastAsia="Times New Roman"/>
          <w:sz w:val="28"/>
          <w:szCs w:val="28"/>
        </w:rPr>
        <w:t>:</w:t>
      </w:r>
    </w:p>
    <w:p w:rsidR="006307BF" w:rsidRDefault="006307BF">
      <w:pPr>
        <w:spacing w:line="200" w:lineRule="exact"/>
        <w:rPr>
          <w:sz w:val="20"/>
          <w:szCs w:val="20"/>
        </w:rPr>
      </w:pPr>
    </w:p>
    <w:p w:rsidR="006307BF" w:rsidRDefault="006307BF">
      <w:pPr>
        <w:spacing w:line="370" w:lineRule="exact"/>
        <w:rPr>
          <w:sz w:val="20"/>
          <w:szCs w:val="20"/>
        </w:rPr>
      </w:pPr>
    </w:p>
    <w:p w:rsidR="006307BF" w:rsidRDefault="00B3574B">
      <w:pPr>
        <w:ind w:left="1880"/>
        <w:rPr>
          <w:sz w:val="20"/>
          <w:szCs w:val="20"/>
        </w:rPr>
      </w:pPr>
      <w:r>
        <w:rPr>
          <w:rFonts w:eastAsia="Times New Roman"/>
          <w:sz w:val="28"/>
          <w:szCs w:val="28"/>
        </w:rPr>
        <w:t>Коллегиальное заключение ППк</w:t>
      </w:r>
    </w:p>
    <w:p w:rsidR="006307BF" w:rsidRDefault="0070632F">
      <w:pPr>
        <w:spacing w:line="20" w:lineRule="exact"/>
        <w:rPr>
          <w:sz w:val="20"/>
          <w:szCs w:val="20"/>
        </w:rPr>
      </w:pPr>
      <w:r>
        <w:rPr>
          <w:sz w:val="20"/>
          <w:szCs w:val="20"/>
        </w:rPr>
        <w:pict>
          <v:line id="Shape 2" o:spid="_x0000_s1027" style="position:absolute;z-index:251651584;visibility:visible;mso-wrap-distance-left:0;mso-wrap-distance-right:0" from="13.1pt,12.95pt" to="466.75pt,12.95pt" o:allowincell="f" strokeweight=".48pt"/>
        </w:pict>
      </w:r>
      <w:r>
        <w:rPr>
          <w:sz w:val="20"/>
          <w:szCs w:val="20"/>
        </w:rPr>
        <w:pict>
          <v:line id="Shape 3" o:spid="_x0000_s1028" style="position:absolute;z-index:251652608;visibility:visible;mso-wrap-distance-left:0;mso-wrap-distance-right:0" from="13.3pt,12.7pt" to="13.3pt,91.9pt" o:allowincell="f" strokeweight=".48pt"/>
        </w:pict>
      </w:r>
      <w:r>
        <w:rPr>
          <w:sz w:val="20"/>
          <w:szCs w:val="20"/>
        </w:rPr>
        <w:pict>
          <v:line id="Shape 4" o:spid="_x0000_s1029" style="position:absolute;z-index:251653632;visibility:visible;mso-wrap-distance-left:0;mso-wrap-distance-right:0" from="13.1pt,91.65pt" to="466.75pt,91.65pt" o:allowincell="f" strokeweight=".48pt"/>
        </w:pict>
      </w:r>
      <w:r>
        <w:rPr>
          <w:sz w:val="20"/>
          <w:szCs w:val="20"/>
        </w:rPr>
        <w:pict>
          <v:line id="Shape 5" o:spid="_x0000_s1030" style="position:absolute;z-index:251654656;visibility:visible;mso-wrap-distance-left:0;mso-wrap-distance-right:0" from="466.5pt,12.7pt" to="466.5pt,91.9pt" o:allowincell="f" strokeweight=".16931mm"/>
        </w:pict>
      </w:r>
    </w:p>
    <w:p w:rsidR="006307BF" w:rsidRDefault="006307BF">
      <w:pPr>
        <w:spacing w:line="252" w:lineRule="exact"/>
        <w:rPr>
          <w:sz w:val="20"/>
          <w:szCs w:val="20"/>
        </w:rPr>
      </w:pPr>
    </w:p>
    <w:p w:rsidR="006307BF" w:rsidRDefault="00B3574B">
      <w:pPr>
        <w:spacing w:line="269" w:lineRule="auto"/>
        <w:ind w:left="380" w:right="120"/>
        <w:jc w:val="both"/>
        <w:rPr>
          <w:sz w:val="20"/>
          <w:szCs w:val="20"/>
        </w:rPr>
      </w:pPr>
      <w:r>
        <w:rPr>
          <w:rFonts w:eastAsia="Times New Roman"/>
          <w:sz w:val="20"/>
          <w:szCs w:val="20"/>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388" w:lineRule="exact"/>
        <w:rPr>
          <w:sz w:val="20"/>
          <w:szCs w:val="20"/>
        </w:rPr>
      </w:pPr>
    </w:p>
    <w:p w:rsidR="006307BF" w:rsidRDefault="00B3574B">
      <w:pPr>
        <w:ind w:left="260"/>
        <w:rPr>
          <w:sz w:val="20"/>
          <w:szCs w:val="20"/>
        </w:rPr>
      </w:pPr>
      <w:r>
        <w:rPr>
          <w:rFonts w:eastAsia="Times New Roman"/>
          <w:sz w:val="20"/>
          <w:szCs w:val="20"/>
        </w:rPr>
        <w:t>Рекомендации педагогам</w:t>
      </w:r>
    </w:p>
    <w:p w:rsidR="006307BF" w:rsidRDefault="0070632F">
      <w:pPr>
        <w:spacing w:line="20" w:lineRule="exact"/>
        <w:rPr>
          <w:sz w:val="20"/>
          <w:szCs w:val="20"/>
        </w:rPr>
      </w:pPr>
      <w:r>
        <w:rPr>
          <w:sz w:val="20"/>
          <w:szCs w:val="20"/>
        </w:rPr>
        <w:pict>
          <v:line id="Shape 6" o:spid="_x0000_s1031" style="position:absolute;z-index:251655680;visibility:visible;mso-wrap-distance-left:0;mso-wrap-distance-right:0" from="13.1pt,12.25pt" to="466.75pt,12.25pt" o:allowincell="f" strokeweight=".16931mm"/>
        </w:pict>
      </w:r>
      <w:r>
        <w:rPr>
          <w:sz w:val="20"/>
          <w:szCs w:val="20"/>
        </w:rPr>
        <w:pict>
          <v:line id="Shape 7" o:spid="_x0000_s1032" style="position:absolute;z-index:251656704;visibility:visible;mso-wrap-distance-left:0;mso-wrap-distance-right:0" from="13.3pt,12.05pt" to="13.3pt,41.6pt" o:allowincell="f" strokeweight=".48pt"/>
        </w:pict>
      </w:r>
      <w:r>
        <w:rPr>
          <w:sz w:val="20"/>
          <w:szCs w:val="20"/>
        </w:rPr>
        <w:pict>
          <v:line id="Shape 8" o:spid="_x0000_s1033" style="position:absolute;z-index:251657728;visibility:visible;mso-wrap-distance-left:0;mso-wrap-distance-right:0" from="13.1pt,41.35pt" to="466.75pt,41.35pt" o:allowincell="f" strokeweight=".48pt"/>
        </w:pict>
      </w:r>
      <w:r>
        <w:rPr>
          <w:sz w:val="20"/>
          <w:szCs w:val="20"/>
        </w:rPr>
        <w:pict>
          <v:line id="Shape 9" o:spid="_x0000_s1034" style="position:absolute;z-index:251658752;visibility:visible;mso-wrap-distance-left:0;mso-wrap-distance-right:0" from="466.5pt,12.05pt" to="466.5pt,41.6pt" o:allowincell="f" strokeweight=".16931mm"/>
        </w:pict>
      </w: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206" w:lineRule="exact"/>
        <w:rPr>
          <w:sz w:val="20"/>
          <w:szCs w:val="20"/>
        </w:rPr>
      </w:pPr>
    </w:p>
    <w:p w:rsidR="006307BF" w:rsidRDefault="00B3574B">
      <w:pPr>
        <w:ind w:left="260"/>
        <w:rPr>
          <w:sz w:val="20"/>
          <w:szCs w:val="20"/>
        </w:rPr>
      </w:pPr>
      <w:r>
        <w:rPr>
          <w:rFonts w:eastAsia="Times New Roman"/>
          <w:sz w:val="20"/>
          <w:szCs w:val="20"/>
        </w:rPr>
        <w:t>Рекомендации родителям</w:t>
      </w:r>
    </w:p>
    <w:p w:rsidR="006307BF" w:rsidRDefault="0070632F">
      <w:pPr>
        <w:spacing w:line="20" w:lineRule="exact"/>
        <w:rPr>
          <w:sz w:val="20"/>
          <w:szCs w:val="20"/>
        </w:rPr>
      </w:pPr>
      <w:r>
        <w:rPr>
          <w:sz w:val="20"/>
          <w:szCs w:val="20"/>
        </w:rPr>
        <w:pict>
          <v:line id="Shape 10" o:spid="_x0000_s1035" style="position:absolute;z-index:251659776;visibility:visible;mso-wrap-distance-left:0;mso-wrap-distance-right:0" from="13.1pt,12.15pt" to="466.75pt,12.15pt" o:allowincell="f" strokeweight=".16931mm"/>
        </w:pict>
      </w:r>
      <w:r>
        <w:rPr>
          <w:sz w:val="20"/>
          <w:szCs w:val="20"/>
        </w:rPr>
        <w:pict>
          <v:line id="Shape 11" o:spid="_x0000_s1036" style="position:absolute;z-index:251660800;visibility:visible;mso-wrap-distance-left:0;mso-wrap-distance-right:0" from="13.3pt,11.9pt" to="13.3pt,41.45pt" o:allowincell="f" strokeweight=".48pt"/>
        </w:pict>
      </w:r>
      <w:r>
        <w:rPr>
          <w:sz w:val="20"/>
          <w:szCs w:val="20"/>
        </w:rPr>
        <w:pict>
          <v:line id="Shape 12" o:spid="_x0000_s1037" style="position:absolute;z-index:251661824;visibility:visible;mso-wrap-distance-left:0;mso-wrap-distance-right:0" from="13.1pt,41.2pt" to="466.75pt,41.2pt" o:allowincell="f" strokeweight=".48pt"/>
        </w:pict>
      </w:r>
      <w:r>
        <w:rPr>
          <w:sz w:val="20"/>
          <w:szCs w:val="20"/>
        </w:rPr>
        <w:pict>
          <v:line id="Shape 13" o:spid="_x0000_s1038" style="position:absolute;z-index:251662848;visibility:visible;mso-wrap-distance-left:0;mso-wrap-distance-right:0" from="466.5pt,11.9pt" to="466.5pt,41.45pt" o:allowincell="f" strokeweight=".16931mm"/>
        </w:pict>
      </w: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215" w:lineRule="exact"/>
        <w:rPr>
          <w:sz w:val="20"/>
          <w:szCs w:val="20"/>
        </w:rPr>
      </w:pPr>
    </w:p>
    <w:p w:rsidR="00D64767" w:rsidRDefault="00D64767">
      <w:pPr>
        <w:spacing w:line="281" w:lineRule="auto"/>
        <w:ind w:left="260"/>
        <w:jc w:val="both"/>
        <w:rPr>
          <w:rFonts w:eastAsia="Times New Roman"/>
          <w:sz w:val="28"/>
          <w:szCs w:val="28"/>
        </w:rPr>
      </w:pPr>
    </w:p>
    <w:p w:rsidR="006307BF" w:rsidRDefault="00B3574B">
      <w:pPr>
        <w:spacing w:line="281" w:lineRule="auto"/>
        <w:ind w:left="260"/>
        <w:jc w:val="both"/>
        <w:rPr>
          <w:sz w:val="20"/>
          <w:szCs w:val="20"/>
        </w:rPr>
      </w:pPr>
      <w:r>
        <w:rPr>
          <w:rFonts w:eastAsia="Times New Roman"/>
          <w:sz w:val="28"/>
          <w:szCs w:val="28"/>
        </w:rPr>
        <w:t xml:space="preserve">Приложение: </w:t>
      </w:r>
      <w:r>
        <w:rPr>
          <w:rFonts w:eastAsia="Times New Roman"/>
          <w:i/>
          <w:iCs/>
          <w:sz w:val="28"/>
          <w:szCs w:val="28"/>
        </w:rPr>
        <w:t>(планы коррекционно-развивающей работы,</w:t>
      </w:r>
      <w:r>
        <w:rPr>
          <w:rFonts w:eastAsia="Times New Roman"/>
          <w:sz w:val="28"/>
          <w:szCs w:val="28"/>
        </w:rPr>
        <w:t xml:space="preserve"> </w:t>
      </w:r>
      <w:r>
        <w:rPr>
          <w:rFonts w:eastAsia="Times New Roman"/>
          <w:i/>
          <w:iCs/>
          <w:sz w:val="28"/>
          <w:szCs w:val="28"/>
        </w:rPr>
        <w:t>индивидуальный образовательный маршрут и другие необходимые материалы):</w:t>
      </w:r>
    </w:p>
    <w:p w:rsidR="006307BF" w:rsidRDefault="006307BF">
      <w:pPr>
        <w:spacing w:line="200" w:lineRule="exact"/>
        <w:rPr>
          <w:sz w:val="20"/>
          <w:szCs w:val="20"/>
        </w:rPr>
      </w:pPr>
    </w:p>
    <w:p w:rsidR="006307BF" w:rsidRDefault="006307BF">
      <w:pPr>
        <w:spacing w:line="343" w:lineRule="exact"/>
        <w:rPr>
          <w:sz w:val="20"/>
          <w:szCs w:val="20"/>
        </w:rPr>
      </w:pPr>
    </w:p>
    <w:p w:rsidR="00D64767" w:rsidRDefault="00D64767">
      <w:pPr>
        <w:ind w:left="540"/>
        <w:rPr>
          <w:rFonts w:eastAsia="Times New Roman"/>
          <w:sz w:val="28"/>
          <w:szCs w:val="28"/>
        </w:rPr>
      </w:pPr>
    </w:p>
    <w:p w:rsidR="00D64767" w:rsidRDefault="00D64767">
      <w:pPr>
        <w:ind w:left="540"/>
        <w:rPr>
          <w:rFonts w:eastAsia="Times New Roman"/>
          <w:sz w:val="28"/>
          <w:szCs w:val="28"/>
        </w:rPr>
      </w:pPr>
    </w:p>
    <w:p w:rsidR="006307BF" w:rsidRDefault="00B3574B">
      <w:pPr>
        <w:ind w:left="540"/>
        <w:rPr>
          <w:sz w:val="20"/>
          <w:szCs w:val="20"/>
        </w:rPr>
      </w:pPr>
      <w:r>
        <w:rPr>
          <w:rFonts w:eastAsia="Times New Roman"/>
          <w:sz w:val="28"/>
          <w:szCs w:val="28"/>
        </w:rPr>
        <w:t xml:space="preserve">Председатель </w:t>
      </w:r>
      <w:proofErr w:type="spellStart"/>
      <w:r>
        <w:rPr>
          <w:rFonts w:eastAsia="Times New Roman"/>
          <w:sz w:val="28"/>
          <w:szCs w:val="28"/>
        </w:rPr>
        <w:t>ППк</w:t>
      </w:r>
      <w:proofErr w:type="spellEnd"/>
      <w:r>
        <w:rPr>
          <w:rFonts w:eastAsia="Times New Roman"/>
          <w:sz w:val="28"/>
          <w:szCs w:val="28"/>
        </w:rPr>
        <w:t xml:space="preserve"> _________________________________ И.О.Фамилия</w:t>
      </w:r>
    </w:p>
    <w:p w:rsidR="006307BF" w:rsidRDefault="006307BF">
      <w:pPr>
        <w:spacing w:line="50" w:lineRule="exact"/>
        <w:rPr>
          <w:sz w:val="20"/>
          <w:szCs w:val="20"/>
        </w:rPr>
      </w:pPr>
    </w:p>
    <w:p w:rsidR="006307BF" w:rsidRDefault="00B3574B">
      <w:pPr>
        <w:ind w:left="260"/>
        <w:rPr>
          <w:sz w:val="20"/>
          <w:szCs w:val="20"/>
        </w:rPr>
      </w:pPr>
      <w:r>
        <w:rPr>
          <w:rFonts w:eastAsia="Times New Roman"/>
          <w:sz w:val="28"/>
          <w:szCs w:val="28"/>
        </w:rPr>
        <w:t>Члены ППк:</w:t>
      </w:r>
    </w:p>
    <w:p w:rsidR="006307BF" w:rsidRDefault="006307BF">
      <w:pPr>
        <w:spacing w:line="48" w:lineRule="exact"/>
        <w:rPr>
          <w:sz w:val="20"/>
          <w:szCs w:val="20"/>
        </w:rPr>
      </w:pPr>
    </w:p>
    <w:p w:rsidR="006307BF" w:rsidRDefault="00B3574B">
      <w:pPr>
        <w:ind w:left="820"/>
        <w:rPr>
          <w:sz w:val="20"/>
          <w:szCs w:val="20"/>
        </w:rPr>
      </w:pPr>
      <w:r>
        <w:rPr>
          <w:rFonts w:eastAsia="Times New Roman"/>
          <w:sz w:val="28"/>
          <w:szCs w:val="28"/>
        </w:rPr>
        <w:t>И.О.Фамилия</w:t>
      </w:r>
    </w:p>
    <w:p w:rsidR="006307BF" w:rsidRDefault="00B3574B">
      <w:pPr>
        <w:ind w:left="820"/>
        <w:rPr>
          <w:sz w:val="20"/>
          <w:szCs w:val="20"/>
        </w:rPr>
      </w:pPr>
      <w:r>
        <w:rPr>
          <w:rFonts w:eastAsia="Times New Roman"/>
          <w:sz w:val="28"/>
          <w:szCs w:val="28"/>
        </w:rPr>
        <w:t>И.О.Фамилия</w:t>
      </w:r>
    </w:p>
    <w:p w:rsidR="006307BF" w:rsidRDefault="00B3574B">
      <w:pPr>
        <w:numPr>
          <w:ilvl w:val="0"/>
          <w:numId w:val="20"/>
        </w:numPr>
        <w:tabs>
          <w:tab w:val="left" w:pos="520"/>
        </w:tabs>
        <w:ind w:left="520" w:hanging="258"/>
        <w:rPr>
          <w:rFonts w:eastAsia="Times New Roman"/>
          <w:sz w:val="28"/>
          <w:szCs w:val="28"/>
        </w:rPr>
      </w:pPr>
      <w:r>
        <w:rPr>
          <w:rFonts w:eastAsia="Times New Roman"/>
          <w:sz w:val="28"/>
          <w:szCs w:val="28"/>
        </w:rPr>
        <w:t>решением ознакомлен(а) _____________/___________________________</w:t>
      </w:r>
    </w:p>
    <w:p w:rsidR="006307BF" w:rsidRDefault="006307BF">
      <w:pPr>
        <w:spacing w:line="52" w:lineRule="exact"/>
        <w:rPr>
          <w:sz w:val="20"/>
          <w:szCs w:val="20"/>
        </w:rPr>
      </w:pPr>
    </w:p>
    <w:p w:rsidR="006307BF" w:rsidRDefault="00B3574B">
      <w:pPr>
        <w:ind w:left="260"/>
        <w:rPr>
          <w:sz w:val="20"/>
          <w:szCs w:val="20"/>
        </w:rPr>
      </w:pPr>
      <w:r>
        <w:rPr>
          <w:rFonts w:eastAsia="Times New Roman"/>
          <w:sz w:val="20"/>
          <w:szCs w:val="20"/>
        </w:rPr>
        <w:t>(подпись и ФИО (полностью) родителя (законного представителя)</w:t>
      </w:r>
    </w:p>
    <w:p w:rsidR="006307BF" w:rsidRDefault="006307BF">
      <w:pPr>
        <w:spacing w:line="32" w:lineRule="exact"/>
        <w:rPr>
          <w:sz w:val="20"/>
          <w:szCs w:val="20"/>
        </w:rPr>
      </w:pPr>
    </w:p>
    <w:p w:rsidR="006307BF" w:rsidRDefault="00B3574B">
      <w:pPr>
        <w:numPr>
          <w:ilvl w:val="0"/>
          <w:numId w:val="21"/>
        </w:numPr>
        <w:tabs>
          <w:tab w:val="left" w:pos="520"/>
        </w:tabs>
        <w:ind w:left="520" w:hanging="258"/>
        <w:rPr>
          <w:rFonts w:eastAsia="Times New Roman"/>
          <w:sz w:val="28"/>
          <w:szCs w:val="28"/>
        </w:rPr>
      </w:pPr>
      <w:r>
        <w:rPr>
          <w:rFonts w:eastAsia="Times New Roman"/>
          <w:sz w:val="28"/>
          <w:szCs w:val="28"/>
        </w:rPr>
        <w:t>решением согласен (на) _____________/____________________________</w:t>
      </w:r>
    </w:p>
    <w:p w:rsidR="006307BF" w:rsidRDefault="006307BF">
      <w:pPr>
        <w:spacing w:line="50" w:lineRule="exact"/>
        <w:rPr>
          <w:sz w:val="20"/>
          <w:szCs w:val="20"/>
        </w:rPr>
      </w:pPr>
    </w:p>
    <w:p w:rsidR="006307BF" w:rsidRDefault="00B3574B">
      <w:pPr>
        <w:ind w:left="260"/>
        <w:rPr>
          <w:sz w:val="20"/>
          <w:szCs w:val="20"/>
        </w:rPr>
      </w:pPr>
      <w:r>
        <w:rPr>
          <w:rFonts w:eastAsia="Times New Roman"/>
          <w:sz w:val="20"/>
          <w:szCs w:val="20"/>
        </w:rPr>
        <w:t>(подпись и ФИО (полностью) родителя (законного представителя)</w:t>
      </w:r>
    </w:p>
    <w:p w:rsidR="006307BF" w:rsidRDefault="006307BF">
      <w:pPr>
        <w:spacing w:line="32" w:lineRule="exact"/>
        <w:rPr>
          <w:sz w:val="20"/>
          <w:szCs w:val="20"/>
        </w:rPr>
      </w:pPr>
    </w:p>
    <w:p w:rsidR="006307BF" w:rsidRDefault="00B3574B">
      <w:pPr>
        <w:numPr>
          <w:ilvl w:val="0"/>
          <w:numId w:val="22"/>
        </w:numPr>
        <w:tabs>
          <w:tab w:val="left" w:pos="520"/>
        </w:tabs>
        <w:ind w:left="520" w:hanging="258"/>
        <w:rPr>
          <w:rFonts w:eastAsia="Times New Roman"/>
          <w:sz w:val="28"/>
          <w:szCs w:val="28"/>
        </w:rPr>
      </w:pPr>
      <w:r>
        <w:rPr>
          <w:rFonts w:eastAsia="Times New Roman"/>
          <w:sz w:val="28"/>
          <w:szCs w:val="28"/>
        </w:rPr>
        <w:t>решением согласен(на) частично, не согласен(на) с пунктами: _________</w:t>
      </w:r>
    </w:p>
    <w:p w:rsidR="006307BF" w:rsidRDefault="00B3574B">
      <w:pPr>
        <w:ind w:left="260"/>
        <w:rPr>
          <w:rFonts w:eastAsia="Times New Roman"/>
          <w:sz w:val="28"/>
          <w:szCs w:val="28"/>
        </w:rPr>
      </w:pPr>
      <w:r>
        <w:rPr>
          <w:rFonts w:eastAsia="Times New Roman"/>
          <w:sz w:val="28"/>
          <w:szCs w:val="28"/>
        </w:rPr>
        <w:t>______________/__________________________________________________</w:t>
      </w:r>
    </w:p>
    <w:p w:rsidR="006307BF" w:rsidRDefault="006307BF">
      <w:pPr>
        <w:sectPr w:rsidR="006307BF">
          <w:pgSz w:w="11900" w:h="16838"/>
          <w:pgMar w:top="1125" w:right="1126" w:bottom="616" w:left="1440" w:header="0" w:footer="0" w:gutter="0"/>
          <w:cols w:space="720" w:equalWidth="0">
            <w:col w:w="9340"/>
          </w:cols>
        </w:sectPr>
      </w:pPr>
    </w:p>
    <w:p w:rsidR="006307BF" w:rsidRDefault="006307BF">
      <w:pPr>
        <w:spacing w:line="12" w:lineRule="exact"/>
        <w:rPr>
          <w:sz w:val="20"/>
          <w:szCs w:val="20"/>
        </w:rPr>
      </w:pPr>
    </w:p>
    <w:p w:rsidR="006307BF" w:rsidRDefault="00B3574B" w:rsidP="00D64767">
      <w:pPr>
        <w:ind w:left="260"/>
        <w:rPr>
          <w:sz w:val="20"/>
          <w:szCs w:val="20"/>
        </w:rPr>
      </w:pPr>
      <w:proofErr w:type="gramStart"/>
      <w:r>
        <w:rPr>
          <w:rFonts w:eastAsia="Times New Roman"/>
          <w:sz w:val="19"/>
          <w:szCs w:val="19"/>
        </w:rPr>
        <w:t>(подпись и ФИО (полностью) родителя (законного представителя)</w:t>
      </w:r>
      <w:proofErr w:type="gramEnd"/>
    </w:p>
    <w:p w:rsidR="00D64767" w:rsidRDefault="00D64767" w:rsidP="00D64767">
      <w:pPr>
        <w:ind w:left="260"/>
        <w:rPr>
          <w:sz w:val="20"/>
          <w:szCs w:val="20"/>
        </w:rPr>
      </w:pPr>
    </w:p>
    <w:p w:rsidR="00D64767" w:rsidRPr="00D64767" w:rsidRDefault="00D64767" w:rsidP="00D64767">
      <w:pPr>
        <w:ind w:left="260"/>
        <w:rPr>
          <w:sz w:val="20"/>
          <w:szCs w:val="20"/>
        </w:rPr>
        <w:sectPr w:rsidR="00D64767" w:rsidRPr="00D64767">
          <w:type w:val="continuous"/>
          <w:pgSz w:w="11900" w:h="16838"/>
          <w:pgMar w:top="1125" w:right="1126" w:bottom="616" w:left="1440" w:header="0" w:footer="0" w:gutter="0"/>
          <w:cols w:space="720" w:equalWidth="0">
            <w:col w:w="9340"/>
          </w:cols>
        </w:sectPr>
      </w:pPr>
    </w:p>
    <w:p w:rsidR="006307BF" w:rsidRDefault="00D64767" w:rsidP="00D64767">
      <w:pPr>
        <w:rPr>
          <w:sz w:val="20"/>
          <w:szCs w:val="20"/>
        </w:rPr>
      </w:pPr>
      <w:r>
        <w:rPr>
          <w:rFonts w:eastAsia="Times New Roman"/>
          <w:sz w:val="28"/>
          <w:szCs w:val="28"/>
        </w:rPr>
        <w:lastRenderedPageBreak/>
        <w:t xml:space="preserve">                                                                                                 </w:t>
      </w:r>
      <w:r w:rsidR="00B3574B">
        <w:rPr>
          <w:rFonts w:eastAsia="Times New Roman"/>
          <w:sz w:val="28"/>
          <w:szCs w:val="28"/>
        </w:rPr>
        <w:t>Приложение 4</w:t>
      </w:r>
    </w:p>
    <w:p w:rsidR="006307BF" w:rsidRDefault="006307BF">
      <w:pPr>
        <w:spacing w:line="342" w:lineRule="exact"/>
        <w:rPr>
          <w:sz w:val="20"/>
          <w:szCs w:val="20"/>
        </w:rPr>
      </w:pPr>
    </w:p>
    <w:p w:rsidR="006307BF" w:rsidRDefault="00B3574B">
      <w:pPr>
        <w:spacing w:line="236" w:lineRule="auto"/>
        <w:ind w:left="2140" w:right="780"/>
        <w:jc w:val="center"/>
        <w:rPr>
          <w:sz w:val="20"/>
          <w:szCs w:val="20"/>
        </w:rPr>
      </w:pPr>
      <w:r>
        <w:rPr>
          <w:rFonts w:eastAsia="Times New Roman"/>
          <w:b/>
          <w:bCs/>
          <w:sz w:val="28"/>
          <w:szCs w:val="28"/>
        </w:rPr>
        <w:t xml:space="preserve">Представление психолого-педагогического консилиума </w:t>
      </w:r>
      <w:proofErr w:type="gramStart"/>
      <w:r>
        <w:rPr>
          <w:rFonts w:eastAsia="Times New Roman"/>
          <w:b/>
          <w:bCs/>
          <w:sz w:val="28"/>
          <w:szCs w:val="28"/>
        </w:rPr>
        <w:t>на</w:t>
      </w:r>
      <w:proofErr w:type="gramEnd"/>
      <w:r>
        <w:rPr>
          <w:rFonts w:eastAsia="Times New Roman"/>
          <w:b/>
          <w:bCs/>
          <w:sz w:val="28"/>
          <w:szCs w:val="28"/>
        </w:rPr>
        <w:t xml:space="preserve"> </w:t>
      </w:r>
      <w:proofErr w:type="gramStart"/>
      <w:r>
        <w:rPr>
          <w:rFonts w:eastAsia="Times New Roman"/>
          <w:b/>
          <w:bCs/>
          <w:sz w:val="28"/>
          <w:szCs w:val="28"/>
        </w:rPr>
        <w:t>обучающегося</w:t>
      </w:r>
      <w:proofErr w:type="gramEnd"/>
      <w:r>
        <w:rPr>
          <w:rFonts w:eastAsia="Times New Roman"/>
          <w:b/>
          <w:bCs/>
          <w:sz w:val="28"/>
          <w:szCs w:val="28"/>
        </w:rPr>
        <w:t xml:space="preserve"> для предоставления на ПМПК</w:t>
      </w:r>
      <w:r w:rsidR="00801A9E">
        <w:rPr>
          <w:rFonts w:eastAsia="Times New Roman"/>
          <w:b/>
          <w:bCs/>
          <w:sz w:val="28"/>
          <w:szCs w:val="28"/>
        </w:rPr>
        <w:t>--------------------------------------------------------------------------------------------</w:t>
      </w:r>
      <w:r>
        <w:rPr>
          <w:rFonts w:eastAsia="Times New Roman"/>
          <w:b/>
          <w:bCs/>
          <w:sz w:val="28"/>
          <w:szCs w:val="28"/>
        </w:rPr>
        <w:t xml:space="preserve"> (ФИО, дата рождения, группа/класс)</w:t>
      </w:r>
    </w:p>
    <w:p w:rsidR="006307BF" w:rsidRDefault="00D64767" w:rsidP="00D64767">
      <w:pPr>
        <w:rPr>
          <w:sz w:val="20"/>
          <w:szCs w:val="20"/>
        </w:rPr>
      </w:pPr>
      <w:r>
        <w:rPr>
          <w:sz w:val="20"/>
          <w:szCs w:val="20"/>
        </w:rPr>
        <w:t xml:space="preserve">   </w:t>
      </w:r>
      <w:r w:rsidR="00B3574B">
        <w:rPr>
          <w:rFonts w:eastAsia="Times New Roman"/>
          <w:i/>
          <w:iCs/>
          <w:sz w:val="28"/>
          <w:szCs w:val="28"/>
        </w:rPr>
        <w:t>Общие сведения:</w:t>
      </w:r>
    </w:p>
    <w:p w:rsidR="006307BF" w:rsidRDefault="006307BF">
      <w:pPr>
        <w:spacing w:line="2" w:lineRule="exact"/>
        <w:rPr>
          <w:sz w:val="20"/>
          <w:szCs w:val="20"/>
        </w:rPr>
      </w:pPr>
    </w:p>
    <w:p w:rsidR="006307BF" w:rsidRDefault="00B3574B">
      <w:pPr>
        <w:numPr>
          <w:ilvl w:val="0"/>
          <w:numId w:val="23"/>
        </w:numPr>
        <w:tabs>
          <w:tab w:val="left" w:pos="860"/>
        </w:tabs>
        <w:ind w:left="860" w:hanging="171"/>
        <w:rPr>
          <w:rFonts w:eastAsia="Times New Roman"/>
          <w:sz w:val="28"/>
          <w:szCs w:val="28"/>
        </w:rPr>
      </w:pPr>
      <w:r>
        <w:rPr>
          <w:rFonts w:eastAsia="Times New Roman"/>
          <w:sz w:val="28"/>
          <w:szCs w:val="28"/>
        </w:rPr>
        <w:t>дата поступления в образовательную организацию;</w:t>
      </w:r>
    </w:p>
    <w:p w:rsidR="006307BF" w:rsidRDefault="00B3574B">
      <w:pPr>
        <w:numPr>
          <w:ilvl w:val="0"/>
          <w:numId w:val="23"/>
        </w:numPr>
        <w:tabs>
          <w:tab w:val="left" w:pos="860"/>
        </w:tabs>
        <w:ind w:left="860" w:hanging="171"/>
        <w:rPr>
          <w:rFonts w:eastAsia="Times New Roman"/>
          <w:sz w:val="28"/>
          <w:szCs w:val="28"/>
        </w:rPr>
      </w:pPr>
      <w:r>
        <w:rPr>
          <w:rFonts w:eastAsia="Times New Roman"/>
          <w:sz w:val="28"/>
          <w:szCs w:val="28"/>
        </w:rPr>
        <w:t>программа обучения (полное наименование);</w:t>
      </w:r>
    </w:p>
    <w:p w:rsidR="006307BF" w:rsidRDefault="00B3574B">
      <w:pPr>
        <w:numPr>
          <w:ilvl w:val="0"/>
          <w:numId w:val="23"/>
        </w:numPr>
        <w:tabs>
          <w:tab w:val="left" w:pos="860"/>
        </w:tabs>
        <w:ind w:left="860" w:hanging="171"/>
        <w:rPr>
          <w:rFonts w:eastAsia="Times New Roman"/>
          <w:sz w:val="28"/>
          <w:szCs w:val="28"/>
        </w:rPr>
      </w:pPr>
      <w:r>
        <w:rPr>
          <w:rFonts w:eastAsia="Times New Roman"/>
          <w:sz w:val="28"/>
          <w:szCs w:val="28"/>
        </w:rPr>
        <w:t>форма организации образования:</w:t>
      </w:r>
    </w:p>
    <w:p w:rsidR="006307BF" w:rsidRDefault="00B3574B">
      <w:pPr>
        <w:numPr>
          <w:ilvl w:val="0"/>
          <w:numId w:val="24"/>
        </w:numPr>
        <w:tabs>
          <w:tab w:val="left" w:pos="960"/>
        </w:tabs>
        <w:ind w:left="960" w:hanging="271"/>
        <w:rPr>
          <w:rFonts w:eastAsia="Times New Roman"/>
          <w:sz w:val="28"/>
          <w:szCs w:val="28"/>
        </w:rPr>
      </w:pPr>
      <w:r>
        <w:rPr>
          <w:rFonts w:eastAsia="Times New Roman"/>
          <w:sz w:val="28"/>
          <w:szCs w:val="28"/>
        </w:rPr>
        <w:t>в группе/классе</w:t>
      </w:r>
    </w:p>
    <w:p w:rsidR="006307BF" w:rsidRDefault="006307BF">
      <w:pPr>
        <w:spacing w:line="12" w:lineRule="exact"/>
        <w:rPr>
          <w:sz w:val="20"/>
          <w:szCs w:val="20"/>
        </w:rPr>
      </w:pPr>
    </w:p>
    <w:p w:rsidR="006307BF" w:rsidRDefault="00B3574B">
      <w:pPr>
        <w:spacing w:line="237" w:lineRule="auto"/>
        <w:ind w:left="260" w:right="20" w:firstLine="427"/>
        <w:jc w:val="both"/>
        <w:rPr>
          <w:sz w:val="20"/>
          <w:szCs w:val="20"/>
        </w:rPr>
      </w:pPr>
      <w:r>
        <w:rPr>
          <w:rFonts w:eastAsia="Times New Roman"/>
          <w:sz w:val="28"/>
          <w:szCs w:val="28"/>
        </w:rPr>
        <w:t>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6307BF" w:rsidRDefault="00B3574B">
      <w:pPr>
        <w:ind w:left="680"/>
        <w:rPr>
          <w:sz w:val="20"/>
          <w:szCs w:val="20"/>
        </w:rPr>
      </w:pPr>
      <w:r>
        <w:rPr>
          <w:rFonts w:eastAsia="Times New Roman"/>
          <w:sz w:val="28"/>
          <w:szCs w:val="28"/>
        </w:rPr>
        <w:t>класс: общеобразовательный, отдельный для обучающихся с ...;</w:t>
      </w:r>
    </w:p>
    <w:p w:rsidR="006307BF" w:rsidRDefault="00B3574B">
      <w:pPr>
        <w:numPr>
          <w:ilvl w:val="0"/>
          <w:numId w:val="25"/>
        </w:numPr>
        <w:tabs>
          <w:tab w:val="left" w:pos="960"/>
        </w:tabs>
        <w:ind w:left="960" w:hanging="271"/>
        <w:rPr>
          <w:rFonts w:eastAsia="Times New Roman"/>
          <w:sz w:val="28"/>
          <w:szCs w:val="28"/>
        </w:rPr>
      </w:pPr>
      <w:r>
        <w:rPr>
          <w:rFonts w:eastAsia="Times New Roman"/>
          <w:sz w:val="28"/>
          <w:szCs w:val="28"/>
        </w:rPr>
        <w:t>на дому;</w:t>
      </w:r>
    </w:p>
    <w:p w:rsidR="006307BF" w:rsidRDefault="00B3574B">
      <w:pPr>
        <w:numPr>
          <w:ilvl w:val="0"/>
          <w:numId w:val="25"/>
        </w:numPr>
        <w:tabs>
          <w:tab w:val="left" w:pos="960"/>
        </w:tabs>
        <w:ind w:left="960" w:hanging="271"/>
        <w:rPr>
          <w:rFonts w:eastAsia="Times New Roman"/>
          <w:sz w:val="28"/>
          <w:szCs w:val="28"/>
        </w:rPr>
      </w:pPr>
      <w:r>
        <w:rPr>
          <w:rFonts w:eastAsia="Times New Roman"/>
          <w:sz w:val="28"/>
          <w:szCs w:val="28"/>
        </w:rPr>
        <w:t>в форме семейного образования;</w:t>
      </w:r>
    </w:p>
    <w:p w:rsidR="006307BF" w:rsidRDefault="00B3574B">
      <w:pPr>
        <w:numPr>
          <w:ilvl w:val="0"/>
          <w:numId w:val="25"/>
        </w:numPr>
        <w:tabs>
          <w:tab w:val="left" w:pos="960"/>
        </w:tabs>
        <w:ind w:left="960" w:hanging="271"/>
        <w:rPr>
          <w:rFonts w:eastAsia="Times New Roman"/>
          <w:sz w:val="28"/>
          <w:szCs w:val="28"/>
        </w:rPr>
      </w:pPr>
      <w:r>
        <w:rPr>
          <w:rFonts w:eastAsia="Times New Roman"/>
          <w:sz w:val="28"/>
          <w:szCs w:val="28"/>
        </w:rPr>
        <w:t>сетевая форма реализации образовательных программ;</w:t>
      </w:r>
    </w:p>
    <w:p w:rsidR="006307BF" w:rsidRDefault="00B3574B">
      <w:pPr>
        <w:numPr>
          <w:ilvl w:val="0"/>
          <w:numId w:val="25"/>
        </w:numPr>
        <w:tabs>
          <w:tab w:val="left" w:pos="960"/>
        </w:tabs>
        <w:ind w:left="960" w:hanging="271"/>
        <w:rPr>
          <w:rFonts w:eastAsia="Times New Roman"/>
          <w:sz w:val="28"/>
          <w:szCs w:val="28"/>
        </w:rPr>
      </w:pPr>
      <w:r>
        <w:rPr>
          <w:rFonts w:eastAsia="Times New Roman"/>
          <w:sz w:val="28"/>
          <w:szCs w:val="28"/>
        </w:rPr>
        <w:t>с применением дистанционных технологий</w:t>
      </w:r>
    </w:p>
    <w:p w:rsidR="006307BF" w:rsidRDefault="006307BF">
      <w:pPr>
        <w:spacing w:line="13" w:lineRule="exact"/>
        <w:rPr>
          <w:sz w:val="20"/>
          <w:szCs w:val="20"/>
        </w:rPr>
      </w:pPr>
    </w:p>
    <w:p w:rsidR="006307BF" w:rsidRDefault="00B3574B">
      <w:pPr>
        <w:numPr>
          <w:ilvl w:val="1"/>
          <w:numId w:val="26"/>
        </w:numPr>
        <w:tabs>
          <w:tab w:val="left" w:pos="882"/>
        </w:tabs>
        <w:spacing w:line="248" w:lineRule="auto"/>
        <w:ind w:left="260" w:firstLine="429"/>
        <w:jc w:val="both"/>
        <w:rPr>
          <w:rFonts w:eastAsia="Times New Roman"/>
          <w:sz w:val="27"/>
          <w:szCs w:val="27"/>
        </w:rPr>
      </w:pPr>
      <w:r>
        <w:rPr>
          <w:rFonts w:eastAsia="Times New Roman"/>
          <w:sz w:val="27"/>
          <w:szCs w:val="27"/>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w:t>
      </w:r>
    </w:p>
    <w:p w:rsidR="006307BF" w:rsidRDefault="00B3574B">
      <w:pPr>
        <w:numPr>
          <w:ilvl w:val="0"/>
          <w:numId w:val="26"/>
        </w:numPr>
        <w:tabs>
          <w:tab w:val="left" w:pos="480"/>
        </w:tabs>
        <w:ind w:left="480" w:hanging="218"/>
        <w:rPr>
          <w:rFonts w:eastAsia="Times New Roman"/>
          <w:sz w:val="28"/>
          <w:szCs w:val="28"/>
        </w:rPr>
      </w:pPr>
      <w:r>
        <w:rPr>
          <w:rFonts w:eastAsia="Times New Roman"/>
          <w:sz w:val="28"/>
          <w:szCs w:val="28"/>
        </w:rPr>
        <w:t>др.;</w:t>
      </w:r>
    </w:p>
    <w:p w:rsidR="006307BF" w:rsidRDefault="006307BF">
      <w:pPr>
        <w:spacing w:line="12" w:lineRule="exact"/>
        <w:rPr>
          <w:rFonts w:eastAsia="Times New Roman"/>
          <w:sz w:val="28"/>
          <w:szCs w:val="28"/>
        </w:rPr>
      </w:pPr>
    </w:p>
    <w:p w:rsidR="006307BF" w:rsidRDefault="00B3574B">
      <w:pPr>
        <w:numPr>
          <w:ilvl w:val="1"/>
          <w:numId w:val="26"/>
        </w:numPr>
        <w:tabs>
          <w:tab w:val="left" w:pos="891"/>
        </w:tabs>
        <w:spacing w:line="234" w:lineRule="auto"/>
        <w:ind w:left="260" w:firstLine="429"/>
        <w:rPr>
          <w:rFonts w:eastAsia="Times New Roman"/>
          <w:sz w:val="28"/>
          <w:szCs w:val="28"/>
        </w:rPr>
      </w:pPr>
      <w:r>
        <w:rPr>
          <w:rFonts w:eastAsia="Times New Roman"/>
          <w:sz w:val="28"/>
          <w:szCs w:val="28"/>
        </w:rPr>
        <w:t>состав семьи (перечислить, с кем проживает ребенок - родственные отношения и количество детей/взрослых);</w:t>
      </w:r>
    </w:p>
    <w:p w:rsidR="006307BF" w:rsidRDefault="006307BF">
      <w:pPr>
        <w:spacing w:line="15" w:lineRule="exact"/>
        <w:rPr>
          <w:rFonts w:eastAsia="Times New Roman"/>
          <w:sz w:val="28"/>
          <w:szCs w:val="28"/>
        </w:rPr>
      </w:pPr>
    </w:p>
    <w:p w:rsidR="006307BF" w:rsidRDefault="00B3574B">
      <w:pPr>
        <w:numPr>
          <w:ilvl w:val="1"/>
          <w:numId w:val="26"/>
        </w:numPr>
        <w:tabs>
          <w:tab w:val="left" w:pos="1004"/>
        </w:tabs>
        <w:spacing w:line="236" w:lineRule="auto"/>
        <w:ind w:left="260" w:firstLine="429"/>
        <w:jc w:val="both"/>
        <w:rPr>
          <w:rFonts w:eastAsia="Times New Roman"/>
          <w:sz w:val="28"/>
          <w:szCs w:val="28"/>
        </w:rPr>
      </w:pPr>
      <w:r>
        <w:rPr>
          <w:rFonts w:eastAsia="Times New Roman"/>
          <w:sz w:val="28"/>
          <w:szCs w:val="28"/>
        </w:rPr>
        <w:t>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w:t>
      </w:r>
    </w:p>
    <w:p w:rsidR="006307BF" w:rsidRDefault="006307BF">
      <w:pPr>
        <w:spacing w:line="17" w:lineRule="exact"/>
        <w:rPr>
          <w:rFonts w:eastAsia="Times New Roman"/>
          <w:sz w:val="28"/>
          <w:szCs w:val="28"/>
        </w:rPr>
      </w:pPr>
    </w:p>
    <w:p w:rsidR="006307BF" w:rsidRDefault="00B3574B">
      <w:pPr>
        <w:spacing w:line="238" w:lineRule="auto"/>
        <w:ind w:left="260"/>
        <w:jc w:val="both"/>
        <w:rPr>
          <w:rFonts w:eastAsia="Times New Roman"/>
          <w:sz w:val="28"/>
          <w:szCs w:val="28"/>
        </w:rPr>
      </w:pPr>
      <w:r>
        <w:rPr>
          <w:rFonts w:eastAsia="Times New Roman"/>
          <w:sz w:val="28"/>
          <w:szCs w:val="28"/>
        </w:rPr>
        <w:t>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6307BF" w:rsidRDefault="006307BF">
      <w:pPr>
        <w:spacing w:line="16" w:lineRule="exact"/>
        <w:rPr>
          <w:rFonts w:eastAsia="Times New Roman"/>
          <w:sz w:val="28"/>
          <w:szCs w:val="28"/>
        </w:rPr>
      </w:pPr>
    </w:p>
    <w:p w:rsidR="006307BF" w:rsidRDefault="00B3574B">
      <w:pPr>
        <w:spacing w:line="234" w:lineRule="auto"/>
        <w:ind w:left="260" w:right="20" w:firstLine="427"/>
        <w:rPr>
          <w:rFonts w:eastAsia="Times New Roman"/>
          <w:sz w:val="28"/>
          <w:szCs w:val="28"/>
        </w:rPr>
      </w:pPr>
      <w:r>
        <w:rPr>
          <w:rFonts w:eastAsia="Times New Roman"/>
          <w:i/>
          <w:iCs/>
          <w:sz w:val="28"/>
          <w:szCs w:val="28"/>
        </w:rPr>
        <w:t>Информация об условиях и результатах образования ребенка в образовательной организации:</w:t>
      </w:r>
    </w:p>
    <w:p w:rsidR="006307BF" w:rsidRDefault="006307BF">
      <w:pPr>
        <w:spacing w:line="15" w:lineRule="exact"/>
        <w:rPr>
          <w:rFonts w:eastAsia="Times New Roman"/>
          <w:sz w:val="28"/>
          <w:szCs w:val="28"/>
        </w:rPr>
      </w:pPr>
    </w:p>
    <w:p w:rsidR="006307BF" w:rsidRDefault="00B3574B">
      <w:pPr>
        <w:spacing w:line="236" w:lineRule="auto"/>
        <w:ind w:left="260" w:firstLine="427"/>
        <w:jc w:val="both"/>
        <w:rPr>
          <w:rFonts w:eastAsia="Times New Roman"/>
          <w:sz w:val="28"/>
          <w:szCs w:val="28"/>
        </w:rPr>
      </w:pPr>
      <w:r>
        <w:rPr>
          <w:rFonts w:eastAsia="Times New Roman"/>
          <w:sz w:val="28"/>
          <w:szCs w:val="28"/>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w:t>
      </w:r>
    </w:p>
    <w:p w:rsidR="006307BF" w:rsidRDefault="006307BF">
      <w:pPr>
        <w:sectPr w:rsidR="006307BF">
          <w:pgSz w:w="11900" w:h="16838"/>
          <w:pgMar w:top="1125" w:right="1126" w:bottom="981" w:left="1440" w:header="0" w:footer="0" w:gutter="0"/>
          <w:cols w:space="720" w:equalWidth="0">
            <w:col w:w="9340"/>
          </w:cols>
        </w:sectPr>
      </w:pPr>
    </w:p>
    <w:p w:rsidR="006307BF" w:rsidRDefault="00B3574B">
      <w:pPr>
        <w:spacing w:line="235" w:lineRule="auto"/>
        <w:ind w:left="260" w:right="20"/>
        <w:rPr>
          <w:sz w:val="20"/>
          <w:szCs w:val="20"/>
        </w:rPr>
      </w:pPr>
      <w:r>
        <w:rPr>
          <w:rFonts w:eastAsia="Times New Roman"/>
          <w:sz w:val="28"/>
          <w:szCs w:val="28"/>
        </w:rPr>
        <w:lastRenderedPageBreak/>
        <w:t>нормами развития (значительно отставало, отставало, неравномерно отставало, частично опережало).</w:t>
      </w:r>
    </w:p>
    <w:p w:rsidR="006307BF" w:rsidRDefault="006307BF">
      <w:pPr>
        <w:spacing w:line="15" w:lineRule="exact"/>
        <w:rPr>
          <w:sz w:val="20"/>
          <w:szCs w:val="20"/>
        </w:rPr>
      </w:pPr>
    </w:p>
    <w:p w:rsidR="006307BF" w:rsidRDefault="00B3574B">
      <w:pPr>
        <w:numPr>
          <w:ilvl w:val="0"/>
          <w:numId w:val="27"/>
        </w:numPr>
        <w:tabs>
          <w:tab w:val="left" w:pos="1025"/>
        </w:tabs>
        <w:spacing w:line="237" w:lineRule="auto"/>
        <w:ind w:left="260" w:firstLine="429"/>
        <w:jc w:val="both"/>
        <w:rPr>
          <w:rFonts w:eastAsia="Times New Roman"/>
          <w:sz w:val="28"/>
          <w:szCs w:val="28"/>
        </w:rPr>
      </w:pPr>
      <w:r>
        <w:rPr>
          <w:rFonts w:eastAsia="Times New Roman"/>
          <w:sz w:val="28"/>
          <w:szCs w:val="28"/>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6307BF" w:rsidRDefault="006307BF">
      <w:pPr>
        <w:spacing w:line="20" w:lineRule="exact"/>
        <w:rPr>
          <w:rFonts w:eastAsia="Times New Roman"/>
          <w:sz w:val="28"/>
          <w:szCs w:val="28"/>
        </w:rPr>
      </w:pPr>
    </w:p>
    <w:p w:rsidR="006307BF" w:rsidRDefault="00B3574B">
      <w:pPr>
        <w:numPr>
          <w:ilvl w:val="0"/>
          <w:numId w:val="27"/>
        </w:numPr>
        <w:tabs>
          <w:tab w:val="left" w:pos="1047"/>
        </w:tabs>
        <w:spacing w:line="237" w:lineRule="auto"/>
        <w:ind w:left="260" w:firstLine="429"/>
        <w:jc w:val="both"/>
        <w:rPr>
          <w:rFonts w:eastAsia="Times New Roman"/>
          <w:sz w:val="28"/>
          <w:szCs w:val="28"/>
        </w:rPr>
      </w:pPr>
      <w:r>
        <w:rPr>
          <w:rFonts w:eastAsia="Times New Roman"/>
          <w:sz w:val="28"/>
          <w:szCs w:val="28"/>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6307BF" w:rsidRDefault="006307BF">
      <w:pPr>
        <w:spacing w:line="14" w:lineRule="exact"/>
        <w:rPr>
          <w:rFonts w:eastAsia="Times New Roman"/>
          <w:sz w:val="28"/>
          <w:szCs w:val="28"/>
        </w:rPr>
      </w:pPr>
    </w:p>
    <w:p w:rsidR="006307BF" w:rsidRDefault="00B3574B">
      <w:pPr>
        <w:numPr>
          <w:ilvl w:val="0"/>
          <w:numId w:val="27"/>
        </w:numPr>
        <w:tabs>
          <w:tab w:val="left" w:pos="1157"/>
        </w:tabs>
        <w:spacing w:line="234" w:lineRule="auto"/>
        <w:ind w:left="260" w:firstLine="429"/>
        <w:rPr>
          <w:rFonts w:eastAsia="Times New Roman"/>
          <w:sz w:val="28"/>
          <w:szCs w:val="28"/>
        </w:rPr>
      </w:pPr>
      <w:r>
        <w:rPr>
          <w:rFonts w:eastAsia="Times New Roman"/>
          <w:sz w:val="28"/>
          <w:szCs w:val="28"/>
        </w:rPr>
        <w:t>Динамика (показатели) деятельности (практической, игровой, продуктивной) за период нахождения в образовательной организации .</w:t>
      </w:r>
    </w:p>
    <w:p w:rsidR="006307BF" w:rsidRDefault="006307BF">
      <w:pPr>
        <w:spacing w:line="17" w:lineRule="exact"/>
        <w:rPr>
          <w:rFonts w:eastAsia="Times New Roman"/>
          <w:sz w:val="28"/>
          <w:szCs w:val="28"/>
        </w:rPr>
      </w:pPr>
    </w:p>
    <w:p w:rsidR="006307BF" w:rsidRDefault="00B3574B">
      <w:pPr>
        <w:spacing w:line="235" w:lineRule="auto"/>
        <w:ind w:left="260" w:right="20" w:firstLine="427"/>
        <w:rPr>
          <w:rFonts w:eastAsia="Times New Roman"/>
          <w:sz w:val="28"/>
          <w:szCs w:val="28"/>
        </w:rPr>
      </w:pPr>
      <w:r>
        <w:rPr>
          <w:rFonts w:eastAsia="Times New Roman"/>
          <w:sz w:val="28"/>
          <w:szCs w:val="28"/>
        </w:rPr>
        <w:t>Для обучающихся с умственной отсталостью (интеллектуальными нарушениями).</w:t>
      </w:r>
    </w:p>
    <w:p w:rsidR="006307BF" w:rsidRDefault="00B3574B">
      <w:pPr>
        <w:numPr>
          <w:ilvl w:val="0"/>
          <w:numId w:val="27"/>
        </w:numPr>
        <w:tabs>
          <w:tab w:val="left" w:pos="960"/>
        </w:tabs>
        <w:ind w:left="960" w:hanging="271"/>
        <w:rPr>
          <w:rFonts w:eastAsia="Times New Roman"/>
          <w:sz w:val="28"/>
          <w:szCs w:val="28"/>
        </w:rPr>
      </w:pPr>
      <w:r>
        <w:rPr>
          <w:rFonts w:eastAsia="Times New Roman"/>
          <w:sz w:val="28"/>
          <w:szCs w:val="28"/>
        </w:rPr>
        <w:t>Динамика освоения программного материала:</w:t>
      </w:r>
    </w:p>
    <w:p w:rsidR="006307BF" w:rsidRDefault="006307BF">
      <w:pPr>
        <w:spacing w:line="13" w:lineRule="exact"/>
        <w:rPr>
          <w:sz w:val="20"/>
          <w:szCs w:val="20"/>
        </w:rPr>
      </w:pPr>
    </w:p>
    <w:p w:rsidR="006307BF" w:rsidRDefault="00B3574B">
      <w:pPr>
        <w:numPr>
          <w:ilvl w:val="1"/>
          <w:numId w:val="28"/>
        </w:numPr>
        <w:tabs>
          <w:tab w:val="left" w:pos="949"/>
        </w:tabs>
        <w:spacing w:line="234" w:lineRule="auto"/>
        <w:ind w:left="260" w:right="20" w:firstLine="429"/>
        <w:rPr>
          <w:rFonts w:eastAsia="Times New Roman"/>
          <w:sz w:val="28"/>
          <w:szCs w:val="28"/>
        </w:rPr>
      </w:pPr>
      <w:r>
        <w:rPr>
          <w:rFonts w:eastAsia="Times New Roman"/>
          <w:sz w:val="28"/>
          <w:szCs w:val="28"/>
        </w:rPr>
        <w:t>программа, по которой обучается ребенок (авторы или название ОП/АОП);</w:t>
      </w:r>
    </w:p>
    <w:p w:rsidR="006307BF" w:rsidRDefault="006307BF">
      <w:pPr>
        <w:spacing w:line="15" w:lineRule="exact"/>
        <w:rPr>
          <w:rFonts w:eastAsia="Times New Roman"/>
          <w:sz w:val="28"/>
          <w:szCs w:val="28"/>
        </w:rPr>
      </w:pPr>
    </w:p>
    <w:p w:rsidR="006307BF" w:rsidRDefault="00B3574B">
      <w:pPr>
        <w:numPr>
          <w:ilvl w:val="1"/>
          <w:numId w:val="28"/>
        </w:numPr>
        <w:tabs>
          <w:tab w:val="left" w:pos="1018"/>
        </w:tabs>
        <w:spacing w:line="248" w:lineRule="auto"/>
        <w:ind w:left="260" w:firstLine="429"/>
        <w:jc w:val="both"/>
        <w:rPr>
          <w:rFonts w:eastAsia="Times New Roman"/>
          <w:sz w:val="27"/>
          <w:szCs w:val="27"/>
        </w:rPr>
      </w:pPr>
      <w:r>
        <w:rPr>
          <w:rFonts w:eastAsia="Times New Roman"/>
          <w:sz w:val="27"/>
          <w:szCs w:val="27"/>
        </w:rPr>
        <w:t>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w:t>
      </w:r>
    </w:p>
    <w:p w:rsidR="006307BF" w:rsidRDefault="00B3574B">
      <w:pPr>
        <w:numPr>
          <w:ilvl w:val="0"/>
          <w:numId w:val="28"/>
        </w:numPr>
        <w:tabs>
          <w:tab w:val="left" w:pos="500"/>
        </w:tabs>
        <w:ind w:left="500" w:hanging="238"/>
        <w:rPr>
          <w:rFonts w:eastAsia="Times New Roman"/>
          <w:sz w:val="28"/>
          <w:szCs w:val="28"/>
        </w:rPr>
      </w:pPr>
      <w:r>
        <w:rPr>
          <w:rFonts w:eastAsia="Times New Roman"/>
          <w:sz w:val="28"/>
          <w:szCs w:val="28"/>
        </w:rPr>
        <w:t>соответствии с годом обучения в отдельных образовательных областях:</w:t>
      </w:r>
    </w:p>
    <w:p w:rsidR="006307BF" w:rsidRDefault="006307BF">
      <w:pPr>
        <w:spacing w:line="12" w:lineRule="exact"/>
        <w:rPr>
          <w:rFonts w:eastAsia="Times New Roman"/>
          <w:sz w:val="28"/>
          <w:szCs w:val="28"/>
        </w:rPr>
      </w:pPr>
    </w:p>
    <w:p w:rsidR="006307BF" w:rsidRDefault="00B3574B">
      <w:pPr>
        <w:spacing w:line="234" w:lineRule="auto"/>
        <w:ind w:left="260"/>
        <w:rPr>
          <w:rFonts w:eastAsia="Times New Roman"/>
          <w:sz w:val="28"/>
          <w:szCs w:val="28"/>
        </w:rPr>
      </w:pPr>
      <w:r>
        <w:rPr>
          <w:rFonts w:eastAsia="Times New Roman"/>
          <w:sz w:val="28"/>
          <w:szCs w:val="28"/>
        </w:rPr>
        <w:t>(фактически отсутствует, крайне незначительна, невысокая, неравномерная).</w:t>
      </w:r>
    </w:p>
    <w:p w:rsidR="006307BF" w:rsidRDefault="006307BF">
      <w:pPr>
        <w:spacing w:line="18" w:lineRule="exact"/>
        <w:rPr>
          <w:rFonts w:eastAsia="Times New Roman"/>
          <w:sz w:val="28"/>
          <w:szCs w:val="28"/>
        </w:rPr>
      </w:pPr>
    </w:p>
    <w:p w:rsidR="006307BF" w:rsidRDefault="00B3574B">
      <w:pPr>
        <w:spacing w:line="238" w:lineRule="auto"/>
        <w:ind w:left="260" w:firstLine="427"/>
        <w:jc w:val="both"/>
        <w:rPr>
          <w:rFonts w:eastAsia="Times New Roman"/>
          <w:sz w:val="28"/>
          <w:szCs w:val="28"/>
        </w:rPr>
      </w:pPr>
      <w:r>
        <w:rPr>
          <w:rFonts w:eastAsia="Times New Roman"/>
          <w:sz w:val="28"/>
          <w:szCs w:val="28"/>
        </w:rPr>
        <w:t>6.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6307BF" w:rsidRDefault="006307BF">
      <w:pPr>
        <w:spacing w:line="26" w:lineRule="exact"/>
        <w:rPr>
          <w:sz w:val="20"/>
          <w:szCs w:val="20"/>
        </w:rPr>
      </w:pPr>
    </w:p>
    <w:p w:rsidR="006307BF" w:rsidRDefault="00B3574B">
      <w:pPr>
        <w:numPr>
          <w:ilvl w:val="0"/>
          <w:numId w:val="29"/>
        </w:numPr>
        <w:tabs>
          <w:tab w:val="left" w:pos="1078"/>
        </w:tabs>
        <w:spacing w:line="238" w:lineRule="auto"/>
        <w:ind w:left="260" w:firstLine="429"/>
        <w:jc w:val="both"/>
        <w:rPr>
          <w:rFonts w:eastAsia="Times New Roman"/>
          <w:sz w:val="28"/>
          <w:szCs w:val="28"/>
        </w:rPr>
      </w:pPr>
      <w:r>
        <w:rPr>
          <w:rFonts w:eastAsia="Times New Roman"/>
          <w:sz w:val="28"/>
          <w:szCs w:val="28"/>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6307BF" w:rsidRDefault="006307BF">
      <w:pPr>
        <w:spacing w:line="14" w:lineRule="exact"/>
        <w:rPr>
          <w:rFonts w:eastAsia="Times New Roman"/>
          <w:sz w:val="28"/>
          <w:szCs w:val="28"/>
        </w:rPr>
      </w:pPr>
    </w:p>
    <w:p w:rsidR="006307BF" w:rsidRDefault="00B3574B">
      <w:pPr>
        <w:numPr>
          <w:ilvl w:val="0"/>
          <w:numId w:val="29"/>
        </w:numPr>
        <w:tabs>
          <w:tab w:val="left" w:pos="1022"/>
        </w:tabs>
        <w:spacing w:line="236" w:lineRule="auto"/>
        <w:ind w:left="260" w:firstLine="429"/>
        <w:jc w:val="both"/>
        <w:rPr>
          <w:rFonts w:eastAsia="Times New Roman"/>
          <w:sz w:val="28"/>
          <w:szCs w:val="28"/>
        </w:rPr>
      </w:pPr>
      <w:r>
        <w:rPr>
          <w:rFonts w:eastAsia="Times New Roman"/>
          <w:sz w:val="28"/>
          <w:szCs w:val="28"/>
        </w:rPr>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w:t>
      </w:r>
    </w:p>
    <w:p w:rsidR="006307BF" w:rsidRDefault="006307BF">
      <w:pPr>
        <w:sectPr w:rsidR="006307BF">
          <w:pgSz w:w="11900" w:h="16838"/>
          <w:pgMar w:top="1138" w:right="1126" w:bottom="981" w:left="1440" w:header="0" w:footer="0" w:gutter="0"/>
          <w:cols w:space="720" w:equalWidth="0">
            <w:col w:w="9340"/>
          </w:cols>
        </w:sectPr>
      </w:pPr>
    </w:p>
    <w:p w:rsidR="006307BF" w:rsidRDefault="00B3574B">
      <w:pPr>
        <w:spacing w:line="235" w:lineRule="auto"/>
        <w:ind w:left="260"/>
        <w:rPr>
          <w:sz w:val="20"/>
          <w:szCs w:val="20"/>
        </w:rPr>
      </w:pPr>
      <w:r>
        <w:rPr>
          <w:rFonts w:eastAsia="Times New Roman"/>
          <w:sz w:val="28"/>
          <w:szCs w:val="28"/>
        </w:rPr>
        <w:lastRenderedPageBreak/>
        <w:t>начались/закончились занятия), регулярность посещения этих занятий, выполнение домашних заданий этих специалистов.</w:t>
      </w:r>
    </w:p>
    <w:p w:rsidR="006307BF" w:rsidRDefault="006307BF">
      <w:pPr>
        <w:spacing w:line="2" w:lineRule="exact"/>
        <w:rPr>
          <w:sz w:val="20"/>
          <w:szCs w:val="20"/>
        </w:rPr>
      </w:pPr>
    </w:p>
    <w:p w:rsidR="006307BF" w:rsidRDefault="00B3574B">
      <w:pPr>
        <w:numPr>
          <w:ilvl w:val="0"/>
          <w:numId w:val="30"/>
        </w:numPr>
        <w:tabs>
          <w:tab w:val="left" w:pos="960"/>
        </w:tabs>
        <w:ind w:left="960" w:hanging="271"/>
        <w:rPr>
          <w:rFonts w:eastAsia="Times New Roman"/>
          <w:sz w:val="28"/>
          <w:szCs w:val="28"/>
        </w:rPr>
      </w:pPr>
      <w:r>
        <w:rPr>
          <w:rFonts w:eastAsia="Times New Roman"/>
          <w:sz w:val="28"/>
          <w:szCs w:val="28"/>
        </w:rPr>
        <w:t>Характеристики взросления:</w:t>
      </w:r>
    </w:p>
    <w:p w:rsidR="006307BF" w:rsidRDefault="006307BF">
      <w:pPr>
        <w:spacing w:line="13" w:lineRule="exact"/>
        <w:rPr>
          <w:sz w:val="20"/>
          <w:szCs w:val="20"/>
        </w:rPr>
      </w:pPr>
    </w:p>
    <w:p w:rsidR="006307BF" w:rsidRDefault="00B3574B">
      <w:pPr>
        <w:spacing w:line="234" w:lineRule="auto"/>
        <w:ind w:left="260" w:firstLine="427"/>
        <w:rPr>
          <w:sz w:val="20"/>
          <w:szCs w:val="20"/>
        </w:rPr>
      </w:pPr>
      <w:r>
        <w:rPr>
          <w:rFonts w:eastAsia="Times New Roman"/>
          <w:sz w:val="28"/>
          <w:szCs w:val="28"/>
        </w:rPr>
        <w:t>Для подростков, а также обучающихся с девиантным (общественно-опасным) поведением.</w:t>
      </w:r>
    </w:p>
    <w:p w:rsidR="006307BF" w:rsidRDefault="006307BF">
      <w:pPr>
        <w:spacing w:line="15" w:lineRule="exact"/>
        <w:rPr>
          <w:sz w:val="20"/>
          <w:szCs w:val="20"/>
        </w:rPr>
      </w:pPr>
    </w:p>
    <w:p w:rsidR="006307BF" w:rsidRDefault="00B3574B">
      <w:pPr>
        <w:numPr>
          <w:ilvl w:val="0"/>
          <w:numId w:val="31"/>
        </w:numPr>
        <w:tabs>
          <w:tab w:val="left" w:pos="853"/>
        </w:tabs>
        <w:spacing w:line="237" w:lineRule="auto"/>
        <w:ind w:left="260" w:firstLine="429"/>
        <w:jc w:val="both"/>
        <w:rPr>
          <w:rFonts w:eastAsia="Times New Roman"/>
          <w:sz w:val="28"/>
          <w:szCs w:val="28"/>
        </w:rPr>
      </w:pPr>
      <w:r>
        <w:rPr>
          <w:rFonts w:eastAsia="Times New Roman"/>
          <w:sz w:val="28"/>
          <w:szCs w:val="28"/>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6307BF" w:rsidRDefault="006307BF">
      <w:pPr>
        <w:spacing w:line="17" w:lineRule="exact"/>
        <w:rPr>
          <w:rFonts w:eastAsia="Times New Roman"/>
          <w:sz w:val="28"/>
          <w:szCs w:val="28"/>
        </w:rPr>
      </w:pPr>
    </w:p>
    <w:p w:rsidR="006307BF" w:rsidRDefault="00B3574B">
      <w:pPr>
        <w:numPr>
          <w:ilvl w:val="0"/>
          <w:numId w:val="31"/>
        </w:numPr>
        <w:tabs>
          <w:tab w:val="left" w:pos="858"/>
        </w:tabs>
        <w:spacing w:line="234" w:lineRule="auto"/>
        <w:ind w:left="260" w:firstLine="429"/>
        <w:rPr>
          <w:rFonts w:eastAsia="Times New Roman"/>
          <w:sz w:val="28"/>
          <w:szCs w:val="28"/>
        </w:rPr>
      </w:pPr>
      <w:r>
        <w:rPr>
          <w:rFonts w:eastAsia="Times New Roman"/>
          <w:sz w:val="28"/>
          <w:szCs w:val="28"/>
        </w:rPr>
        <w:t>характер занятости во внеучебное время (имеет ли круг обязанностей, как относится к их выполнению);</w:t>
      </w:r>
    </w:p>
    <w:p w:rsidR="006307BF" w:rsidRDefault="006307BF">
      <w:pPr>
        <w:spacing w:line="15" w:lineRule="exact"/>
        <w:rPr>
          <w:rFonts w:eastAsia="Times New Roman"/>
          <w:sz w:val="28"/>
          <w:szCs w:val="28"/>
        </w:rPr>
      </w:pPr>
    </w:p>
    <w:p w:rsidR="006307BF" w:rsidRDefault="00B3574B">
      <w:pPr>
        <w:numPr>
          <w:ilvl w:val="0"/>
          <w:numId w:val="31"/>
        </w:numPr>
        <w:tabs>
          <w:tab w:val="left" w:pos="906"/>
        </w:tabs>
        <w:spacing w:line="234" w:lineRule="auto"/>
        <w:ind w:left="260" w:right="20" w:firstLine="429"/>
        <w:rPr>
          <w:rFonts w:eastAsia="Times New Roman"/>
          <w:sz w:val="28"/>
          <w:szCs w:val="28"/>
        </w:rPr>
      </w:pPr>
      <w:r>
        <w:rPr>
          <w:rFonts w:eastAsia="Times New Roman"/>
          <w:sz w:val="28"/>
          <w:szCs w:val="28"/>
        </w:rPr>
        <w:t>отношение к учебе (наличие предпочитаемых предметов, любимых учителей);</w:t>
      </w:r>
    </w:p>
    <w:p w:rsidR="006307BF" w:rsidRDefault="006307BF">
      <w:pPr>
        <w:spacing w:line="17" w:lineRule="exact"/>
        <w:rPr>
          <w:rFonts w:eastAsia="Times New Roman"/>
          <w:sz w:val="28"/>
          <w:szCs w:val="28"/>
        </w:rPr>
      </w:pPr>
    </w:p>
    <w:p w:rsidR="006307BF" w:rsidRDefault="00B3574B">
      <w:pPr>
        <w:numPr>
          <w:ilvl w:val="0"/>
          <w:numId w:val="31"/>
        </w:numPr>
        <w:tabs>
          <w:tab w:val="left" w:pos="910"/>
        </w:tabs>
        <w:spacing w:line="235" w:lineRule="auto"/>
        <w:ind w:left="260" w:firstLine="429"/>
        <w:rPr>
          <w:rFonts w:eastAsia="Times New Roman"/>
          <w:sz w:val="28"/>
          <w:szCs w:val="28"/>
        </w:rPr>
      </w:pPr>
      <w:r>
        <w:rPr>
          <w:rFonts w:eastAsia="Times New Roman"/>
          <w:sz w:val="28"/>
          <w:szCs w:val="28"/>
        </w:rPr>
        <w:t>отношение к педагогическим воздействиям (описать воздействия и реакцию на них);</w:t>
      </w:r>
    </w:p>
    <w:p w:rsidR="006307BF" w:rsidRDefault="006307BF">
      <w:pPr>
        <w:spacing w:line="13" w:lineRule="exact"/>
        <w:rPr>
          <w:rFonts w:eastAsia="Times New Roman"/>
          <w:sz w:val="28"/>
          <w:szCs w:val="28"/>
        </w:rPr>
      </w:pPr>
    </w:p>
    <w:p w:rsidR="006307BF" w:rsidRDefault="00B3574B">
      <w:pPr>
        <w:numPr>
          <w:ilvl w:val="0"/>
          <w:numId w:val="31"/>
        </w:numPr>
        <w:tabs>
          <w:tab w:val="left" w:pos="901"/>
        </w:tabs>
        <w:spacing w:line="236" w:lineRule="auto"/>
        <w:ind w:left="260" w:firstLine="429"/>
        <w:jc w:val="both"/>
        <w:rPr>
          <w:rFonts w:eastAsia="Times New Roman"/>
          <w:sz w:val="28"/>
          <w:szCs w:val="28"/>
        </w:rPr>
      </w:pPr>
      <w:r>
        <w:rPr>
          <w:rFonts w:eastAsia="Times New Roman"/>
          <w:sz w:val="28"/>
          <w:szCs w:val="28"/>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6307BF" w:rsidRDefault="006307BF">
      <w:pPr>
        <w:spacing w:line="14" w:lineRule="exact"/>
        <w:rPr>
          <w:rFonts w:eastAsia="Times New Roman"/>
          <w:sz w:val="28"/>
          <w:szCs w:val="28"/>
        </w:rPr>
      </w:pPr>
    </w:p>
    <w:p w:rsidR="006307BF" w:rsidRDefault="00B3574B">
      <w:pPr>
        <w:numPr>
          <w:ilvl w:val="0"/>
          <w:numId w:val="31"/>
        </w:numPr>
        <w:tabs>
          <w:tab w:val="left" w:pos="1052"/>
        </w:tabs>
        <w:spacing w:line="234" w:lineRule="auto"/>
        <w:ind w:left="260" w:right="20" w:firstLine="429"/>
        <w:rPr>
          <w:rFonts w:eastAsia="Times New Roman"/>
          <w:sz w:val="28"/>
          <w:szCs w:val="28"/>
        </w:rPr>
      </w:pPr>
      <w:r>
        <w:rPr>
          <w:rFonts w:eastAsia="Times New Roman"/>
          <w:sz w:val="28"/>
          <w:szCs w:val="28"/>
        </w:rPr>
        <w:t>значимость общения со сверстниками в системе ценностей обучающегося (приоритетная, второстепенная);</w:t>
      </w:r>
    </w:p>
    <w:p w:rsidR="006307BF" w:rsidRDefault="006307BF">
      <w:pPr>
        <w:spacing w:line="17" w:lineRule="exact"/>
        <w:rPr>
          <w:rFonts w:eastAsia="Times New Roman"/>
          <w:sz w:val="28"/>
          <w:szCs w:val="28"/>
        </w:rPr>
      </w:pPr>
    </w:p>
    <w:p w:rsidR="006307BF" w:rsidRDefault="00B3574B">
      <w:pPr>
        <w:numPr>
          <w:ilvl w:val="0"/>
          <w:numId w:val="31"/>
        </w:numPr>
        <w:tabs>
          <w:tab w:val="left" w:pos="846"/>
        </w:tabs>
        <w:spacing w:line="236" w:lineRule="auto"/>
        <w:ind w:left="260" w:firstLine="429"/>
        <w:jc w:val="both"/>
        <w:rPr>
          <w:rFonts w:eastAsia="Times New Roman"/>
          <w:sz w:val="28"/>
          <w:szCs w:val="28"/>
        </w:rPr>
      </w:pPr>
      <w:r>
        <w:rPr>
          <w:rFonts w:eastAsia="Times New Roman"/>
          <w:sz w:val="28"/>
          <w:szCs w:val="28"/>
        </w:rPr>
        <w:t>значимость виртуального общения в системе ценностей обучающегося (сколько времени по его собственному мнению проводит в социальных сетях);</w:t>
      </w:r>
    </w:p>
    <w:p w:rsidR="006307BF" w:rsidRDefault="006307BF">
      <w:pPr>
        <w:spacing w:line="14" w:lineRule="exact"/>
        <w:rPr>
          <w:rFonts w:eastAsia="Times New Roman"/>
          <w:sz w:val="28"/>
          <w:szCs w:val="28"/>
        </w:rPr>
      </w:pPr>
    </w:p>
    <w:p w:rsidR="006307BF" w:rsidRDefault="00B3574B">
      <w:pPr>
        <w:numPr>
          <w:ilvl w:val="0"/>
          <w:numId w:val="31"/>
        </w:numPr>
        <w:tabs>
          <w:tab w:val="left" w:pos="889"/>
        </w:tabs>
        <w:spacing w:line="236" w:lineRule="auto"/>
        <w:ind w:left="260" w:firstLine="429"/>
        <w:jc w:val="both"/>
        <w:rPr>
          <w:rFonts w:eastAsia="Times New Roman"/>
          <w:sz w:val="28"/>
          <w:szCs w:val="28"/>
        </w:rPr>
      </w:pPr>
      <w:r>
        <w:rPr>
          <w:rFonts w:eastAsia="Times New Roman"/>
          <w:sz w:val="28"/>
          <w:szCs w:val="28"/>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6307BF" w:rsidRDefault="006307BF">
      <w:pPr>
        <w:spacing w:line="4" w:lineRule="exact"/>
        <w:rPr>
          <w:rFonts w:eastAsia="Times New Roman"/>
          <w:sz w:val="28"/>
          <w:szCs w:val="28"/>
        </w:rPr>
      </w:pPr>
    </w:p>
    <w:p w:rsidR="006307BF" w:rsidRDefault="00B3574B">
      <w:pPr>
        <w:numPr>
          <w:ilvl w:val="0"/>
          <w:numId w:val="31"/>
        </w:numPr>
        <w:tabs>
          <w:tab w:val="left" w:pos="860"/>
        </w:tabs>
        <w:ind w:left="860" w:hanging="171"/>
        <w:rPr>
          <w:rFonts w:eastAsia="Times New Roman"/>
          <w:sz w:val="28"/>
          <w:szCs w:val="28"/>
        </w:rPr>
      </w:pPr>
      <w:r>
        <w:rPr>
          <w:rFonts w:eastAsia="Times New Roman"/>
          <w:sz w:val="28"/>
          <w:szCs w:val="28"/>
        </w:rPr>
        <w:t>самосознание (самооценка);</w:t>
      </w:r>
    </w:p>
    <w:p w:rsidR="006307BF" w:rsidRDefault="00B3574B">
      <w:pPr>
        <w:numPr>
          <w:ilvl w:val="0"/>
          <w:numId w:val="31"/>
        </w:numPr>
        <w:tabs>
          <w:tab w:val="left" w:pos="860"/>
        </w:tabs>
        <w:ind w:left="860" w:hanging="171"/>
        <w:rPr>
          <w:rFonts w:eastAsia="Times New Roman"/>
          <w:sz w:val="28"/>
          <w:szCs w:val="28"/>
        </w:rPr>
      </w:pPr>
      <w:r>
        <w:rPr>
          <w:rFonts w:eastAsia="Times New Roman"/>
          <w:sz w:val="28"/>
          <w:szCs w:val="28"/>
        </w:rPr>
        <w:t>принадлежность к молодежной субкультуре(ам);</w:t>
      </w:r>
    </w:p>
    <w:p w:rsidR="006307BF" w:rsidRDefault="00B3574B">
      <w:pPr>
        <w:numPr>
          <w:ilvl w:val="0"/>
          <w:numId w:val="31"/>
        </w:numPr>
        <w:tabs>
          <w:tab w:val="left" w:pos="860"/>
        </w:tabs>
        <w:ind w:left="860" w:hanging="171"/>
        <w:rPr>
          <w:rFonts w:eastAsia="Times New Roman"/>
          <w:sz w:val="28"/>
          <w:szCs w:val="28"/>
        </w:rPr>
      </w:pPr>
      <w:r>
        <w:rPr>
          <w:rFonts w:eastAsia="Times New Roman"/>
          <w:sz w:val="28"/>
          <w:szCs w:val="28"/>
        </w:rPr>
        <w:t>особенности психосексуального развития;</w:t>
      </w:r>
    </w:p>
    <w:p w:rsidR="006307BF" w:rsidRDefault="00B3574B">
      <w:pPr>
        <w:numPr>
          <w:ilvl w:val="0"/>
          <w:numId w:val="31"/>
        </w:numPr>
        <w:tabs>
          <w:tab w:val="left" w:pos="860"/>
        </w:tabs>
        <w:ind w:left="860" w:hanging="171"/>
        <w:rPr>
          <w:rFonts w:eastAsia="Times New Roman"/>
          <w:sz w:val="28"/>
          <w:szCs w:val="28"/>
        </w:rPr>
      </w:pPr>
      <w:r>
        <w:rPr>
          <w:rFonts w:eastAsia="Times New Roman"/>
          <w:sz w:val="28"/>
          <w:szCs w:val="28"/>
        </w:rPr>
        <w:t>религиозные убеждения (не актуализирует, навязывает другим);</w:t>
      </w:r>
    </w:p>
    <w:p w:rsidR="006307BF" w:rsidRDefault="006307BF">
      <w:pPr>
        <w:spacing w:line="13" w:lineRule="exact"/>
        <w:rPr>
          <w:sz w:val="20"/>
          <w:szCs w:val="20"/>
        </w:rPr>
      </w:pPr>
    </w:p>
    <w:p w:rsidR="006307BF" w:rsidRDefault="00B3574B">
      <w:pPr>
        <w:spacing w:line="236" w:lineRule="auto"/>
        <w:ind w:left="260" w:firstLine="427"/>
        <w:jc w:val="both"/>
        <w:rPr>
          <w:sz w:val="20"/>
          <w:szCs w:val="20"/>
        </w:rPr>
      </w:pPr>
      <w:r>
        <w:rPr>
          <w:rFonts w:eastAsia="Times New Roman"/>
          <w:sz w:val="28"/>
          <w:szCs w:val="28"/>
        </w:rPr>
        <w:t>-отношения с семьей (описание известных педагогам фактов: кого слушается, к кому привязан, либо эмоциональная связь с семьей ухудшена/утрачена);</w:t>
      </w:r>
    </w:p>
    <w:p w:rsidR="006307BF" w:rsidRDefault="006307BF">
      <w:pPr>
        <w:spacing w:line="17" w:lineRule="exact"/>
        <w:rPr>
          <w:sz w:val="20"/>
          <w:szCs w:val="20"/>
        </w:rPr>
      </w:pPr>
    </w:p>
    <w:p w:rsidR="006307BF" w:rsidRDefault="00B3574B">
      <w:pPr>
        <w:numPr>
          <w:ilvl w:val="0"/>
          <w:numId w:val="32"/>
        </w:numPr>
        <w:tabs>
          <w:tab w:val="left" w:pos="843"/>
        </w:tabs>
        <w:spacing w:line="234" w:lineRule="auto"/>
        <w:ind w:left="680" w:right="2360" w:firstLine="9"/>
        <w:rPr>
          <w:rFonts w:eastAsia="Times New Roman"/>
          <w:sz w:val="28"/>
          <w:szCs w:val="28"/>
        </w:rPr>
      </w:pPr>
      <w:r>
        <w:rPr>
          <w:rFonts w:eastAsia="Times New Roman"/>
          <w:sz w:val="28"/>
          <w:szCs w:val="28"/>
        </w:rPr>
        <w:t>жизненные планы и профессиональные намерения. Поведенческие девиации:</w:t>
      </w:r>
    </w:p>
    <w:p w:rsidR="006307BF" w:rsidRDefault="006307BF">
      <w:pPr>
        <w:spacing w:line="2" w:lineRule="exact"/>
        <w:rPr>
          <w:rFonts w:eastAsia="Times New Roman"/>
          <w:sz w:val="28"/>
          <w:szCs w:val="28"/>
        </w:rPr>
      </w:pPr>
    </w:p>
    <w:p w:rsidR="006307BF" w:rsidRDefault="00B3574B">
      <w:pPr>
        <w:ind w:left="680"/>
        <w:rPr>
          <w:rFonts w:eastAsia="Times New Roman"/>
          <w:sz w:val="28"/>
          <w:szCs w:val="28"/>
        </w:rPr>
      </w:pPr>
      <w:r>
        <w:rPr>
          <w:rFonts w:eastAsia="Times New Roman"/>
          <w:sz w:val="28"/>
          <w:szCs w:val="28"/>
        </w:rPr>
        <w:t>Для подростков, а также обучающихся с девиантным (общественно-</w:t>
      </w:r>
    </w:p>
    <w:p w:rsidR="006307BF" w:rsidRDefault="00B3574B">
      <w:pPr>
        <w:ind w:left="260"/>
        <w:rPr>
          <w:sz w:val="20"/>
          <w:szCs w:val="20"/>
        </w:rPr>
      </w:pPr>
      <w:r>
        <w:rPr>
          <w:rFonts w:eastAsia="Times New Roman"/>
          <w:sz w:val="28"/>
          <w:szCs w:val="28"/>
        </w:rPr>
        <w:t>опасным) поведением.</w:t>
      </w:r>
    </w:p>
    <w:p w:rsidR="006307BF" w:rsidRDefault="00B3574B">
      <w:pPr>
        <w:numPr>
          <w:ilvl w:val="0"/>
          <w:numId w:val="33"/>
        </w:numPr>
        <w:tabs>
          <w:tab w:val="left" w:pos="860"/>
        </w:tabs>
        <w:ind w:left="860" w:hanging="171"/>
        <w:rPr>
          <w:rFonts w:eastAsia="Times New Roman"/>
          <w:sz w:val="28"/>
          <w:szCs w:val="28"/>
        </w:rPr>
      </w:pPr>
      <w:r>
        <w:rPr>
          <w:rFonts w:eastAsia="Times New Roman"/>
          <w:sz w:val="28"/>
          <w:szCs w:val="28"/>
        </w:rPr>
        <w:t>совершенные в прошлом или текущие правонарушения;</w:t>
      </w:r>
    </w:p>
    <w:p w:rsidR="006307BF" w:rsidRDefault="00B3574B">
      <w:pPr>
        <w:numPr>
          <w:ilvl w:val="0"/>
          <w:numId w:val="33"/>
        </w:numPr>
        <w:tabs>
          <w:tab w:val="left" w:pos="860"/>
        </w:tabs>
        <w:ind w:left="860" w:hanging="171"/>
        <w:rPr>
          <w:rFonts w:eastAsia="Times New Roman"/>
          <w:sz w:val="28"/>
          <w:szCs w:val="28"/>
        </w:rPr>
      </w:pPr>
      <w:r>
        <w:rPr>
          <w:rFonts w:eastAsia="Times New Roman"/>
          <w:sz w:val="28"/>
          <w:szCs w:val="28"/>
        </w:rPr>
        <w:t>наличие самовольных уходов из дома, бродяжничество;</w:t>
      </w:r>
    </w:p>
    <w:p w:rsidR="006307BF" w:rsidRDefault="006307BF">
      <w:pPr>
        <w:spacing w:line="15" w:lineRule="exact"/>
        <w:rPr>
          <w:rFonts w:eastAsia="Times New Roman"/>
          <w:sz w:val="28"/>
          <w:szCs w:val="28"/>
        </w:rPr>
      </w:pPr>
    </w:p>
    <w:p w:rsidR="006307BF" w:rsidRDefault="00B3574B">
      <w:pPr>
        <w:numPr>
          <w:ilvl w:val="0"/>
          <w:numId w:val="33"/>
        </w:numPr>
        <w:tabs>
          <w:tab w:val="left" w:pos="862"/>
        </w:tabs>
        <w:spacing w:line="234" w:lineRule="auto"/>
        <w:ind w:left="260" w:right="20" w:firstLine="429"/>
        <w:rPr>
          <w:rFonts w:eastAsia="Times New Roman"/>
          <w:sz w:val="28"/>
          <w:szCs w:val="28"/>
        </w:rPr>
      </w:pPr>
      <w:r>
        <w:rPr>
          <w:rFonts w:eastAsia="Times New Roman"/>
          <w:sz w:val="28"/>
          <w:szCs w:val="28"/>
        </w:rPr>
        <w:t>проявления агрессии (физической и/или вербальной) по отношению к другим (либо к животным), склонность к насилию;</w:t>
      </w:r>
    </w:p>
    <w:p w:rsidR="006307BF" w:rsidRDefault="006307BF">
      <w:pPr>
        <w:spacing w:line="15" w:lineRule="exact"/>
        <w:rPr>
          <w:rFonts w:eastAsia="Times New Roman"/>
          <w:sz w:val="28"/>
          <w:szCs w:val="28"/>
        </w:rPr>
      </w:pPr>
    </w:p>
    <w:p w:rsidR="006307BF" w:rsidRDefault="00B3574B">
      <w:pPr>
        <w:numPr>
          <w:ilvl w:val="0"/>
          <w:numId w:val="33"/>
        </w:numPr>
        <w:tabs>
          <w:tab w:val="left" w:pos="922"/>
        </w:tabs>
        <w:spacing w:line="234" w:lineRule="auto"/>
        <w:ind w:left="260" w:right="20" w:firstLine="429"/>
        <w:rPr>
          <w:rFonts w:eastAsia="Times New Roman"/>
          <w:sz w:val="28"/>
          <w:szCs w:val="28"/>
        </w:rPr>
      </w:pPr>
      <w:r>
        <w:rPr>
          <w:rFonts w:eastAsia="Times New Roman"/>
          <w:sz w:val="28"/>
          <w:szCs w:val="28"/>
        </w:rPr>
        <w:t>оппозиционные установки (спорит, отказывается) либо негативизм (делает наоборот);</w:t>
      </w:r>
    </w:p>
    <w:p w:rsidR="006307BF" w:rsidRDefault="006307BF">
      <w:pPr>
        <w:sectPr w:rsidR="006307BF">
          <w:pgSz w:w="11900" w:h="16838"/>
          <w:pgMar w:top="1138" w:right="1126" w:bottom="1440" w:left="1440" w:header="0" w:footer="0" w:gutter="0"/>
          <w:cols w:space="720" w:equalWidth="0">
            <w:col w:w="9340"/>
          </w:cols>
        </w:sectPr>
      </w:pPr>
    </w:p>
    <w:p w:rsidR="006307BF" w:rsidRDefault="00B3574B">
      <w:pPr>
        <w:numPr>
          <w:ilvl w:val="0"/>
          <w:numId w:val="34"/>
        </w:numPr>
        <w:tabs>
          <w:tab w:val="left" w:pos="860"/>
        </w:tabs>
        <w:spacing w:line="237" w:lineRule="auto"/>
        <w:ind w:left="260" w:firstLine="429"/>
        <w:jc w:val="both"/>
        <w:rPr>
          <w:rFonts w:eastAsia="Times New Roman"/>
          <w:sz w:val="28"/>
          <w:szCs w:val="28"/>
        </w:rPr>
      </w:pPr>
      <w:r>
        <w:rPr>
          <w:rFonts w:eastAsia="Times New Roman"/>
          <w:sz w:val="28"/>
          <w:szCs w:val="28"/>
        </w:rPr>
        <w:lastRenderedPageBreak/>
        <w:t>отношение к курению, алкоголю, наркотикам, другим психоактивным веществам (пробы, регулярное употребление, интерес, стремление, зависимость);</w:t>
      </w:r>
    </w:p>
    <w:p w:rsidR="006307BF" w:rsidRDefault="00B3574B">
      <w:pPr>
        <w:numPr>
          <w:ilvl w:val="0"/>
          <w:numId w:val="34"/>
        </w:numPr>
        <w:tabs>
          <w:tab w:val="left" w:pos="860"/>
        </w:tabs>
        <w:ind w:left="860" w:hanging="171"/>
        <w:rPr>
          <w:rFonts w:eastAsia="Times New Roman"/>
          <w:sz w:val="28"/>
          <w:szCs w:val="28"/>
        </w:rPr>
      </w:pPr>
      <w:r>
        <w:rPr>
          <w:rFonts w:eastAsia="Times New Roman"/>
          <w:sz w:val="28"/>
          <w:szCs w:val="28"/>
        </w:rPr>
        <w:t>сквернословие;</w:t>
      </w:r>
    </w:p>
    <w:p w:rsidR="006307BF" w:rsidRDefault="006307BF">
      <w:pPr>
        <w:spacing w:line="12" w:lineRule="exact"/>
        <w:rPr>
          <w:rFonts w:eastAsia="Times New Roman"/>
          <w:sz w:val="28"/>
          <w:szCs w:val="28"/>
        </w:rPr>
      </w:pPr>
    </w:p>
    <w:p w:rsidR="006307BF" w:rsidRDefault="00B3574B">
      <w:pPr>
        <w:numPr>
          <w:ilvl w:val="0"/>
          <w:numId w:val="34"/>
        </w:numPr>
        <w:tabs>
          <w:tab w:val="left" w:pos="1234"/>
        </w:tabs>
        <w:spacing w:line="234" w:lineRule="auto"/>
        <w:ind w:left="260" w:firstLine="429"/>
        <w:rPr>
          <w:rFonts w:eastAsia="Times New Roman"/>
          <w:sz w:val="28"/>
          <w:szCs w:val="28"/>
        </w:rPr>
      </w:pPr>
      <w:r>
        <w:rPr>
          <w:rFonts w:eastAsia="Times New Roman"/>
          <w:sz w:val="28"/>
          <w:szCs w:val="28"/>
        </w:rPr>
        <w:t>проявления злости и/или ненависти к окружающим (конкретизировать);</w:t>
      </w:r>
    </w:p>
    <w:p w:rsidR="006307BF" w:rsidRDefault="006307BF">
      <w:pPr>
        <w:spacing w:line="15" w:lineRule="exact"/>
        <w:rPr>
          <w:rFonts w:eastAsia="Times New Roman"/>
          <w:sz w:val="28"/>
          <w:szCs w:val="28"/>
        </w:rPr>
      </w:pPr>
    </w:p>
    <w:p w:rsidR="006307BF" w:rsidRDefault="00B3574B">
      <w:pPr>
        <w:numPr>
          <w:ilvl w:val="0"/>
          <w:numId w:val="34"/>
        </w:numPr>
        <w:tabs>
          <w:tab w:val="left" w:pos="1102"/>
        </w:tabs>
        <w:spacing w:line="235" w:lineRule="auto"/>
        <w:ind w:left="260" w:right="20" w:firstLine="429"/>
        <w:rPr>
          <w:rFonts w:eastAsia="Times New Roman"/>
          <w:sz w:val="28"/>
          <w:szCs w:val="28"/>
        </w:rPr>
      </w:pPr>
      <w:r>
        <w:rPr>
          <w:rFonts w:eastAsia="Times New Roman"/>
          <w:sz w:val="28"/>
          <w:szCs w:val="28"/>
        </w:rPr>
        <w:t>отношение к компьютерным играм (равнодушен, интерес, зависимость);</w:t>
      </w:r>
    </w:p>
    <w:p w:rsidR="006307BF" w:rsidRDefault="006307BF">
      <w:pPr>
        <w:spacing w:line="15" w:lineRule="exact"/>
        <w:rPr>
          <w:rFonts w:eastAsia="Times New Roman"/>
          <w:sz w:val="28"/>
          <w:szCs w:val="28"/>
        </w:rPr>
      </w:pPr>
    </w:p>
    <w:p w:rsidR="006307BF" w:rsidRDefault="00B3574B">
      <w:pPr>
        <w:numPr>
          <w:ilvl w:val="0"/>
          <w:numId w:val="34"/>
        </w:numPr>
        <w:tabs>
          <w:tab w:val="left" w:pos="1162"/>
        </w:tabs>
        <w:spacing w:line="236" w:lineRule="auto"/>
        <w:ind w:left="260" w:firstLine="429"/>
        <w:jc w:val="both"/>
        <w:rPr>
          <w:rFonts w:eastAsia="Times New Roman"/>
          <w:sz w:val="28"/>
          <w:szCs w:val="28"/>
        </w:rPr>
      </w:pPr>
      <w:r>
        <w:rPr>
          <w:rFonts w:eastAsia="Times New Roman"/>
          <w:sz w:val="28"/>
          <w:szCs w:val="28"/>
        </w:rPr>
        <w:t>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6307BF" w:rsidRDefault="006307BF">
      <w:pPr>
        <w:spacing w:line="1" w:lineRule="exact"/>
        <w:rPr>
          <w:rFonts w:eastAsia="Times New Roman"/>
          <w:sz w:val="28"/>
          <w:szCs w:val="28"/>
        </w:rPr>
      </w:pPr>
    </w:p>
    <w:p w:rsidR="006307BF" w:rsidRDefault="00B3574B">
      <w:pPr>
        <w:numPr>
          <w:ilvl w:val="0"/>
          <w:numId w:val="34"/>
        </w:numPr>
        <w:tabs>
          <w:tab w:val="left" w:pos="860"/>
        </w:tabs>
        <w:ind w:left="860" w:hanging="171"/>
        <w:rPr>
          <w:rFonts w:eastAsia="Times New Roman"/>
          <w:sz w:val="28"/>
          <w:szCs w:val="28"/>
        </w:rPr>
      </w:pPr>
      <w:r>
        <w:rPr>
          <w:rFonts w:eastAsia="Times New Roman"/>
          <w:sz w:val="28"/>
          <w:szCs w:val="28"/>
        </w:rPr>
        <w:t>дезадаптивные черты личности (конкретизировать).</w:t>
      </w:r>
    </w:p>
    <w:p w:rsidR="006307BF" w:rsidRDefault="006307BF">
      <w:pPr>
        <w:spacing w:line="13" w:lineRule="exact"/>
        <w:rPr>
          <w:sz w:val="20"/>
          <w:szCs w:val="20"/>
        </w:rPr>
      </w:pPr>
    </w:p>
    <w:p w:rsidR="006307BF" w:rsidRDefault="00B3574B">
      <w:pPr>
        <w:numPr>
          <w:ilvl w:val="0"/>
          <w:numId w:val="35"/>
        </w:numPr>
        <w:tabs>
          <w:tab w:val="left" w:pos="1233"/>
        </w:tabs>
        <w:spacing w:line="235" w:lineRule="auto"/>
        <w:ind w:left="260" w:right="20" w:firstLine="429"/>
        <w:rPr>
          <w:rFonts w:eastAsia="Times New Roman"/>
          <w:sz w:val="28"/>
          <w:szCs w:val="28"/>
        </w:rPr>
      </w:pPr>
      <w:r>
        <w:rPr>
          <w:rFonts w:eastAsia="Times New Roman"/>
          <w:sz w:val="28"/>
          <w:szCs w:val="28"/>
        </w:rPr>
        <w:t>Информация о проведении индивидуальной профилактической работы (конкретизировать).</w:t>
      </w:r>
    </w:p>
    <w:p w:rsidR="006307BF" w:rsidRDefault="006307BF">
      <w:pPr>
        <w:spacing w:line="15" w:lineRule="exact"/>
        <w:rPr>
          <w:rFonts w:eastAsia="Times New Roman"/>
          <w:sz w:val="28"/>
          <w:szCs w:val="28"/>
        </w:rPr>
      </w:pPr>
    </w:p>
    <w:p w:rsidR="006307BF" w:rsidRDefault="00B3574B">
      <w:pPr>
        <w:numPr>
          <w:ilvl w:val="0"/>
          <w:numId w:val="35"/>
        </w:numPr>
        <w:tabs>
          <w:tab w:val="left" w:pos="1382"/>
        </w:tabs>
        <w:spacing w:line="237" w:lineRule="auto"/>
        <w:ind w:left="260" w:firstLine="429"/>
        <w:jc w:val="both"/>
        <w:rPr>
          <w:rFonts w:eastAsia="Times New Roman"/>
          <w:sz w:val="28"/>
          <w:szCs w:val="28"/>
        </w:rPr>
      </w:pPr>
      <w:r>
        <w:rPr>
          <w:rFonts w:eastAsia="Times New Roman"/>
          <w:sz w:val="28"/>
          <w:szCs w:val="28"/>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6307BF" w:rsidRDefault="006307BF">
      <w:pPr>
        <w:spacing w:line="323" w:lineRule="exact"/>
        <w:rPr>
          <w:sz w:val="20"/>
          <w:szCs w:val="20"/>
        </w:rPr>
      </w:pPr>
    </w:p>
    <w:p w:rsidR="006307BF" w:rsidRDefault="00B3574B">
      <w:pPr>
        <w:ind w:left="680"/>
        <w:rPr>
          <w:sz w:val="20"/>
          <w:szCs w:val="20"/>
        </w:rPr>
      </w:pPr>
      <w:r>
        <w:rPr>
          <w:rFonts w:eastAsia="Times New Roman"/>
          <w:sz w:val="28"/>
          <w:szCs w:val="28"/>
        </w:rPr>
        <w:t>Дата составления документа.</w:t>
      </w:r>
    </w:p>
    <w:p w:rsidR="006307BF" w:rsidRDefault="006307BF">
      <w:pPr>
        <w:spacing w:line="324" w:lineRule="exact"/>
        <w:rPr>
          <w:sz w:val="20"/>
          <w:szCs w:val="20"/>
        </w:rPr>
      </w:pPr>
    </w:p>
    <w:p w:rsidR="006307BF" w:rsidRDefault="00B3574B">
      <w:pPr>
        <w:ind w:left="680"/>
        <w:rPr>
          <w:sz w:val="20"/>
          <w:szCs w:val="20"/>
        </w:rPr>
      </w:pPr>
      <w:r>
        <w:rPr>
          <w:rFonts w:eastAsia="Times New Roman"/>
          <w:sz w:val="28"/>
          <w:szCs w:val="28"/>
        </w:rPr>
        <w:t>Подпись председателя ППк. Печать образовательной организации.</w:t>
      </w:r>
    </w:p>
    <w:p w:rsidR="006307BF" w:rsidRDefault="006307BF">
      <w:pPr>
        <w:spacing w:line="328" w:lineRule="exact"/>
        <w:rPr>
          <w:sz w:val="20"/>
          <w:szCs w:val="20"/>
        </w:rPr>
      </w:pPr>
    </w:p>
    <w:p w:rsidR="006307BF" w:rsidRDefault="00B3574B">
      <w:pPr>
        <w:ind w:left="680"/>
        <w:rPr>
          <w:sz w:val="20"/>
          <w:szCs w:val="20"/>
        </w:rPr>
      </w:pPr>
      <w:r>
        <w:rPr>
          <w:rFonts w:eastAsia="Times New Roman"/>
          <w:b/>
          <w:bCs/>
          <w:i/>
          <w:iCs/>
          <w:sz w:val="28"/>
          <w:szCs w:val="28"/>
        </w:rPr>
        <w:t>Дополнительно:</w:t>
      </w:r>
    </w:p>
    <w:p w:rsidR="006307BF" w:rsidRDefault="006307BF">
      <w:pPr>
        <w:spacing w:line="6" w:lineRule="exact"/>
        <w:rPr>
          <w:sz w:val="20"/>
          <w:szCs w:val="20"/>
        </w:rPr>
      </w:pPr>
    </w:p>
    <w:p w:rsidR="006307BF" w:rsidRDefault="00B3574B">
      <w:pPr>
        <w:numPr>
          <w:ilvl w:val="0"/>
          <w:numId w:val="36"/>
        </w:numPr>
        <w:tabs>
          <w:tab w:val="left" w:pos="1035"/>
        </w:tabs>
        <w:spacing w:line="234" w:lineRule="auto"/>
        <w:ind w:left="260" w:firstLine="429"/>
        <w:rPr>
          <w:rFonts w:eastAsia="Times New Roman"/>
          <w:sz w:val="28"/>
          <w:szCs w:val="28"/>
        </w:rPr>
      </w:pPr>
      <w:r>
        <w:rPr>
          <w:rFonts w:eastAsia="Times New Roman"/>
          <w:sz w:val="28"/>
          <w:szCs w:val="28"/>
        </w:rPr>
        <w:t>Для обучающегося по АОП - указать коррекционно-развивающие курсы, динамику в коррекции нарушений;</w:t>
      </w:r>
    </w:p>
    <w:p w:rsidR="006307BF" w:rsidRDefault="006307BF">
      <w:pPr>
        <w:spacing w:line="18" w:lineRule="exact"/>
        <w:rPr>
          <w:rFonts w:eastAsia="Times New Roman"/>
          <w:sz w:val="28"/>
          <w:szCs w:val="28"/>
        </w:rPr>
      </w:pPr>
    </w:p>
    <w:p w:rsidR="006307BF" w:rsidRDefault="00B3574B">
      <w:pPr>
        <w:numPr>
          <w:ilvl w:val="0"/>
          <w:numId w:val="36"/>
        </w:numPr>
        <w:tabs>
          <w:tab w:val="left" w:pos="1047"/>
        </w:tabs>
        <w:spacing w:line="237" w:lineRule="auto"/>
        <w:ind w:left="260" w:firstLine="429"/>
        <w:jc w:val="both"/>
        <w:rPr>
          <w:rFonts w:eastAsia="Times New Roman"/>
          <w:sz w:val="28"/>
          <w:szCs w:val="28"/>
        </w:rPr>
      </w:pPr>
      <w:r>
        <w:rPr>
          <w:rFonts w:eastAsia="Times New Roman"/>
          <w:sz w:val="28"/>
          <w:szCs w:val="28"/>
        </w:rPr>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6307BF" w:rsidRDefault="006307BF">
      <w:pPr>
        <w:spacing w:line="14" w:lineRule="exact"/>
        <w:rPr>
          <w:rFonts w:eastAsia="Times New Roman"/>
          <w:sz w:val="28"/>
          <w:szCs w:val="28"/>
        </w:rPr>
      </w:pPr>
    </w:p>
    <w:p w:rsidR="006307BF" w:rsidRDefault="00B3574B">
      <w:pPr>
        <w:numPr>
          <w:ilvl w:val="0"/>
          <w:numId w:val="36"/>
        </w:numPr>
        <w:tabs>
          <w:tab w:val="left" w:pos="1234"/>
        </w:tabs>
        <w:spacing w:line="236" w:lineRule="auto"/>
        <w:ind w:left="260" w:firstLine="429"/>
        <w:jc w:val="both"/>
        <w:rPr>
          <w:rFonts w:eastAsia="Times New Roman"/>
          <w:sz w:val="28"/>
          <w:szCs w:val="28"/>
        </w:rPr>
      </w:pPr>
      <w:r>
        <w:rPr>
          <w:rFonts w:eastAsia="Times New Roman"/>
          <w:sz w:val="28"/>
          <w:szCs w:val="28"/>
        </w:rPr>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6307BF" w:rsidRDefault="006307BF">
      <w:pPr>
        <w:spacing w:line="17" w:lineRule="exact"/>
        <w:rPr>
          <w:rFonts w:eastAsia="Times New Roman"/>
          <w:sz w:val="28"/>
          <w:szCs w:val="28"/>
        </w:rPr>
      </w:pPr>
    </w:p>
    <w:p w:rsidR="006307BF" w:rsidRDefault="00B3574B">
      <w:pPr>
        <w:numPr>
          <w:ilvl w:val="0"/>
          <w:numId w:val="36"/>
        </w:numPr>
        <w:tabs>
          <w:tab w:val="left" w:pos="1027"/>
        </w:tabs>
        <w:spacing w:line="234" w:lineRule="auto"/>
        <w:ind w:left="260" w:right="20" w:firstLine="429"/>
        <w:rPr>
          <w:rFonts w:eastAsia="Times New Roman"/>
          <w:sz w:val="28"/>
          <w:szCs w:val="28"/>
        </w:rPr>
      </w:pPr>
      <w:r>
        <w:rPr>
          <w:rFonts w:eastAsia="Times New Roman"/>
          <w:sz w:val="28"/>
          <w:szCs w:val="28"/>
        </w:rPr>
        <w:t>Представление может быть дополнено исходя из индивидуальных особенностей обучающегося.</w:t>
      </w:r>
    </w:p>
    <w:p w:rsidR="006307BF" w:rsidRDefault="006307BF">
      <w:pPr>
        <w:spacing w:line="15" w:lineRule="exact"/>
        <w:rPr>
          <w:rFonts w:eastAsia="Times New Roman"/>
          <w:sz w:val="28"/>
          <w:szCs w:val="28"/>
        </w:rPr>
      </w:pPr>
    </w:p>
    <w:p w:rsidR="006307BF" w:rsidRDefault="00B3574B">
      <w:pPr>
        <w:numPr>
          <w:ilvl w:val="0"/>
          <w:numId w:val="36"/>
        </w:numPr>
        <w:tabs>
          <w:tab w:val="left" w:pos="1227"/>
        </w:tabs>
        <w:spacing w:line="237" w:lineRule="auto"/>
        <w:ind w:left="260" w:firstLine="429"/>
        <w:jc w:val="both"/>
        <w:rPr>
          <w:rFonts w:eastAsia="Times New Roman"/>
          <w:sz w:val="28"/>
          <w:szCs w:val="28"/>
        </w:rPr>
      </w:pPr>
      <w:r>
        <w:rPr>
          <w:rFonts w:eastAsia="Times New Roman"/>
          <w:sz w:val="28"/>
          <w:szCs w:val="28"/>
        </w:rPr>
        <w:t>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w:t>
      </w:r>
    </w:p>
    <w:p w:rsidR="006307BF" w:rsidRDefault="006307BF">
      <w:pPr>
        <w:spacing w:line="17" w:lineRule="exact"/>
        <w:rPr>
          <w:rFonts w:eastAsia="Times New Roman"/>
          <w:sz w:val="28"/>
          <w:szCs w:val="28"/>
        </w:rPr>
      </w:pPr>
    </w:p>
    <w:p w:rsidR="006307BF" w:rsidRDefault="00B3574B">
      <w:pPr>
        <w:spacing w:line="234" w:lineRule="auto"/>
        <w:ind w:left="260"/>
        <w:rPr>
          <w:rFonts w:eastAsia="Times New Roman"/>
          <w:sz w:val="28"/>
          <w:szCs w:val="28"/>
        </w:rPr>
      </w:pPr>
      <w:r>
        <w:rPr>
          <w:rFonts w:eastAsia="Times New Roman"/>
          <w:sz w:val="28"/>
          <w:szCs w:val="28"/>
        </w:rPr>
        <w:t>руководитель/мастер производственного обучения/тьютор/психолог/дефектолог).</w:t>
      </w:r>
    </w:p>
    <w:p w:rsidR="006307BF" w:rsidRDefault="006307BF">
      <w:pPr>
        <w:sectPr w:rsidR="006307BF">
          <w:pgSz w:w="11900" w:h="16838"/>
          <w:pgMar w:top="1138" w:right="1126" w:bottom="1440" w:left="1440" w:header="0" w:footer="0" w:gutter="0"/>
          <w:cols w:space="720" w:equalWidth="0">
            <w:col w:w="9340"/>
          </w:cols>
        </w:sectPr>
      </w:pPr>
    </w:p>
    <w:p w:rsidR="006307BF" w:rsidRDefault="00B3574B">
      <w:pPr>
        <w:ind w:left="7340"/>
        <w:rPr>
          <w:sz w:val="20"/>
          <w:szCs w:val="20"/>
        </w:rPr>
      </w:pPr>
      <w:r>
        <w:rPr>
          <w:rFonts w:eastAsia="Times New Roman"/>
          <w:sz w:val="28"/>
          <w:szCs w:val="28"/>
        </w:rPr>
        <w:lastRenderedPageBreak/>
        <w:t>Приложение 5</w:t>
      </w:r>
    </w:p>
    <w:p w:rsidR="006307BF" w:rsidRDefault="006307BF">
      <w:pPr>
        <w:spacing w:line="250" w:lineRule="exact"/>
        <w:rPr>
          <w:sz w:val="20"/>
          <w:szCs w:val="20"/>
        </w:rPr>
      </w:pPr>
    </w:p>
    <w:p w:rsidR="006307BF" w:rsidRDefault="00B3574B">
      <w:pPr>
        <w:ind w:left="1020"/>
        <w:rPr>
          <w:sz w:val="20"/>
          <w:szCs w:val="20"/>
        </w:rPr>
      </w:pPr>
      <w:r>
        <w:rPr>
          <w:rFonts w:eastAsia="Times New Roman"/>
          <w:sz w:val="28"/>
          <w:szCs w:val="28"/>
        </w:rPr>
        <w:t>Согласие родителей (законных представителей) обучающегося</w:t>
      </w:r>
    </w:p>
    <w:p w:rsidR="006307BF" w:rsidRDefault="00B3574B">
      <w:pPr>
        <w:ind w:right="-239"/>
        <w:jc w:val="center"/>
        <w:rPr>
          <w:sz w:val="20"/>
          <w:szCs w:val="20"/>
        </w:rPr>
      </w:pPr>
      <w:r>
        <w:rPr>
          <w:rFonts w:eastAsia="Times New Roman"/>
          <w:sz w:val="28"/>
          <w:szCs w:val="28"/>
        </w:rPr>
        <w:t>на проведение психолого-педагогического обследования</w:t>
      </w:r>
    </w:p>
    <w:p w:rsidR="006307BF" w:rsidRDefault="00B3574B">
      <w:pPr>
        <w:ind w:right="-239"/>
        <w:jc w:val="center"/>
        <w:rPr>
          <w:sz w:val="20"/>
          <w:szCs w:val="20"/>
        </w:rPr>
      </w:pPr>
      <w:r>
        <w:rPr>
          <w:rFonts w:eastAsia="Times New Roman"/>
          <w:sz w:val="28"/>
          <w:szCs w:val="28"/>
        </w:rPr>
        <w:t>специалистами ППк</w:t>
      </w:r>
    </w:p>
    <w:p w:rsidR="006307BF" w:rsidRDefault="006307BF">
      <w:pPr>
        <w:spacing w:line="200" w:lineRule="exact"/>
        <w:rPr>
          <w:sz w:val="20"/>
          <w:szCs w:val="20"/>
        </w:rPr>
      </w:pPr>
    </w:p>
    <w:p w:rsidR="006307BF" w:rsidRDefault="006307BF">
      <w:pPr>
        <w:spacing w:line="370" w:lineRule="exact"/>
        <w:rPr>
          <w:sz w:val="20"/>
          <w:szCs w:val="20"/>
        </w:rPr>
      </w:pPr>
    </w:p>
    <w:p w:rsidR="006307BF" w:rsidRDefault="00B3574B">
      <w:pPr>
        <w:ind w:left="260"/>
        <w:rPr>
          <w:sz w:val="20"/>
          <w:szCs w:val="20"/>
        </w:rPr>
      </w:pPr>
      <w:r>
        <w:rPr>
          <w:rFonts w:eastAsia="Times New Roman"/>
          <w:sz w:val="28"/>
          <w:szCs w:val="28"/>
        </w:rPr>
        <w:t>Я,</w:t>
      </w:r>
    </w:p>
    <w:p w:rsidR="006307BF" w:rsidRDefault="006307BF">
      <w:pPr>
        <w:spacing w:line="48" w:lineRule="exact"/>
        <w:rPr>
          <w:sz w:val="20"/>
          <w:szCs w:val="20"/>
        </w:rPr>
      </w:pPr>
    </w:p>
    <w:p w:rsidR="006307BF" w:rsidRDefault="00B3574B">
      <w:pPr>
        <w:ind w:left="260"/>
        <w:rPr>
          <w:sz w:val="20"/>
          <w:szCs w:val="20"/>
        </w:rPr>
      </w:pPr>
      <w:r>
        <w:rPr>
          <w:rFonts w:eastAsia="Times New Roman"/>
          <w:sz w:val="28"/>
          <w:szCs w:val="28"/>
        </w:rPr>
        <w:t>________________________________________________________________</w:t>
      </w:r>
    </w:p>
    <w:p w:rsidR="006307BF" w:rsidRDefault="006307BF">
      <w:pPr>
        <w:spacing w:line="52" w:lineRule="exact"/>
        <w:rPr>
          <w:sz w:val="20"/>
          <w:szCs w:val="20"/>
        </w:rPr>
      </w:pPr>
    </w:p>
    <w:p w:rsidR="006307BF" w:rsidRDefault="00B3574B">
      <w:pPr>
        <w:ind w:left="260"/>
        <w:rPr>
          <w:sz w:val="20"/>
          <w:szCs w:val="20"/>
        </w:rPr>
      </w:pPr>
      <w:r>
        <w:rPr>
          <w:rFonts w:eastAsia="Times New Roman"/>
          <w:sz w:val="20"/>
          <w:szCs w:val="20"/>
        </w:rPr>
        <w:t>ФИО родителя (законного представителя) обучающегося</w:t>
      </w:r>
    </w:p>
    <w:p w:rsidR="006307BF" w:rsidRDefault="006307BF">
      <w:pPr>
        <w:spacing w:line="231" w:lineRule="exact"/>
        <w:rPr>
          <w:sz w:val="20"/>
          <w:szCs w:val="20"/>
        </w:rPr>
      </w:pPr>
    </w:p>
    <w:p w:rsidR="006307BF" w:rsidRDefault="00B3574B">
      <w:pPr>
        <w:ind w:left="260"/>
        <w:rPr>
          <w:sz w:val="20"/>
          <w:szCs w:val="20"/>
        </w:rPr>
      </w:pPr>
      <w:r>
        <w:rPr>
          <w:rFonts w:eastAsia="Times New Roman"/>
          <w:sz w:val="28"/>
          <w:szCs w:val="28"/>
        </w:rPr>
        <w:t>________________________________________________________________</w:t>
      </w:r>
    </w:p>
    <w:p w:rsidR="006307BF" w:rsidRDefault="006307BF">
      <w:pPr>
        <w:spacing w:line="50" w:lineRule="exact"/>
        <w:rPr>
          <w:sz w:val="20"/>
          <w:szCs w:val="20"/>
        </w:rPr>
      </w:pPr>
    </w:p>
    <w:p w:rsidR="006307BF" w:rsidRDefault="00B3574B">
      <w:pPr>
        <w:ind w:left="260"/>
        <w:rPr>
          <w:sz w:val="20"/>
          <w:szCs w:val="20"/>
        </w:rPr>
      </w:pPr>
      <w:r>
        <w:rPr>
          <w:rFonts w:eastAsia="Times New Roman"/>
          <w:sz w:val="28"/>
          <w:szCs w:val="28"/>
        </w:rPr>
        <w:t>__</w:t>
      </w:r>
    </w:p>
    <w:p w:rsidR="006307BF" w:rsidRDefault="006307BF">
      <w:pPr>
        <w:spacing w:line="247" w:lineRule="exact"/>
        <w:rPr>
          <w:sz w:val="20"/>
          <w:szCs w:val="20"/>
        </w:rPr>
      </w:pPr>
    </w:p>
    <w:p w:rsidR="006307BF" w:rsidRDefault="00B3574B">
      <w:pPr>
        <w:ind w:left="260"/>
        <w:rPr>
          <w:sz w:val="20"/>
          <w:szCs w:val="20"/>
        </w:rPr>
      </w:pPr>
      <w:r>
        <w:rPr>
          <w:rFonts w:eastAsia="Times New Roman"/>
          <w:sz w:val="28"/>
          <w:szCs w:val="28"/>
        </w:rPr>
        <w:t>________________________________________________________________</w:t>
      </w:r>
    </w:p>
    <w:p w:rsidR="006307BF" w:rsidRDefault="006307BF">
      <w:pPr>
        <w:sectPr w:rsidR="006307BF">
          <w:pgSz w:w="11900" w:h="16838"/>
          <w:pgMar w:top="1125" w:right="1126" w:bottom="1440" w:left="1440" w:header="0" w:footer="0" w:gutter="0"/>
          <w:cols w:space="720" w:equalWidth="0">
            <w:col w:w="9340"/>
          </w:cols>
        </w:sectPr>
      </w:pPr>
    </w:p>
    <w:p w:rsidR="006307BF" w:rsidRDefault="006307BF">
      <w:pPr>
        <w:spacing w:line="48" w:lineRule="exact"/>
        <w:rPr>
          <w:sz w:val="20"/>
          <w:szCs w:val="20"/>
        </w:rPr>
      </w:pPr>
    </w:p>
    <w:p w:rsidR="006307BF" w:rsidRDefault="00B3574B">
      <w:pPr>
        <w:ind w:left="260"/>
        <w:rPr>
          <w:sz w:val="20"/>
          <w:szCs w:val="20"/>
        </w:rPr>
      </w:pPr>
      <w:r>
        <w:rPr>
          <w:rFonts w:eastAsia="Times New Roman"/>
          <w:sz w:val="28"/>
          <w:szCs w:val="28"/>
        </w:rPr>
        <w:t>__</w:t>
      </w:r>
    </w:p>
    <w:p w:rsidR="006307BF" w:rsidRDefault="00B3574B">
      <w:pPr>
        <w:spacing w:line="20" w:lineRule="exact"/>
        <w:rPr>
          <w:sz w:val="20"/>
          <w:szCs w:val="20"/>
        </w:rPr>
      </w:pPr>
      <w:r>
        <w:rPr>
          <w:sz w:val="20"/>
          <w:szCs w:val="20"/>
        </w:rPr>
        <w:br w:type="column"/>
      </w:r>
    </w:p>
    <w:p w:rsidR="006307BF" w:rsidRDefault="006307BF">
      <w:pPr>
        <w:spacing w:line="102" w:lineRule="exact"/>
        <w:rPr>
          <w:sz w:val="20"/>
          <w:szCs w:val="20"/>
        </w:rPr>
      </w:pPr>
    </w:p>
    <w:p w:rsidR="006307BF" w:rsidRDefault="00B3574B">
      <w:pPr>
        <w:rPr>
          <w:sz w:val="20"/>
          <w:szCs w:val="20"/>
        </w:rPr>
      </w:pPr>
      <w:r>
        <w:rPr>
          <w:rFonts w:eastAsia="Times New Roman"/>
          <w:sz w:val="20"/>
          <w:szCs w:val="20"/>
        </w:rPr>
        <w:t>(номер,</w:t>
      </w:r>
    </w:p>
    <w:p w:rsidR="006307BF" w:rsidRDefault="00B3574B">
      <w:pPr>
        <w:spacing w:line="20" w:lineRule="exact"/>
        <w:rPr>
          <w:sz w:val="20"/>
          <w:szCs w:val="20"/>
        </w:rPr>
      </w:pPr>
      <w:r>
        <w:rPr>
          <w:sz w:val="20"/>
          <w:szCs w:val="20"/>
        </w:rPr>
        <w:br w:type="column"/>
      </w:r>
    </w:p>
    <w:p w:rsidR="006307BF" w:rsidRDefault="006307BF">
      <w:pPr>
        <w:spacing w:line="113" w:lineRule="exact"/>
        <w:rPr>
          <w:sz w:val="20"/>
          <w:szCs w:val="20"/>
        </w:rPr>
      </w:pPr>
    </w:p>
    <w:p w:rsidR="006307BF" w:rsidRDefault="00B3574B">
      <w:pPr>
        <w:rPr>
          <w:sz w:val="20"/>
          <w:szCs w:val="20"/>
        </w:rPr>
      </w:pPr>
      <w:r>
        <w:rPr>
          <w:rFonts w:eastAsia="Times New Roman"/>
          <w:sz w:val="19"/>
          <w:szCs w:val="19"/>
        </w:rPr>
        <w:t>серия паспорта, когда и кем выдан)</w:t>
      </w:r>
    </w:p>
    <w:p w:rsidR="006307BF" w:rsidRDefault="006307BF">
      <w:pPr>
        <w:spacing w:line="218" w:lineRule="exact"/>
        <w:rPr>
          <w:sz w:val="20"/>
          <w:szCs w:val="20"/>
        </w:rPr>
      </w:pPr>
    </w:p>
    <w:p w:rsidR="006307BF" w:rsidRDefault="006307BF">
      <w:pPr>
        <w:sectPr w:rsidR="006307BF">
          <w:type w:val="continuous"/>
          <w:pgSz w:w="11900" w:h="16838"/>
          <w:pgMar w:top="1125" w:right="1126" w:bottom="1440" w:left="1440" w:header="0" w:footer="0" w:gutter="0"/>
          <w:cols w:num="3" w:space="720" w:equalWidth="0">
            <w:col w:w="620" w:space="720"/>
            <w:col w:w="640" w:space="60"/>
            <w:col w:w="7300"/>
          </w:cols>
        </w:sectPr>
      </w:pPr>
    </w:p>
    <w:p w:rsidR="006307BF" w:rsidRDefault="006307BF">
      <w:pPr>
        <w:spacing w:line="49" w:lineRule="exact"/>
        <w:rPr>
          <w:sz w:val="20"/>
          <w:szCs w:val="20"/>
        </w:rPr>
      </w:pPr>
    </w:p>
    <w:p w:rsidR="006307BF" w:rsidRDefault="00B3574B">
      <w:pPr>
        <w:tabs>
          <w:tab w:val="left" w:pos="2360"/>
          <w:tab w:val="left" w:pos="4840"/>
          <w:tab w:val="left" w:pos="7320"/>
        </w:tabs>
        <w:ind w:left="260"/>
        <w:rPr>
          <w:sz w:val="20"/>
          <w:szCs w:val="20"/>
        </w:rPr>
      </w:pPr>
      <w:r>
        <w:rPr>
          <w:rFonts w:eastAsia="Times New Roman"/>
          <w:sz w:val="28"/>
          <w:szCs w:val="28"/>
        </w:rPr>
        <w:t>являясь</w:t>
      </w:r>
      <w:r>
        <w:rPr>
          <w:sz w:val="20"/>
          <w:szCs w:val="20"/>
        </w:rPr>
        <w:tab/>
      </w:r>
      <w:r>
        <w:rPr>
          <w:rFonts w:eastAsia="Times New Roman"/>
          <w:sz w:val="28"/>
          <w:szCs w:val="28"/>
        </w:rPr>
        <w:t>родителем</w:t>
      </w:r>
      <w:r>
        <w:rPr>
          <w:sz w:val="20"/>
          <w:szCs w:val="20"/>
        </w:rPr>
        <w:tab/>
      </w:r>
      <w:r>
        <w:rPr>
          <w:rFonts w:eastAsia="Times New Roman"/>
          <w:sz w:val="28"/>
          <w:szCs w:val="28"/>
        </w:rPr>
        <w:t>(законным</w:t>
      </w:r>
      <w:r>
        <w:rPr>
          <w:sz w:val="20"/>
          <w:szCs w:val="20"/>
        </w:rPr>
        <w:tab/>
      </w:r>
      <w:r>
        <w:rPr>
          <w:rFonts w:eastAsia="Times New Roman"/>
          <w:sz w:val="28"/>
          <w:szCs w:val="28"/>
        </w:rPr>
        <w:t>представителем)</w:t>
      </w:r>
    </w:p>
    <w:p w:rsidR="006307BF" w:rsidRDefault="006307BF">
      <w:pPr>
        <w:sectPr w:rsidR="006307BF">
          <w:type w:val="continuous"/>
          <w:pgSz w:w="11900" w:h="16838"/>
          <w:pgMar w:top="1125" w:right="1126" w:bottom="1440" w:left="1440" w:header="0" w:footer="0" w:gutter="0"/>
          <w:cols w:space="720" w:equalWidth="0">
            <w:col w:w="9340"/>
          </w:cols>
        </w:sectPr>
      </w:pPr>
    </w:p>
    <w:p w:rsidR="006307BF" w:rsidRDefault="006307BF">
      <w:pPr>
        <w:spacing w:line="48" w:lineRule="exact"/>
        <w:rPr>
          <w:sz w:val="20"/>
          <w:szCs w:val="20"/>
        </w:rPr>
      </w:pPr>
    </w:p>
    <w:p w:rsidR="006307BF" w:rsidRDefault="00B3574B">
      <w:pPr>
        <w:ind w:left="260"/>
        <w:rPr>
          <w:sz w:val="20"/>
          <w:szCs w:val="20"/>
        </w:rPr>
      </w:pPr>
      <w:r>
        <w:rPr>
          <w:rFonts w:eastAsia="Times New Roman"/>
          <w:sz w:val="28"/>
          <w:szCs w:val="28"/>
        </w:rPr>
        <w:t>_______________________________________________________________</w:t>
      </w:r>
    </w:p>
    <w:p w:rsidR="006307BF" w:rsidRDefault="006307BF">
      <w:pPr>
        <w:spacing w:line="52" w:lineRule="exact"/>
        <w:rPr>
          <w:sz w:val="20"/>
          <w:szCs w:val="20"/>
        </w:rPr>
      </w:pPr>
    </w:p>
    <w:p w:rsidR="006307BF" w:rsidRDefault="00B3574B">
      <w:pPr>
        <w:ind w:left="260"/>
        <w:rPr>
          <w:sz w:val="20"/>
          <w:szCs w:val="20"/>
        </w:rPr>
      </w:pPr>
      <w:r>
        <w:rPr>
          <w:rFonts w:eastAsia="Times New Roman"/>
          <w:sz w:val="20"/>
          <w:szCs w:val="20"/>
        </w:rPr>
        <w:t>(нужное подчеркнуть)</w:t>
      </w:r>
    </w:p>
    <w:p w:rsidR="006307BF" w:rsidRDefault="006307BF">
      <w:pPr>
        <w:spacing w:line="231" w:lineRule="exact"/>
        <w:rPr>
          <w:sz w:val="20"/>
          <w:szCs w:val="20"/>
        </w:rPr>
      </w:pPr>
    </w:p>
    <w:p w:rsidR="006307BF" w:rsidRDefault="00B3574B">
      <w:pPr>
        <w:ind w:left="260"/>
        <w:rPr>
          <w:sz w:val="20"/>
          <w:szCs w:val="20"/>
        </w:rPr>
      </w:pPr>
      <w:r>
        <w:rPr>
          <w:rFonts w:eastAsia="Times New Roman"/>
          <w:sz w:val="28"/>
          <w:szCs w:val="28"/>
        </w:rPr>
        <w:t>_____________________________________________________________</w:t>
      </w:r>
    </w:p>
    <w:p w:rsidR="006307BF" w:rsidRDefault="006307BF">
      <w:pPr>
        <w:spacing w:line="249" w:lineRule="exact"/>
        <w:rPr>
          <w:sz w:val="20"/>
          <w:szCs w:val="20"/>
        </w:rPr>
      </w:pPr>
    </w:p>
    <w:p w:rsidR="006307BF" w:rsidRDefault="00B3574B">
      <w:pPr>
        <w:ind w:left="260"/>
        <w:rPr>
          <w:sz w:val="20"/>
          <w:szCs w:val="20"/>
        </w:rPr>
      </w:pPr>
      <w:r>
        <w:rPr>
          <w:rFonts w:eastAsia="Times New Roman"/>
          <w:sz w:val="28"/>
          <w:szCs w:val="28"/>
        </w:rPr>
        <w:t>____________________________________________________________</w:t>
      </w:r>
      <w:r>
        <w:rPr>
          <w:rFonts w:eastAsia="Times New Roman"/>
          <w:sz w:val="19"/>
          <w:szCs w:val="19"/>
        </w:rPr>
        <w:t>(ФИО,</w:t>
      </w:r>
    </w:p>
    <w:p w:rsidR="006307BF" w:rsidRDefault="006307BF">
      <w:pPr>
        <w:spacing w:line="50" w:lineRule="exact"/>
        <w:rPr>
          <w:sz w:val="20"/>
          <w:szCs w:val="20"/>
        </w:rPr>
      </w:pPr>
    </w:p>
    <w:p w:rsidR="006307BF" w:rsidRDefault="00B3574B">
      <w:pPr>
        <w:ind w:left="260"/>
        <w:rPr>
          <w:sz w:val="20"/>
          <w:szCs w:val="20"/>
        </w:rPr>
      </w:pPr>
      <w:r>
        <w:rPr>
          <w:rFonts w:eastAsia="Times New Roman"/>
          <w:sz w:val="20"/>
          <w:szCs w:val="20"/>
        </w:rPr>
        <w:t>класс/группа, в котором/ой обучается обучающийся, дата (дд.мм.гг. рождения)</w:t>
      </w: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216" w:lineRule="exact"/>
        <w:rPr>
          <w:sz w:val="20"/>
          <w:szCs w:val="20"/>
        </w:rPr>
      </w:pPr>
    </w:p>
    <w:p w:rsidR="006307BF" w:rsidRDefault="00B3574B">
      <w:pPr>
        <w:spacing w:line="265" w:lineRule="auto"/>
        <w:ind w:left="260"/>
        <w:rPr>
          <w:sz w:val="20"/>
          <w:szCs w:val="20"/>
        </w:rPr>
      </w:pPr>
      <w:r>
        <w:rPr>
          <w:rFonts w:eastAsia="Times New Roman"/>
          <w:sz w:val="28"/>
          <w:szCs w:val="28"/>
        </w:rPr>
        <w:t>Выражаю согласие на проведение психолого-педагогического обследования.</w:t>
      </w: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387" w:lineRule="exact"/>
        <w:rPr>
          <w:sz w:val="20"/>
          <w:szCs w:val="20"/>
        </w:rPr>
      </w:pPr>
    </w:p>
    <w:p w:rsidR="006307BF" w:rsidRDefault="00B3574B">
      <w:pPr>
        <w:ind w:left="260"/>
        <w:rPr>
          <w:sz w:val="20"/>
          <w:szCs w:val="20"/>
        </w:rPr>
      </w:pPr>
      <w:r>
        <w:rPr>
          <w:rFonts w:eastAsia="Times New Roman"/>
          <w:sz w:val="28"/>
          <w:szCs w:val="28"/>
        </w:rPr>
        <w:t>"__"________20__г.</w:t>
      </w: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200" w:lineRule="exact"/>
        <w:rPr>
          <w:sz w:val="20"/>
          <w:szCs w:val="20"/>
        </w:rPr>
      </w:pPr>
    </w:p>
    <w:p w:rsidR="006307BF" w:rsidRDefault="006307BF">
      <w:pPr>
        <w:spacing w:line="218" w:lineRule="exact"/>
        <w:rPr>
          <w:sz w:val="20"/>
          <w:szCs w:val="20"/>
        </w:rPr>
      </w:pPr>
    </w:p>
    <w:p w:rsidR="006307BF" w:rsidRDefault="00B3574B">
      <w:pPr>
        <w:ind w:left="260"/>
        <w:rPr>
          <w:sz w:val="20"/>
          <w:szCs w:val="20"/>
        </w:rPr>
      </w:pPr>
      <w:r>
        <w:rPr>
          <w:rFonts w:eastAsia="Times New Roman"/>
          <w:sz w:val="28"/>
          <w:szCs w:val="28"/>
        </w:rPr>
        <w:t>/___________/_________________________________________</w:t>
      </w:r>
    </w:p>
    <w:p w:rsidR="006307BF" w:rsidRDefault="006307BF">
      <w:pPr>
        <w:spacing w:line="48" w:lineRule="exact"/>
        <w:rPr>
          <w:sz w:val="20"/>
          <w:szCs w:val="20"/>
        </w:rPr>
      </w:pPr>
    </w:p>
    <w:p w:rsidR="006307BF" w:rsidRDefault="00B3574B">
      <w:pPr>
        <w:tabs>
          <w:tab w:val="left" w:pos="3860"/>
        </w:tabs>
        <w:ind w:left="260"/>
        <w:rPr>
          <w:sz w:val="20"/>
          <w:szCs w:val="20"/>
        </w:rPr>
      </w:pPr>
      <w:r>
        <w:rPr>
          <w:rFonts w:eastAsia="Times New Roman"/>
          <w:sz w:val="28"/>
          <w:szCs w:val="28"/>
        </w:rPr>
        <w:t>(</w:t>
      </w:r>
      <w:r>
        <w:rPr>
          <w:rFonts w:eastAsia="Times New Roman"/>
          <w:sz w:val="19"/>
          <w:szCs w:val="19"/>
        </w:rPr>
        <w:t>подпись)</w:t>
      </w:r>
      <w:r>
        <w:rPr>
          <w:sz w:val="20"/>
          <w:szCs w:val="20"/>
        </w:rPr>
        <w:tab/>
      </w:r>
      <w:r>
        <w:rPr>
          <w:rFonts w:eastAsia="Times New Roman"/>
          <w:sz w:val="19"/>
          <w:szCs w:val="19"/>
        </w:rPr>
        <w:t>(расшифровка подписи)</w:t>
      </w:r>
    </w:p>
    <w:p w:rsidR="006307BF" w:rsidRDefault="006307BF">
      <w:pPr>
        <w:sectPr w:rsidR="006307BF">
          <w:type w:val="continuous"/>
          <w:pgSz w:w="11900" w:h="16838"/>
          <w:pgMar w:top="1125" w:right="1126" w:bottom="1440" w:left="1440" w:header="0" w:footer="0" w:gutter="0"/>
          <w:cols w:space="720" w:equalWidth="0">
            <w:col w:w="9340"/>
          </w:cols>
        </w:sectPr>
      </w:pPr>
    </w:p>
    <w:p w:rsidR="006307BF" w:rsidRDefault="00B3574B">
      <w:pPr>
        <w:ind w:right="840"/>
        <w:jc w:val="right"/>
        <w:rPr>
          <w:sz w:val="20"/>
          <w:szCs w:val="20"/>
        </w:rPr>
      </w:pPr>
      <w:r>
        <w:rPr>
          <w:rFonts w:eastAsia="Times New Roman"/>
          <w:sz w:val="24"/>
          <w:szCs w:val="24"/>
        </w:rPr>
        <w:lastRenderedPageBreak/>
        <w:t>Приложение 3</w:t>
      </w:r>
    </w:p>
    <w:p w:rsidR="006307BF" w:rsidRDefault="00D64767">
      <w:pPr>
        <w:ind w:right="840"/>
        <w:jc w:val="right"/>
        <w:rPr>
          <w:sz w:val="20"/>
          <w:szCs w:val="20"/>
        </w:rPr>
      </w:pPr>
      <w:r>
        <w:rPr>
          <w:rFonts w:eastAsia="Times New Roman"/>
          <w:sz w:val="24"/>
          <w:szCs w:val="24"/>
        </w:rPr>
        <w:t>к приказу от 27.02.2020г. № 32</w:t>
      </w:r>
      <w:r w:rsidR="00B3574B">
        <w:rPr>
          <w:rFonts w:eastAsia="Times New Roman"/>
          <w:sz w:val="24"/>
          <w:szCs w:val="24"/>
        </w:rPr>
        <w:t>-д</w:t>
      </w:r>
    </w:p>
    <w:p w:rsidR="006307BF" w:rsidRDefault="006307BF">
      <w:pPr>
        <w:spacing w:line="200" w:lineRule="exact"/>
        <w:rPr>
          <w:sz w:val="20"/>
          <w:szCs w:val="20"/>
        </w:rPr>
      </w:pPr>
    </w:p>
    <w:p w:rsidR="006307BF" w:rsidRDefault="006307BF">
      <w:pPr>
        <w:spacing w:line="319" w:lineRule="exact"/>
        <w:rPr>
          <w:sz w:val="20"/>
          <w:szCs w:val="20"/>
        </w:rPr>
      </w:pPr>
    </w:p>
    <w:p w:rsidR="006307BF" w:rsidRDefault="00B3574B">
      <w:pPr>
        <w:ind w:right="580"/>
        <w:jc w:val="center"/>
        <w:rPr>
          <w:sz w:val="20"/>
          <w:szCs w:val="20"/>
        </w:rPr>
      </w:pPr>
      <w:r>
        <w:rPr>
          <w:rFonts w:eastAsia="Times New Roman"/>
          <w:sz w:val="24"/>
          <w:szCs w:val="24"/>
        </w:rPr>
        <w:t>План</w:t>
      </w:r>
    </w:p>
    <w:p w:rsidR="006307BF" w:rsidRDefault="00B3574B">
      <w:pPr>
        <w:ind w:right="580"/>
        <w:jc w:val="center"/>
        <w:rPr>
          <w:sz w:val="20"/>
          <w:szCs w:val="20"/>
        </w:rPr>
      </w:pPr>
      <w:r>
        <w:rPr>
          <w:rFonts w:eastAsia="Times New Roman"/>
          <w:sz w:val="24"/>
          <w:szCs w:val="24"/>
        </w:rPr>
        <w:t>работы службы психолого-педаг</w:t>
      </w:r>
      <w:r w:rsidR="00D64767">
        <w:rPr>
          <w:rFonts w:eastAsia="Times New Roman"/>
          <w:sz w:val="24"/>
          <w:szCs w:val="24"/>
        </w:rPr>
        <w:t>огического сопровождения на 2020-2021</w:t>
      </w:r>
      <w:r>
        <w:rPr>
          <w:rFonts w:eastAsia="Times New Roman"/>
          <w:sz w:val="24"/>
          <w:szCs w:val="24"/>
        </w:rPr>
        <w:t xml:space="preserve"> учебный год</w:t>
      </w:r>
    </w:p>
    <w:p w:rsidR="006307BF" w:rsidRDefault="006307BF">
      <w:pPr>
        <w:spacing w:line="276" w:lineRule="exact"/>
        <w:rPr>
          <w:sz w:val="20"/>
          <w:szCs w:val="20"/>
        </w:rPr>
      </w:pPr>
    </w:p>
    <w:p w:rsidR="006307BF" w:rsidRDefault="00B3574B">
      <w:pPr>
        <w:ind w:left="260"/>
        <w:rPr>
          <w:sz w:val="20"/>
          <w:szCs w:val="20"/>
        </w:rPr>
      </w:pPr>
      <w:r>
        <w:rPr>
          <w:rFonts w:eastAsia="Times New Roman"/>
          <w:sz w:val="24"/>
          <w:szCs w:val="24"/>
        </w:rPr>
        <w:t>Цель: психолого-педагогическая поддержка образовательного процесса.</w:t>
      </w:r>
    </w:p>
    <w:p w:rsidR="006307BF" w:rsidRDefault="00B3574B">
      <w:pPr>
        <w:ind w:left="260"/>
        <w:rPr>
          <w:sz w:val="20"/>
          <w:szCs w:val="20"/>
        </w:rPr>
      </w:pPr>
      <w:r>
        <w:rPr>
          <w:rFonts w:eastAsia="Times New Roman"/>
          <w:sz w:val="24"/>
          <w:szCs w:val="24"/>
        </w:rPr>
        <w:t>Задачи:</w:t>
      </w:r>
    </w:p>
    <w:p w:rsidR="006307BF" w:rsidRDefault="00B3574B">
      <w:pPr>
        <w:ind w:left="620"/>
        <w:rPr>
          <w:sz w:val="20"/>
          <w:szCs w:val="20"/>
        </w:rPr>
      </w:pPr>
      <w:r>
        <w:rPr>
          <w:rFonts w:eastAsia="Times New Roman"/>
          <w:sz w:val="24"/>
          <w:szCs w:val="24"/>
        </w:rPr>
        <w:t>–создание условий для целостного развития обучающихся и воспитанников;</w:t>
      </w:r>
    </w:p>
    <w:p w:rsidR="006307BF" w:rsidRDefault="006307BF">
      <w:pPr>
        <w:spacing w:line="12" w:lineRule="exact"/>
        <w:rPr>
          <w:sz w:val="20"/>
          <w:szCs w:val="20"/>
        </w:rPr>
      </w:pPr>
    </w:p>
    <w:p w:rsidR="006307BF" w:rsidRDefault="00B3574B">
      <w:pPr>
        <w:spacing w:line="234" w:lineRule="auto"/>
        <w:ind w:left="620" w:right="1560"/>
        <w:rPr>
          <w:sz w:val="20"/>
          <w:szCs w:val="20"/>
        </w:rPr>
      </w:pPr>
      <w:r>
        <w:rPr>
          <w:rFonts w:eastAsia="Times New Roman"/>
          <w:sz w:val="24"/>
          <w:szCs w:val="24"/>
        </w:rPr>
        <w:t>– решение конкретных проблем обучения, поведения и психологического благополучия обучающихся.</w:t>
      </w:r>
    </w:p>
    <w:p w:rsidR="006307BF" w:rsidRDefault="006307BF">
      <w:pPr>
        <w:spacing w:line="2" w:lineRule="exact"/>
        <w:rPr>
          <w:sz w:val="20"/>
          <w:szCs w:val="20"/>
        </w:rPr>
      </w:pPr>
    </w:p>
    <w:p w:rsidR="006307BF" w:rsidRDefault="00B3574B">
      <w:pPr>
        <w:ind w:left="260"/>
        <w:rPr>
          <w:sz w:val="20"/>
          <w:szCs w:val="20"/>
        </w:rPr>
      </w:pPr>
      <w:r>
        <w:rPr>
          <w:rFonts w:eastAsia="Times New Roman"/>
          <w:sz w:val="24"/>
          <w:szCs w:val="24"/>
        </w:rPr>
        <w:t>Направления работы:</w:t>
      </w:r>
    </w:p>
    <w:p w:rsidR="006307BF" w:rsidRDefault="00B3574B">
      <w:pPr>
        <w:ind w:left="620"/>
        <w:rPr>
          <w:sz w:val="20"/>
          <w:szCs w:val="20"/>
        </w:rPr>
      </w:pPr>
      <w:r>
        <w:rPr>
          <w:rFonts w:eastAsia="Times New Roman"/>
          <w:sz w:val="24"/>
          <w:szCs w:val="24"/>
        </w:rPr>
        <w:t>–диагностическая работа с целью выявления групп риска;</w:t>
      </w:r>
    </w:p>
    <w:p w:rsidR="006307BF" w:rsidRDefault="006307BF">
      <w:pPr>
        <w:spacing w:line="12" w:lineRule="exact"/>
        <w:rPr>
          <w:sz w:val="20"/>
          <w:szCs w:val="20"/>
        </w:rPr>
      </w:pPr>
    </w:p>
    <w:p w:rsidR="006307BF" w:rsidRDefault="00B3574B">
      <w:pPr>
        <w:spacing w:line="234" w:lineRule="auto"/>
        <w:ind w:left="620" w:right="1620"/>
        <w:rPr>
          <w:sz w:val="20"/>
          <w:szCs w:val="20"/>
        </w:rPr>
      </w:pPr>
      <w:r>
        <w:rPr>
          <w:rFonts w:eastAsia="Times New Roman"/>
          <w:sz w:val="24"/>
          <w:szCs w:val="24"/>
        </w:rPr>
        <w:t>– коррекционная работа с обучающимися со школьной неуспешностью и дезадаптацией;</w:t>
      </w:r>
    </w:p>
    <w:p w:rsidR="006307BF" w:rsidRDefault="006307BF">
      <w:pPr>
        <w:spacing w:line="2" w:lineRule="exact"/>
        <w:rPr>
          <w:sz w:val="20"/>
          <w:szCs w:val="20"/>
        </w:rPr>
      </w:pPr>
    </w:p>
    <w:p w:rsidR="006307BF" w:rsidRDefault="00B3574B">
      <w:pPr>
        <w:ind w:left="620"/>
        <w:rPr>
          <w:sz w:val="20"/>
          <w:szCs w:val="20"/>
        </w:rPr>
      </w:pPr>
      <w:r>
        <w:rPr>
          <w:rFonts w:eastAsia="Times New Roman"/>
          <w:sz w:val="24"/>
          <w:szCs w:val="24"/>
        </w:rPr>
        <w:t>–разработка программ индивидуальной поддержки;</w:t>
      </w:r>
    </w:p>
    <w:p w:rsidR="006307BF" w:rsidRDefault="006307BF">
      <w:pPr>
        <w:spacing w:line="12" w:lineRule="exact"/>
        <w:rPr>
          <w:sz w:val="20"/>
          <w:szCs w:val="20"/>
        </w:rPr>
      </w:pPr>
    </w:p>
    <w:p w:rsidR="006307BF" w:rsidRDefault="00B3574B">
      <w:pPr>
        <w:spacing w:line="234" w:lineRule="auto"/>
        <w:ind w:left="620" w:right="1540"/>
        <w:rPr>
          <w:sz w:val="20"/>
          <w:szCs w:val="20"/>
        </w:rPr>
      </w:pPr>
      <w:r>
        <w:rPr>
          <w:rFonts w:eastAsia="Times New Roman"/>
          <w:sz w:val="24"/>
          <w:szCs w:val="24"/>
        </w:rPr>
        <w:t>– консультирование учителей и родителей по проблемам, возникающим в процессе обучения и воспитания;</w:t>
      </w:r>
    </w:p>
    <w:p w:rsidR="006307BF" w:rsidRDefault="006307BF">
      <w:pPr>
        <w:spacing w:line="13" w:lineRule="exact"/>
        <w:rPr>
          <w:sz w:val="20"/>
          <w:szCs w:val="20"/>
        </w:rPr>
      </w:pPr>
    </w:p>
    <w:p w:rsidR="006307BF" w:rsidRDefault="00B3574B">
      <w:pPr>
        <w:spacing w:line="234" w:lineRule="auto"/>
        <w:ind w:left="620" w:right="1580"/>
        <w:rPr>
          <w:sz w:val="20"/>
          <w:szCs w:val="20"/>
        </w:rPr>
      </w:pPr>
      <w:r>
        <w:rPr>
          <w:rFonts w:eastAsia="Times New Roman"/>
          <w:sz w:val="24"/>
          <w:szCs w:val="24"/>
        </w:rPr>
        <w:t>– организация взаимодействия школы и социума по вопросам психолого-педагогической поддержки учащихся и их семей;</w:t>
      </w:r>
    </w:p>
    <w:p w:rsidR="006307BF" w:rsidRDefault="006307BF">
      <w:pPr>
        <w:spacing w:line="1" w:lineRule="exact"/>
        <w:rPr>
          <w:sz w:val="20"/>
          <w:szCs w:val="20"/>
        </w:rPr>
      </w:pPr>
    </w:p>
    <w:p w:rsidR="006307BF" w:rsidRDefault="00B3574B">
      <w:pPr>
        <w:ind w:left="620"/>
        <w:rPr>
          <w:sz w:val="20"/>
          <w:szCs w:val="20"/>
        </w:rPr>
      </w:pPr>
      <w:r>
        <w:rPr>
          <w:rFonts w:eastAsia="Times New Roman"/>
          <w:sz w:val="24"/>
          <w:szCs w:val="24"/>
        </w:rPr>
        <w:t>–организационно-методическая работа.</w:t>
      </w:r>
    </w:p>
    <w:p w:rsidR="006307BF" w:rsidRDefault="00B3574B">
      <w:pPr>
        <w:ind w:left="260"/>
        <w:rPr>
          <w:sz w:val="20"/>
          <w:szCs w:val="20"/>
        </w:rPr>
      </w:pPr>
      <w:r>
        <w:rPr>
          <w:rFonts w:eastAsia="Times New Roman"/>
          <w:sz w:val="24"/>
          <w:szCs w:val="24"/>
        </w:rPr>
        <w:t>Предполагаемые результаты:</w:t>
      </w:r>
    </w:p>
    <w:p w:rsidR="006307BF" w:rsidRDefault="006307BF">
      <w:pPr>
        <w:spacing w:line="12" w:lineRule="exact"/>
        <w:rPr>
          <w:sz w:val="20"/>
          <w:szCs w:val="20"/>
        </w:rPr>
      </w:pPr>
    </w:p>
    <w:p w:rsidR="006307BF" w:rsidRDefault="00B3574B">
      <w:pPr>
        <w:spacing w:line="234" w:lineRule="auto"/>
        <w:ind w:left="620" w:right="1580"/>
        <w:rPr>
          <w:sz w:val="20"/>
          <w:szCs w:val="20"/>
        </w:rPr>
      </w:pPr>
      <w:r>
        <w:rPr>
          <w:rFonts w:eastAsia="Times New Roman"/>
          <w:sz w:val="24"/>
          <w:szCs w:val="24"/>
        </w:rPr>
        <w:t>– положительная динамика образовательных результатов обучающихся и воспитанников;</w:t>
      </w:r>
    </w:p>
    <w:p w:rsidR="006307BF" w:rsidRDefault="006307BF">
      <w:pPr>
        <w:spacing w:line="13" w:lineRule="exact"/>
        <w:rPr>
          <w:sz w:val="20"/>
          <w:szCs w:val="20"/>
        </w:rPr>
      </w:pPr>
    </w:p>
    <w:p w:rsidR="006307BF" w:rsidRDefault="00B3574B">
      <w:pPr>
        <w:spacing w:line="234" w:lineRule="auto"/>
        <w:ind w:left="620" w:right="1240"/>
        <w:rPr>
          <w:sz w:val="20"/>
          <w:szCs w:val="20"/>
        </w:rPr>
      </w:pPr>
      <w:r>
        <w:rPr>
          <w:rFonts w:eastAsia="Times New Roman"/>
          <w:sz w:val="24"/>
          <w:szCs w:val="24"/>
        </w:rPr>
        <w:t>– обеспечение психологического комфорта всех субъектов образовательного процесса.</w:t>
      </w:r>
    </w:p>
    <w:p w:rsidR="006307BF" w:rsidRDefault="006307BF">
      <w:pPr>
        <w:spacing w:line="268" w:lineRule="exact"/>
        <w:rPr>
          <w:sz w:val="20"/>
          <w:szCs w:val="20"/>
        </w:rPr>
      </w:pPr>
    </w:p>
    <w:tbl>
      <w:tblPr>
        <w:tblW w:w="0" w:type="auto"/>
        <w:tblInd w:w="270" w:type="dxa"/>
        <w:tblLayout w:type="fixed"/>
        <w:tblCellMar>
          <w:left w:w="0" w:type="dxa"/>
          <w:right w:w="0" w:type="dxa"/>
        </w:tblCellMar>
        <w:tblLook w:val="04A0"/>
      </w:tblPr>
      <w:tblGrid>
        <w:gridCol w:w="5240"/>
        <w:gridCol w:w="2100"/>
        <w:gridCol w:w="2580"/>
      </w:tblGrid>
      <w:tr w:rsidR="006307BF">
        <w:trPr>
          <w:trHeight w:val="285"/>
        </w:trPr>
        <w:tc>
          <w:tcPr>
            <w:tcW w:w="5240" w:type="dxa"/>
            <w:tcBorders>
              <w:top w:val="single" w:sz="8" w:space="0" w:color="auto"/>
              <w:left w:val="single" w:sz="8" w:space="0" w:color="auto"/>
              <w:right w:val="single" w:sz="8" w:space="0" w:color="auto"/>
            </w:tcBorders>
            <w:vAlign w:val="bottom"/>
          </w:tcPr>
          <w:p w:rsidR="006307BF" w:rsidRDefault="00B3574B">
            <w:pPr>
              <w:ind w:left="1560"/>
              <w:rPr>
                <w:sz w:val="20"/>
                <w:szCs w:val="20"/>
              </w:rPr>
            </w:pPr>
            <w:r>
              <w:rPr>
                <w:rFonts w:eastAsia="Times New Roman"/>
                <w:sz w:val="24"/>
                <w:szCs w:val="24"/>
              </w:rPr>
              <w:t>Планируемая работа</w:t>
            </w:r>
          </w:p>
        </w:tc>
        <w:tc>
          <w:tcPr>
            <w:tcW w:w="2100" w:type="dxa"/>
            <w:tcBorders>
              <w:top w:val="single" w:sz="8" w:space="0" w:color="auto"/>
              <w:right w:val="single" w:sz="8" w:space="0" w:color="auto"/>
            </w:tcBorders>
            <w:vAlign w:val="bottom"/>
          </w:tcPr>
          <w:p w:rsidR="006307BF" w:rsidRDefault="00B3574B">
            <w:pPr>
              <w:jc w:val="center"/>
              <w:rPr>
                <w:sz w:val="20"/>
                <w:szCs w:val="20"/>
              </w:rPr>
            </w:pPr>
            <w:r>
              <w:rPr>
                <w:rFonts w:eastAsia="Times New Roman"/>
                <w:w w:val="98"/>
                <w:sz w:val="24"/>
                <w:szCs w:val="24"/>
              </w:rPr>
              <w:t>Время</w:t>
            </w:r>
          </w:p>
        </w:tc>
        <w:tc>
          <w:tcPr>
            <w:tcW w:w="2580" w:type="dxa"/>
            <w:tcBorders>
              <w:top w:val="single" w:sz="8" w:space="0" w:color="auto"/>
              <w:right w:val="single" w:sz="8" w:space="0" w:color="auto"/>
            </w:tcBorders>
            <w:vAlign w:val="bottom"/>
          </w:tcPr>
          <w:p w:rsidR="006307BF" w:rsidRDefault="00B3574B">
            <w:pPr>
              <w:ind w:left="500"/>
              <w:rPr>
                <w:sz w:val="20"/>
                <w:szCs w:val="20"/>
              </w:rPr>
            </w:pPr>
            <w:r>
              <w:rPr>
                <w:rFonts w:eastAsia="Times New Roman"/>
                <w:sz w:val="24"/>
                <w:szCs w:val="24"/>
              </w:rPr>
              <w:t>Ответственные</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B3574B">
            <w:pPr>
              <w:jc w:val="center"/>
              <w:rPr>
                <w:sz w:val="20"/>
                <w:szCs w:val="20"/>
              </w:rPr>
            </w:pPr>
            <w:r>
              <w:rPr>
                <w:rFonts w:eastAsia="Times New Roman"/>
                <w:w w:val="99"/>
                <w:sz w:val="24"/>
                <w:szCs w:val="24"/>
              </w:rPr>
              <w:t>проведения</w:t>
            </w:r>
          </w:p>
        </w:tc>
        <w:tc>
          <w:tcPr>
            <w:tcW w:w="2580" w:type="dxa"/>
            <w:tcBorders>
              <w:bottom w:val="single" w:sz="8" w:space="0" w:color="auto"/>
              <w:right w:val="single" w:sz="8" w:space="0" w:color="auto"/>
            </w:tcBorders>
            <w:vAlign w:val="bottom"/>
          </w:tcPr>
          <w:p w:rsidR="006307BF" w:rsidRDefault="006307BF">
            <w:pPr>
              <w:rPr>
                <w:sz w:val="24"/>
                <w:szCs w:val="24"/>
              </w:rPr>
            </w:pPr>
          </w:p>
        </w:tc>
      </w:tr>
      <w:tr w:rsidR="006307BF">
        <w:trPr>
          <w:trHeight w:val="276"/>
        </w:trPr>
        <w:tc>
          <w:tcPr>
            <w:tcW w:w="5240" w:type="dxa"/>
            <w:tcBorders>
              <w:left w:val="single" w:sz="8" w:space="0" w:color="auto"/>
              <w:bottom w:val="single" w:sz="8" w:space="0" w:color="auto"/>
            </w:tcBorders>
            <w:vAlign w:val="bottom"/>
          </w:tcPr>
          <w:p w:rsidR="006307BF" w:rsidRDefault="00B3574B">
            <w:pPr>
              <w:spacing w:line="266" w:lineRule="exact"/>
              <w:ind w:left="120"/>
              <w:rPr>
                <w:sz w:val="20"/>
                <w:szCs w:val="20"/>
              </w:rPr>
            </w:pPr>
            <w:r>
              <w:rPr>
                <w:rFonts w:eastAsia="Times New Roman"/>
                <w:sz w:val="24"/>
                <w:szCs w:val="24"/>
              </w:rPr>
              <w:t>Работа с обучающимися</w:t>
            </w:r>
          </w:p>
        </w:tc>
        <w:tc>
          <w:tcPr>
            <w:tcW w:w="2100" w:type="dxa"/>
            <w:tcBorders>
              <w:bottom w:val="single" w:sz="8" w:space="0" w:color="auto"/>
            </w:tcBorders>
            <w:vAlign w:val="bottom"/>
          </w:tcPr>
          <w:p w:rsidR="006307BF" w:rsidRDefault="006307BF">
            <w:pPr>
              <w:rPr>
                <w:sz w:val="23"/>
                <w:szCs w:val="23"/>
              </w:rPr>
            </w:pPr>
          </w:p>
        </w:tc>
        <w:tc>
          <w:tcPr>
            <w:tcW w:w="2580" w:type="dxa"/>
            <w:tcBorders>
              <w:bottom w:val="single" w:sz="8" w:space="0" w:color="auto"/>
              <w:right w:val="single" w:sz="8" w:space="0" w:color="auto"/>
            </w:tcBorders>
            <w:vAlign w:val="bottom"/>
          </w:tcPr>
          <w:p w:rsidR="006307BF" w:rsidRDefault="006307BF">
            <w:pPr>
              <w:rPr>
                <w:sz w:val="23"/>
                <w:szCs w:val="23"/>
              </w:rPr>
            </w:pPr>
          </w:p>
        </w:tc>
      </w:tr>
      <w:tr w:rsidR="006307BF">
        <w:trPr>
          <w:trHeight w:val="278"/>
        </w:trPr>
        <w:tc>
          <w:tcPr>
            <w:tcW w:w="5240" w:type="dxa"/>
            <w:tcBorders>
              <w:left w:val="single" w:sz="8" w:space="0" w:color="auto"/>
              <w:bottom w:val="single" w:sz="8" w:space="0" w:color="auto"/>
            </w:tcBorders>
            <w:vAlign w:val="bottom"/>
          </w:tcPr>
          <w:p w:rsidR="006307BF" w:rsidRDefault="00B3574B">
            <w:pPr>
              <w:spacing w:line="268" w:lineRule="exact"/>
              <w:ind w:left="820"/>
              <w:rPr>
                <w:sz w:val="20"/>
                <w:szCs w:val="20"/>
              </w:rPr>
            </w:pPr>
            <w:r>
              <w:rPr>
                <w:rFonts w:eastAsia="Times New Roman"/>
                <w:sz w:val="24"/>
                <w:szCs w:val="24"/>
              </w:rPr>
              <w:t>Диагностическая работа</w:t>
            </w:r>
          </w:p>
        </w:tc>
        <w:tc>
          <w:tcPr>
            <w:tcW w:w="2100" w:type="dxa"/>
            <w:tcBorders>
              <w:bottom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6307BF">
            <w:pPr>
              <w:rPr>
                <w:sz w:val="24"/>
                <w:szCs w:val="24"/>
              </w:rPr>
            </w:pP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Организация и проведение диагностических</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Сентябрь</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Педагог-психолог,</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мероприятий по выявлению психолого-</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Классные</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педагогических проблем учащихся начальной</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руководители,</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школы.</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6307BF">
            <w:pPr>
              <w:rPr>
                <w:sz w:val="24"/>
                <w:szCs w:val="24"/>
              </w:rPr>
            </w:pP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Организация и проведение диагностических</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Сентябрь</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Классные</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мероприятий по выявлению уровня</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руководители,</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сформированности предметных навыков и УУД</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учителя-предметники</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у обучающихся по адаптированным</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6307BF">
            <w:pPr>
              <w:rPr>
                <w:sz w:val="24"/>
                <w:szCs w:val="24"/>
              </w:rPr>
            </w:pP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образовательным программам для детей с ЗПР и</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6307BF">
            <w:pPr>
              <w:rPr>
                <w:sz w:val="24"/>
                <w:szCs w:val="24"/>
              </w:rPr>
            </w:pP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УО</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6307BF">
            <w:pPr>
              <w:rPr>
                <w:sz w:val="24"/>
                <w:szCs w:val="24"/>
              </w:rPr>
            </w:pPr>
          </w:p>
        </w:tc>
      </w:tr>
      <w:tr w:rsidR="006307BF">
        <w:trPr>
          <w:trHeight w:val="268"/>
        </w:trPr>
        <w:tc>
          <w:tcPr>
            <w:tcW w:w="5240" w:type="dxa"/>
            <w:tcBorders>
              <w:left w:val="single" w:sz="8" w:space="0" w:color="auto"/>
              <w:right w:val="single" w:sz="8" w:space="0" w:color="auto"/>
            </w:tcBorders>
            <w:vAlign w:val="bottom"/>
          </w:tcPr>
          <w:p w:rsidR="006307BF" w:rsidRDefault="00B3574B">
            <w:pPr>
              <w:spacing w:line="268" w:lineRule="exact"/>
              <w:ind w:left="120"/>
              <w:rPr>
                <w:sz w:val="20"/>
                <w:szCs w:val="20"/>
              </w:rPr>
            </w:pPr>
            <w:r>
              <w:rPr>
                <w:rFonts w:eastAsia="Times New Roman"/>
                <w:sz w:val="24"/>
                <w:szCs w:val="24"/>
              </w:rPr>
              <w:t>Диагностика по запросам</w:t>
            </w:r>
          </w:p>
        </w:tc>
        <w:tc>
          <w:tcPr>
            <w:tcW w:w="2100" w:type="dxa"/>
            <w:tcBorders>
              <w:right w:val="single" w:sz="8" w:space="0" w:color="auto"/>
            </w:tcBorders>
            <w:vAlign w:val="bottom"/>
          </w:tcPr>
          <w:p w:rsidR="006307BF" w:rsidRDefault="00B3574B">
            <w:pPr>
              <w:spacing w:line="268" w:lineRule="exact"/>
              <w:jc w:val="center"/>
              <w:rPr>
                <w:sz w:val="20"/>
                <w:szCs w:val="20"/>
              </w:rPr>
            </w:pPr>
            <w:r>
              <w:rPr>
                <w:rFonts w:eastAsia="Times New Roman"/>
                <w:w w:val="99"/>
                <w:sz w:val="24"/>
                <w:szCs w:val="24"/>
              </w:rPr>
              <w:t>в течение года</w:t>
            </w:r>
          </w:p>
        </w:tc>
        <w:tc>
          <w:tcPr>
            <w:tcW w:w="2580" w:type="dxa"/>
            <w:tcBorders>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Педагог-психолог,</w:t>
            </w:r>
          </w:p>
        </w:tc>
      </w:tr>
      <w:tr w:rsidR="006307BF">
        <w:trPr>
          <w:trHeight w:val="277"/>
        </w:trPr>
        <w:tc>
          <w:tcPr>
            <w:tcW w:w="5240" w:type="dxa"/>
            <w:tcBorders>
              <w:left w:val="single" w:sz="8" w:space="0" w:color="auto"/>
              <w:right w:val="single" w:sz="8" w:space="0" w:color="auto"/>
            </w:tcBorders>
            <w:vAlign w:val="bottom"/>
          </w:tcPr>
          <w:p w:rsidR="006307BF" w:rsidRDefault="006307BF">
            <w:pPr>
              <w:rPr>
                <w:sz w:val="24"/>
                <w:szCs w:val="24"/>
              </w:rPr>
            </w:pP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Классные</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руководители,</w:t>
            </w:r>
          </w:p>
        </w:tc>
      </w:tr>
      <w:tr w:rsidR="006307BF">
        <w:trPr>
          <w:trHeight w:val="275"/>
        </w:trPr>
        <w:tc>
          <w:tcPr>
            <w:tcW w:w="5240" w:type="dxa"/>
            <w:tcBorders>
              <w:left w:val="single" w:sz="8" w:space="0" w:color="auto"/>
              <w:bottom w:val="single" w:sz="8" w:space="0" w:color="auto"/>
            </w:tcBorders>
            <w:vAlign w:val="bottom"/>
          </w:tcPr>
          <w:p w:rsidR="006307BF" w:rsidRDefault="00B3574B">
            <w:pPr>
              <w:spacing w:line="266" w:lineRule="exact"/>
              <w:ind w:left="840"/>
              <w:rPr>
                <w:sz w:val="20"/>
                <w:szCs w:val="20"/>
              </w:rPr>
            </w:pPr>
            <w:r>
              <w:rPr>
                <w:rFonts w:eastAsia="Times New Roman"/>
                <w:sz w:val="24"/>
                <w:szCs w:val="24"/>
              </w:rPr>
              <w:t>Коррекционно-развивающая работа</w:t>
            </w:r>
          </w:p>
        </w:tc>
        <w:tc>
          <w:tcPr>
            <w:tcW w:w="2100" w:type="dxa"/>
            <w:tcBorders>
              <w:bottom w:val="single" w:sz="8" w:space="0" w:color="auto"/>
            </w:tcBorders>
            <w:vAlign w:val="bottom"/>
          </w:tcPr>
          <w:p w:rsidR="006307BF" w:rsidRDefault="006307BF">
            <w:pPr>
              <w:rPr>
                <w:sz w:val="23"/>
                <w:szCs w:val="23"/>
              </w:rPr>
            </w:pPr>
          </w:p>
        </w:tc>
        <w:tc>
          <w:tcPr>
            <w:tcW w:w="2580" w:type="dxa"/>
            <w:tcBorders>
              <w:bottom w:val="single" w:sz="8" w:space="0" w:color="auto"/>
              <w:right w:val="single" w:sz="8" w:space="0" w:color="auto"/>
            </w:tcBorders>
            <w:vAlign w:val="bottom"/>
          </w:tcPr>
          <w:p w:rsidR="006307BF" w:rsidRDefault="006307BF">
            <w:pPr>
              <w:rPr>
                <w:sz w:val="23"/>
                <w:szCs w:val="23"/>
              </w:rPr>
            </w:pP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Организация и проведение групповых и</w:t>
            </w:r>
          </w:p>
        </w:tc>
        <w:tc>
          <w:tcPr>
            <w:tcW w:w="2100" w:type="dxa"/>
            <w:tcBorders>
              <w:right w:val="single" w:sz="8" w:space="0" w:color="auto"/>
            </w:tcBorders>
            <w:vAlign w:val="bottom"/>
          </w:tcPr>
          <w:p w:rsidR="006307BF" w:rsidRDefault="00B3574B">
            <w:pPr>
              <w:spacing w:line="266" w:lineRule="exact"/>
              <w:jc w:val="center"/>
              <w:rPr>
                <w:sz w:val="20"/>
                <w:szCs w:val="20"/>
              </w:rPr>
            </w:pPr>
            <w:r>
              <w:rPr>
                <w:rFonts w:eastAsia="Times New Roman"/>
                <w:w w:val="98"/>
                <w:sz w:val="24"/>
                <w:szCs w:val="24"/>
              </w:rPr>
              <w:t>сентябрь – май</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Педагог-психолог,</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индивидуальных коррекционно-развивающих</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Классные</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занятий с обучающимися, испытывающими</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руководители, учителя</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трудности в освоении основных</w:t>
            </w:r>
          </w:p>
        </w:tc>
        <w:tc>
          <w:tcPr>
            <w:tcW w:w="2100" w:type="dxa"/>
            <w:tcBorders>
              <w:right w:val="single" w:sz="8" w:space="0" w:color="auto"/>
            </w:tcBorders>
            <w:vAlign w:val="bottom"/>
          </w:tcPr>
          <w:p w:rsidR="006307BF" w:rsidRDefault="006307BF">
            <w:pPr>
              <w:rPr>
                <w:sz w:val="23"/>
                <w:szCs w:val="23"/>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 предметники</w:t>
            </w:r>
          </w:p>
        </w:tc>
      </w:tr>
      <w:tr w:rsidR="006307BF">
        <w:trPr>
          <w:trHeight w:val="288"/>
        </w:trPr>
        <w:tc>
          <w:tcPr>
            <w:tcW w:w="5240" w:type="dxa"/>
            <w:tcBorders>
              <w:left w:val="single" w:sz="8" w:space="0" w:color="auto"/>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образовательных программ</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6307BF">
            <w:pPr>
              <w:rPr>
                <w:sz w:val="24"/>
                <w:szCs w:val="24"/>
              </w:rPr>
            </w:pPr>
          </w:p>
        </w:tc>
      </w:tr>
    </w:tbl>
    <w:p w:rsidR="006307BF" w:rsidRDefault="006307BF">
      <w:pPr>
        <w:sectPr w:rsidR="006307BF">
          <w:pgSz w:w="11900" w:h="16838"/>
          <w:pgMar w:top="1122" w:right="286" w:bottom="917" w:left="1440" w:header="0" w:footer="0" w:gutter="0"/>
          <w:cols w:space="720" w:equalWidth="0">
            <w:col w:w="10180"/>
          </w:cols>
        </w:sectPr>
      </w:pPr>
    </w:p>
    <w:tbl>
      <w:tblPr>
        <w:tblW w:w="0" w:type="auto"/>
        <w:tblInd w:w="270" w:type="dxa"/>
        <w:tblLayout w:type="fixed"/>
        <w:tblCellMar>
          <w:left w:w="0" w:type="dxa"/>
          <w:right w:w="0" w:type="dxa"/>
        </w:tblCellMar>
        <w:tblLook w:val="04A0"/>
      </w:tblPr>
      <w:tblGrid>
        <w:gridCol w:w="5240"/>
        <w:gridCol w:w="2100"/>
        <w:gridCol w:w="2580"/>
      </w:tblGrid>
      <w:tr w:rsidR="006307BF">
        <w:trPr>
          <w:trHeight w:val="278"/>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lastRenderedPageBreak/>
              <w:t>Организация и проведение групповых и</w:t>
            </w:r>
          </w:p>
        </w:tc>
        <w:tc>
          <w:tcPr>
            <w:tcW w:w="2100" w:type="dxa"/>
            <w:tcBorders>
              <w:right w:val="single" w:sz="8" w:space="0" w:color="auto"/>
            </w:tcBorders>
            <w:vAlign w:val="bottom"/>
          </w:tcPr>
          <w:p w:rsidR="006307BF" w:rsidRDefault="00B3574B">
            <w:pPr>
              <w:jc w:val="center"/>
              <w:rPr>
                <w:sz w:val="20"/>
                <w:szCs w:val="20"/>
              </w:rPr>
            </w:pPr>
            <w:r>
              <w:rPr>
                <w:rFonts w:eastAsia="Times New Roman"/>
                <w:w w:val="98"/>
                <w:sz w:val="24"/>
                <w:szCs w:val="24"/>
              </w:rPr>
              <w:t>сентябрь – май</w:t>
            </w: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Педагог-психолог,</w:t>
            </w:r>
          </w:p>
        </w:tc>
      </w:tr>
      <w:tr w:rsidR="006307BF">
        <w:trPr>
          <w:trHeight w:val="264"/>
        </w:trPr>
        <w:tc>
          <w:tcPr>
            <w:tcW w:w="5240" w:type="dxa"/>
            <w:tcBorders>
              <w:left w:val="single" w:sz="8" w:space="0" w:color="auto"/>
              <w:right w:val="single" w:sz="8" w:space="0" w:color="auto"/>
            </w:tcBorders>
            <w:vAlign w:val="bottom"/>
          </w:tcPr>
          <w:p w:rsidR="006307BF" w:rsidRDefault="00B3574B">
            <w:pPr>
              <w:spacing w:line="264" w:lineRule="exact"/>
              <w:ind w:left="120"/>
              <w:rPr>
                <w:sz w:val="20"/>
                <w:szCs w:val="20"/>
              </w:rPr>
            </w:pPr>
            <w:r>
              <w:rPr>
                <w:rFonts w:eastAsia="Times New Roman"/>
                <w:sz w:val="24"/>
                <w:szCs w:val="24"/>
              </w:rPr>
              <w:t>индивидуальных коррекционно-развивающих</w:t>
            </w:r>
          </w:p>
        </w:tc>
        <w:tc>
          <w:tcPr>
            <w:tcW w:w="2100" w:type="dxa"/>
            <w:tcBorders>
              <w:right w:val="single" w:sz="8" w:space="0" w:color="auto"/>
            </w:tcBorders>
            <w:vAlign w:val="bottom"/>
          </w:tcPr>
          <w:p w:rsidR="006307BF" w:rsidRDefault="006307BF"/>
        </w:tc>
        <w:tc>
          <w:tcPr>
            <w:tcW w:w="2580" w:type="dxa"/>
            <w:tcBorders>
              <w:right w:val="single" w:sz="8" w:space="0" w:color="auto"/>
            </w:tcBorders>
            <w:vAlign w:val="bottom"/>
          </w:tcPr>
          <w:p w:rsidR="006307BF" w:rsidRDefault="00B3574B">
            <w:pPr>
              <w:spacing w:line="264" w:lineRule="exact"/>
              <w:ind w:left="100"/>
              <w:rPr>
                <w:sz w:val="20"/>
                <w:szCs w:val="20"/>
              </w:rPr>
            </w:pPr>
            <w:r>
              <w:rPr>
                <w:rFonts w:eastAsia="Times New Roman"/>
                <w:sz w:val="24"/>
                <w:szCs w:val="24"/>
              </w:rPr>
              <w:t>Классные</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занятий с обучающимися с ОВЗ</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руководители, учителя</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 предметники</w:t>
            </w:r>
          </w:p>
        </w:tc>
      </w:tr>
      <w:tr w:rsidR="006307BF">
        <w:trPr>
          <w:trHeight w:val="268"/>
        </w:trPr>
        <w:tc>
          <w:tcPr>
            <w:tcW w:w="5240" w:type="dxa"/>
            <w:tcBorders>
              <w:left w:val="single" w:sz="8" w:space="0" w:color="auto"/>
              <w:right w:val="single" w:sz="8" w:space="0" w:color="auto"/>
            </w:tcBorders>
            <w:vAlign w:val="bottom"/>
          </w:tcPr>
          <w:p w:rsidR="006307BF" w:rsidRDefault="00B3574B">
            <w:pPr>
              <w:spacing w:line="268" w:lineRule="exact"/>
              <w:ind w:left="120"/>
              <w:rPr>
                <w:sz w:val="20"/>
                <w:szCs w:val="20"/>
              </w:rPr>
            </w:pPr>
            <w:r>
              <w:rPr>
                <w:rFonts w:eastAsia="Times New Roman"/>
                <w:sz w:val="24"/>
                <w:szCs w:val="24"/>
              </w:rPr>
              <w:t>Организация и проведение коррекционно-</w:t>
            </w:r>
          </w:p>
        </w:tc>
        <w:tc>
          <w:tcPr>
            <w:tcW w:w="2100" w:type="dxa"/>
            <w:tcBorders>
              <w:right w:val="single" w:sz="8" w:space="0" w:color="auto"/>
            </w:tcBorders>
            <w:vAlign w:val="bottom"/>
          </w:tcPr>
          <w:p w:rsidR="006307BF" w:rsidRDefault="00B3574B">
            <w:pPr>
              <w:spacing w:line="268" w:lineRule="exact"/>
              <w:jc w:val="center"/>
              <w:rPr>
                <w:sz w:val="20"/>
                <w:szCs w:val="20"/>
              </w:rPr>
            </w:pPr>
            <w:r>
              <w:rPr>
                <w:rFonts w:eastAsia="Times New Roman"/>
                <w:w w:val="99"/>
                <w:sz w:val="24"/>
                <w:szCs w:val="24"/>
              </w:rPr>
              <w:t>в течение года</w:t>
            </w:r>
          </w:p>
        </w:tc>
        <w:tc>
          <w:tcPr>
            <w:tcW w:w="2580" w:type="dxa"/>
            <w:tcBorders>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Педагог-психолог,</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реабилитационных мероприятий по результатам</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Классные</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проведенной диагностики по запросам</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руководители, учителя</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 предметники</w:t>
            </w:r>
          </w:p>
        </w:tc>
      </w:tr>
      <w:tr w:rsidR="006307BF">
        <w:trPr>
          <w:trHeight w:val="275"/>
        </w:trPr>
        <w:tc>
          <w:tcPr>
            <w:tcW w:w="5240" w:type="dxa"/>
            <w:tcBorders>
              <w:left w:val="single" w:sz="8" w:space="0" w:color="auto"/>
              <w:bottom w:val="single" w:sz="8" w:space="0" w:color="auto"/>
            </w:tcBorders>
            <w:vAlign w:val="bottom"/>
          </w:tcPr>
          <w:p w:rsidR="006307BF" w:rsidRDefault="00B3574B">
            <w:pPr>
              <w:spacing w:line="266" w:lineRule="exact"/>
              <w:ind w:left="840"/>
              <w:rPr>
                <w:sz w:val="20"/>
                <w:szCs w:val="20"/>
              </w:rPr>
            </w:pPr>
            <w:r>
              <w:rPr>
                <w:rFonts w:eastAsia="Times New Roman"/>
                <w:sz w:val="24"/>
                <w:szCs w:val="24"/>
              </w:rPr>
              <w:t>Профилактическая работа</w:t>
            </w:r>
          </w:p>
        </w:tc>
        <w:tc>
          <w:tcPr>
            <w:tcW w:w="2100" w:type="dxa"/>
            <w:tcBorders>
              <w:bottom w:val="single" w:sz="8" w:space="0" w:color="auto"/>
            </w:tcBorders>
            <w:vAlign w:val="bottom"/>
          </w:tcPr>
          <w:p w:rsidR="006307BF" w:rsidRDefault="006307BF">
            <w:pPr>
              <w:rPr>
                <w:sz w:val="23"/>
                <w:szCs w:val="23"/>
              </w:rPr>
            </w:pPr>
          </w:p>
        </w:tc>
        <w:tc>
          <w:tcPr>
            <w:tcW w:w="2580" w:type="dxa"/>
            <w:tcBorders>
              <w:bottom w:val="single" w:sz="8" w:space="0" w:color="auto"/>
              <w:right w:val="single" w:sz="8" w:space="0" w:color="auto"/>
            </w:tcBorders>
            <w:vAlign w:val="bottom"/>
          </w:tcPr>
          <w:p w:rsidR="006307BF" w:rsidRDefault="006307BF">
            <w:pPr>
              <w:rPr>
                <w:sz w:val="23"/>
                <w:szCs w:val="23"/>
              </w:rPr>
            </w:pP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Участие в оформлении информационных</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в течение года</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Председатель, зам.</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стендов, подготовка материалов для сайта</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службы сопровождения</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6307BF">
            <w:pPr>
              <w:rPr>
                <w:sz w:val="24"/>
                <w:szCs w:val="24"/>
              </w:rPr>
            </w:pPr>
          </w:p>
        </w:tc>
      </w:tr>
      <w:tr w:rsidR="006307BF">
        <w:trPr>
          <w:trHeight w:val="268"/>
        </w:trPr>
        <w:tc>
          <w:tcPr>
            <w:tcW w:w="5240" w:type="dxa"/>
            <w:tcBorders>
              <w:left w:val="single" w:sz="8" w:space="0" w:color="auto"/>
              <w:right w:val="single" w:sz="8" w:space="0" w:color="auto"/>
            </w:tcBorders>
            <w:vAlign w:val="bottom"/>
          </w:tcPr>
          <w:p w:rsidR="006307BF" w:rsidRDefault="00B3574B">
            <w:pPr>
              <w:spacing w:line="268" w:lineRule="exact"/>
              <w:ind w:left="120"/>
              <w:rPr>
                <w:sz w:val="20"/>
                <w:szCs w:val="20"/>
              </w:rPr>
            </w:pPr>
            <w:r>
              <w:rPr>
                <w:rFonts w:eastAsia="Times New Roman"/>
                <w:sz w:val="24"/>
                <w:szCs w:val="24"/>
              </w:rPr>
              <w:t>Организация и проведение профилактических</w:t>
            </w:r>
          </w:p>
        </w:tc>
        <w:tc>
          <w:tcPr>
            <w:tcW w:w="2100" w:type="dxa"/>
            <w:tcBorders>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октябрь – апрель</w:t>
            </w:r>
          </w:p>
        </w:tc>
        <w:tc>
          <w:tcPr>
            <w:tcW w:w="2580" w:type="dxa"/>
            <w:tcBorders>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Классные</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мероприятий, направленных на поддержание</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руководители, зам.</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благоприятного психологического климата</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директора по ВР,</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(День психологической почты; тематические</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социальный педагог</w:t>
            </w:r>
          </w:p>
        </w:tc>
      </w:tr>
      <w:tr w:rsidR="006307BF">
        <w:trPr>
          <w:trHeight w:val="277"/>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классные часы по вопросам толерантности,</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6307BF">
            <w:pPr>
              <w:rPr>
                <w:sz w:val="24"/>
                <w:szCs w:val="24"/>
              </w:rPr>
            </w:pP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поликультурному пространству; выпуск</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6307BF">
            <w:pPr>
              <w:rPr>
                <w:sz w:val="24"/>
                <w:szCs w:val="24"/>
              </w:rPr>
            </w:pP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стенгазет)</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6307BF">
            <w:pPr>
              <w:rPr>
                <w:sz w:val="24"/>
                <w:szCs w:val="24"/>
              </w:rPr>
            </w:pP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Взаимодействие с социальной службой по</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в течение года</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Классные</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вопросам организации и проведения</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руководители, зам.</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профилактических мероприятий по</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директора по ВР,</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предупреждению правонарушений и</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социальный педагог</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асоциального поведения (проведение</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6307BF">
            <w:pPr>
              <w:rPr>
                <w:sz w:val="24"/>
                <w:szCs w:val="24"/>
              </w:rPr>
            </w:pP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тематических классных часов, выпуск</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6307BF">
            <w:pPr>
              <w:rPr>
                <w:sz w:val="24"/>
                <w:szCs w:val="24"/>
              </w:rPr>
            </w:pP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стенгазет)</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6307BF">
            <w:pPr>
              <w:rPr>
                <w:sz w:val="24"/>
                <w:szCs w:val="24"/>
              </w:rPr>
            </w:pP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Организация и проведение профилактических</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в течение года</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Классные</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мероприятий, направленных на поддержание</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руководители, зам.</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потребности в здоровом образе жизни</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директора по ВР,</w:t>
            </w:r>
          </w:p>
        </w:tc>
      </w:tr>
      <w:tr w:rsidR="006307BF">
        <w:trPr>
          <w:trHeight w:val="286"/>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социальный педагог</w:t>
            </w:r>
          </w:p>
        </w:tc>
      </w:tr>
      <w:tr w:rsidR="006307BF">
        <w:trPr>
          <w:trHeight w:val="278"/>
        </w:trPr>
        <w:tc>
          <w:tcPr>
            <w:tcW w:w="5240" w:type="dxa"/>
            <w:tcBorders>
              <w:left w:val="single" w:sz="8" w:space="0" w:color="auto"/>
              <w:bottom w:val="single" w:sz="8" w:space="0" w:color="auto"/>
            </w:tcBorders>
            <w:vAlign w:val="bottom"/>
          </w:tcPr>
          <w:p w:rsidR="006307BF" w:rsidRDefault="00B3574B">
            <w:pPr>
              <w:spacing w:line="268" w:lineRule="exact"/>
              <w:ind w:left="120"/>
              <w:rPr>
                <w:sz w:val="20"/>
                <w:szCs w:val="20"/>
              </w:rPr>
            </w:pPr>
            <w:r>
              <w:rPr>
                <w:rFonts w:eastAsia="Times New Roman"/>
                <w:sz w:val="24"/>
                <w:szCs w:val="24"/>
              </w:rPr>
              <w:t>Работа с родителями</w:t>
            </w:r>
          </w:p>
        </w:tc>
        <w:tc>
          <w:tcPr>
            <w:tcW w:w="2100" w:type="dxa"/>
            <w:tcBorders>
              <w:bottom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6307BF">
            <w:pPr>
              <w:rPr>
                <w:sz w:val="24"/>
                <w:szCs w:val="24"/>
              </w:rPr>
            </w:pP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Диагностика и консультирование по запросам</w:t>
            </w:r>
          </w:p>
        </w:tc>
        <w:tc>
          <w:tcPr>
            <w:tcW w:w="2100" w:type="dxa"/>
            <w:tcBorders>
              <w:right w:val="single" w:sz="8" w:space="0" w:color="auto"/>
            </w:tcBorders>
            <w:vAlign w:val="bottom"/>
          </w:tcPr>
          <w:p w:rsidR="006307BF" w:rsidRDefault="00B3574B">
            <w:pPr>
              <w:spacing w:line="266" w:lineRule="exact"/>
              <w:jc w:val="center"/>
              <w:rPr>
                <w:sz w:val="20"/>
                <w:szCs w:val="20"/>
              </w:rPr>
            </w:pPr>
            <w:r>
              <w:rPr>
                <w:rFonts w:eastAsia="Times New Roman"/>
                <w:w w:val="98"/>
                <w:sz w:val="24"/>
                <w:szCs w:val="24"/>
              </w:rPr>
              <w:t>сентябрь-май</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Педагог-психолог,</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родителей</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Классные</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руководители</w:t>
            </w:r>
          </w:p>
        </w:tc>
      </w:tr>
      <w:tr w:rsidR="006307BF">
        <w:trPr>
          <w:trHeight w:val="275"/>
        </w:trPr>
        <w:tc>
          <w:tcPr>
            <w:tcW w:w="5240" w:type="dxa"/>
            <w:tcBorders>
              <w:left w:val="single" w:sz="8" w:space="0" w:color="auto"/>
              <w:bottom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Выступление на родительских собраниях</w:t>
            </w:r>
          </w:p>
        </w:tc>
        <w:tc>
          <w:tcPr>
            <w:tcW w:w="2100" w:type="dxa"/>
            <w:tcBorders>
              <w:bottom w:val="single" w:sz="8" w:space="0" w:color="auto"/>
              <w:right w:val="single" w:sz="8" w:space="0" w:color="auto"/>
            </w:tcBorders>
            <w:vAlign w:val="bottom"/>
          </w:tcPr>
          <w:p w:rsidR="006307BF" w:rsidRDefault="00B3574B">
            <w:pPr>
              <w:spacing w:line="266" w:lineRule="exact"/>
              <w:jc w:val="center"/>
              <w:rPr>
                <w:sz w:val="20"/>
                <w:szCs w:val="20"/>
              </w:rPr>
            </w:pPr>
            <w:r>
              <w:rPr>
                <w:rFonts w:eastAsia="Times New Roman"/>
                <w:w w:val="98"/>
                <w:sz w:val="24"/>
                <w:szCs w:val="24"/>
              </w:rPr>
              <w:t>сентябрь-май</w:t>
            </w:r>
          </w:p>
        </w:tc>
        <w:tc>
          <w:tcPr>
            <w:tcW w:w="2580" w:type="dxa"/>
            <w:tcBorders>
              <w:bottom w:val="single" w:sz="8" w:space="0" w:color="auto"/>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Члены ППк</w:t>
            </w:r>
          </w:p>
        </w:tc>
      </w:tr>
      <w:tr w:rsidR="006307BF">
        <w:trPr>
          <w:trHeight w:val="275"/>
        </w:trPr>
        <w:tc>
          <w:tcPr>
            <w:tcW w:w="5240" w:type="dxa"/>
            <w:tcBorders>
              <w:left w:val="single" w:sz="8" w:space="0" w:color="auto"/>
              <w:bottom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Работа с запросами по электронной почте</w:t>
            </w:r>
          </w:p>
        </w:tc>
        <w:tc>
          <w:tcPr>
            <w:tcW w:w="2100" w:type="dxa"/>
            <w:tcBorders>
              <w:bottom w:val="single" w:sz="8" w:space="0" w:color="auto"/>
              <w:right w:val="single" w:sz="8" w:space="0" w:color="auto"/>
            </w:tcBorders>
            <w:vAlign w:val="bottom"/>
          </w:tcPr>
          <w:p w:rsidR="006307BF" w:rsidRDefault="00B3574B">
            <w:pPr>
              <w:spacing w:line="266" w:lineRule="exact"/>
              <w:jc w:val="center"/>
              <w:rPr>
                <w:sz w:val="20"/>
                <w:szCs w:val="20"/>
              </w:rPr>
            </w:pPr>
            <w:r>
              <w:rPr>
                <w:rFonts w:eastAsia="Times New Roman"/>
                <w:w w:val="98"/>
                <w:sz w:val="24"/>
                <w:szCs w:val="24"/>
              </w:rPr>
              <w:t>сентябрь-май</w:t>
            </w:r>
          </w:p>
        </w:tc>
        <w:tc>
          <w:tcPr>
            <w:tcW w:w="2580" w:type="dxa"/>
            <w:tcBorders>
              <w:bottom w:val="single" w:sz="8" w:space="0" w:color="auto"/>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Члены ППк</w:t>
            </w:r>
          </w:p>
        </w:tc>
      </w:tr>
      <w:tr w:rsidR="006307BF">
        <w:trPr>
          <w:trHeight w:val="268"/>
        </w:trPr>
        <w:tc>
          <w:tcPr>
            <w:tcW w:w="5240" w:type="dxa"/>
            <w:tcBorders>
              <w:left w:val="single" w:sz="8" w:space="0" w:color="auto"/>
              <w:right w:val="single" w:sz="8" w:space="0" w:color="auto"/>
            </w:tcBorders>
            <w:vAlign w:val="bottom"/>
          </w:tcPr>
          <w:p w:rsidR="006307BF" w:rsidRDefault="00B3574B">
            <w:pPr>
              <w:spacing w:line="268" w:lineRule="exact"/>
              <w:ind w:left="120"/>
              <w:rPr>
                <w:sz w:val="20"/>
                <w:szCs w:val="20"/>
              </w:rPr>
            </w:pPr>
            <w:r>
              <w:rPr>
                <w:rFonts w:eastAsia="Times New Roman"/>
                <w:sz w:val="24"/>
                <w:szCs w:val="24"/>
              </w:rPr>
              <w:t>Организация работы Родительского клуба</w:t>
            </w:r>
          </w:p>
        </w:tc>
        <w:tc>
          <w:tcPr>
            <w:tcW w:w="2100" w:type="dxa"/>
            <w:tcBorders>
              <w:right w:val="single" w:sz="8" w:space="0" w:color="auto"/>
            </w:tcBorders>
            <w:vAlign w:val="bottom"/>
          </w:tcPr>
          <w:p w:rsidR="006307BF" w:rsidRDefault="00B3574B">
            <w:pPr>
              <w:spacing w:line="268" w:lineRule="exact"/>
              <w:jc w:val="center"/>
              <w:rPr>
                <w:sz w:val="20"/>
                <w:szCs w:val="20"/>
              </w:rPr>
            </w:pPr>
            <w:r>
              <w:rPr>
                <w:rFonts w:eastAsia="Times New Roman"/>
                <w:w w:val="99"/>
                <w:sz w:val="24"/>
                <w:szCs w:val="24"/>
              </w:rPr>
              <w:t>в течение года</w:t>
            </w:r>
          </w:p>
        </w:tc>
        <w:tc>
          <w:tcPr>
            <w:tcW w:w="2580" w:type="dxa"/>
            <w:tcBorders>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Председатель, зам.</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Участие в проведении Дней открытых дверей</w:t>
            </w:r>
          </w:p>
        </w:tc>
        <w:tc>
          <w:tcPr>
            <w:tcW w:w="2100" w:type="dxa"/>
            <w:tcBorders>
              <w:right w:val="single" w:sz="8" w:space="0" w:color="auto"/>
            </w:tcBorders>
            <w:vAlign w:val="bottom"/>
          </w:tcPr>
          <w:p w:rsidR="006307BF" w:rsidRDefault="00B3574B">
            <w:pPr>
              <w:spacing w:line="266" w:lineRule="exact"/>
              <w:jc w:val="center"/>
              <w:rPr>
                <w:sz w:val="20"/>
                <w:szCs w:val="20"/>
              </w:rPr>
            </w:pPr>
            <w:r>
              <w:rPr>
                <w:rFonts w:eastAsia="Times New Roman"/>
                <w:w w:val="99"/>
                <w:sz w:val="24"/>
                <w:szCs w:val="24"/>
              </w:rPr>
              <w:t>в течение года</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Председатель, зам.</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75"/>
        </w:trPr>
        <w:tc>
          <w:tcPr>
            <w:tcW w:w="5240" w:type="dxa"/>
            <w:tcBorders>
              <w:left w:val="single" w:sz="8" w:space="0" w:color="auto"/>
              <w:bottom w:val="single" w:sz="8" w:space="0" w:color="auto"/>
            </w:tcBorders>
            <w:vAlign w:val="bottom"/>
          </w:tcPr>
          <w:p w:rsidR="006307BF" w:rsidRDefault="00B3574B">
            <w:pPr>
              <w:spacing w:line="266" w:lineRule="exact"/>
              <w:ind w:left="120"/>
              <w:rPr>
                <w:sz w:val="20"/>
                <w:szCs w:val="20"/>
              </w:rPr>
            </w:pPr>
            <w:r>
              <w:rPr>
                <w:rFonts w:eastAsia="Times New Roman"/>
                <w:sz w:val="24"/>
                <w:szCs w:val="24"/>
              </w:rPr>
              <w:t>Работа с учителями</w:t>
            </w:r>
          </w:p>
        </w:tc>
        <w:tc>
          <w:tcPr>
            <w:tcW w:w="2100" w:type="dxa"/>
            <w:tcBorders>
              <w:bottom w:val="single" w:sz="8" w:space="0" w:color="auto"/>
            </w:tcBorders>
            <w:vAlign w:val="bottom"/>
          </w:tcPr>
          <w:p w:rsidR="006307BF" w:rsidRDefault="006307BF">
            <w:pPr>
              <w:rPr>
                <w:sz w:val="23"/>
                <w:szCs w:val="23"/>
              </w:rPr>
            </w:pPr>
          </w:p>
        </w:tc>
        <w:tc>
          <w:tcPr>
            <w:tcW w:w="2580" w:type="dxa"/>
            <w:tcBorders>
              <w:bottom w:val="single" w:sz="8" w:space="0" w:color="auto"/>
              <w:right w:val="single" w:sz="8" w:space="0" w:color="auto"/>
            </w:tcBorders>
            <w:vAlign w:val="bottom"/>
          </w:tcPr>
          <w:p w:rsidR="006307BF" w:rsidRDefault="006307BF">
            <w:pPr>
              <w:rPr>
                <w:sz w:val="23"/>
                <w:szCs w:val="23"/>
              </w:rPr>
            </w:pPr>
          </w:p>
        </w:tc>
      </w:tr>
      <w:tr w:rsidR="006307BF">
        <w:trPr>
          <w:trHeight w:val="268"/>
        </w:trPr>
        <w:tc>
          <w:tcPr>
            <w:tcW w:w="5240" w:type="dxa"/>
            <w:tcBorders>
              <w:left w:val="single" w:sz="8" w:space="0" w:color="auto"/>
              <w:right w:val="single" w:sz="8" w:space="0" w:color="auto"/>
            </w:tcBorders>
            <w:vAlign w:val="bottom"/>
          </w:tcPr>
          <w:p w:rsidR="006307BF" w:rsidRDefault="00B3574B">
            <w:pPr>
              <w:spacing w:line="268" w:lineRule="exact"/>
              <w:ind w:left="120"/>
              <w:rPr>
                <w:sz w:val="20"/>
                <w:szCs w:val="20"/>
              </w:rPr>
            </w:pPr>
            <w:r>
              <w:rPr>
                <w:rFonts w:eastAsia="Times New Roman"/>
                <w:sz w:val="24"/>
                <w:szCs w:val="24"/>
              </w:rPr>
              <w:t>Консультации учителей  по вопросам</w:t>
            </w:r>
          </w:p>
        </w:tc>
        <w:tc>
          <w:tcPr>
            <w:tcW w:w="2100" w:type="dxa"/>
            <w:tcBorders>
              <w:right w:val="single" w:sz="8" w:space="0" w:color="auto"/>
            </w:tcBorders>
            <w:vAlign w:val="bottom"/>
          </w:tcPr>
          <w:p w:rsidR="006307BF" w:rsidRDefault="00B3574B">
            <w:pPr>
              <w:spacing w:line="268" w:lineRule="exact"/>
              <w:jc w:val="center"/>
              <w:rPr>
                <w:sz w:val="20"/>
                <w:szCs w:val="20"/>
              </w:rPr>
            </w:pPr>
            <w:r>
              <w:rPr>
                <w:rFonts w:eastAsia="Times New Roman"/>
                <w:w w:val="98"/>
                <w:sz w:val="24"/>
                <w:szCs w:val="24"/>
              </w:rPr>
              <w:t>сентябрь-май</w:t>
            </w:r>
          </w:p>
        </w:tc>
        <w:tc>
          <w:tcPr>
            <w:tcW w:w="2580" w:type="dxa"/>
            <w:tcBorders>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Председатель, зам.</w:t>
            </w:r>
          </w:p>
        </w:tc>
      </w:tr>
      <w:tr w:rsidR="006307BF">
        <w:trPr>
          <w:trHeight w:val="277"/>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психолого-педагогического сопровождения</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76"/>
        </w:trPr>
        <w:tc>
          <w:tcPr>
            <w:tcW w:w="5240" w:type="dxa"/>
            <w:tcBorders>
              <w:left w:val="single" w:sz="8" w:space="0" w:color="auto"/>
              <w:right w:val="single" w:sz="8" w:space="0" w:color="auto"/>
            </w:tcBorders>
            <w:vAlign w:val="bottom"/>
          </w:tcPr>
          <w:p w:rsidR="006307BF" w:rsidRDefault="006307BF">
            <w:pPr>
              <w:rPr>
                <w:sz w:val="24"/>
                <w:szCs w:val="24"/>
              </w:rPr>
            </w:pP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педагог-психолог,</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специалисты</w:t>
            </w: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Взаимодействие по вопросам разработки и</w:t>
            </w:r>
          </w:p>
        </w:tc>
        <w:tc>
          <w:tcPr>
            <w:tcW w:w="2100" w:type="dxa"/>
            <w:tcBorders>
              <w:right w:val="single" w:sz="8" w:space="0" w:color="auto"/>
            </w:tcBorders>
            <w:vAlign w:val="bottom"/>
          </w:tcPr>
          <w:p w:rsidR="006307BF" w:rsidRDefault="00B3574B">
            <w:pPr>
              <w:spacing w:line="266" w:lineRule="exact"/>
              <w:jc w:val="center"/>
              <w:rPr>
                <w:sz w:val="20"/>
                <w:szCs w:val="20"/>
              </w:rPr>
            </w:pPr>
            <w:r>
              <w:rPr>
                <w:rFonts w:eastAsia="Times New Roman"/>
                <w:w w:val="98"/>
                <w:sz w:val="24"/>
                <w:szCs w:val="24"/>
              </w:rPr>
              <w:t>сентябрь-май</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Председатель, зам.</w:t>
            </w:r>
          </w:p>
        </w:tc>
      </w:tr>
      <w:tr w:rsidR="006307BF">
        <w:trPr>
          <w:trHeight w:val="276"/>
        </w:trPr>
        <w:tc>
          <w:tcPr>
            <w:tcW w:w="5240" w:type="dxa"/>
            <w:tcBorders>
              <w:left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реализации АООП</w:t>
            </w:r>
          </w:p>
        </w:tc>
        <w:tc>
          <w:tcPr>
            <w:tcW w:w="2100" w:type="dxa"/>
            <w:tcBorders>
              <w:right w:val="single" w:sz="8" w:space="0" w:color="auto"/>
            </w:tcBorders>
            <w:vAlign w:val="bottom"/>
          </w:tcPr>
          <w:p w:rsidR="006307BF" w:rsidRDefault="006307BF">
            <w:pPr>
              <w:rPr>
                <w:sz w:val="24"/>
                <w:szCs w:val="24"/>
              </w:rPr>
            </w:pPr>
          </w:p>
        </w:tc>
        <w:tc>
          <w:tcPr>
            <w:tcW w:w="2580" w:type="dxa"/>
            <w:tcBorders>
              <w:right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учителя</w:t>
            </w:r>
          </w:p>
        </w:tc>
      </w:tr>
      <w:tr w:rsidR="006307BF">
        <w:trPr>
          <w:trHeight w:val="266"/>
        </w:trPr>
        <w:tc>
          <w:tcPr>
            <w:tcW w:w="5240" w:type="dxa"/>
            <w:tcBorders>
              <w:left w:val="single" w:sz="8" w:space="0" w:color="auto"/>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Проведение открытых занятий</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октябрь – апрель</w:t>
            </w:r>
          </w:p>
        </w:tc>
        <w:tc>
          <w:tcPr>
            <w:tcW w:w="258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Учителя, педагог-</w:t>
            </w:r>
          </w:p>
        </w:tc>
      </w:tr>
      <w:tr w:rsidR="006307BF">
        <w:trPr>
          <w:trHeight w:val="285"/>
        </w:trPr>
        <w:tc>
          <w:tcPr>
            <w:tcW w:w="5240" w:type="dxa"/>
            <w:tcBorders>
              <w:left w:val="single" w:sz="8" w:space="0" w:color="auto"/>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психолог</w:t>
            </w:r>
          </w:p>
        </w:tc>
      </w:tr>
      <w:tr w:rsidR="006307BF">
        <w:trPr>
          <w:trHeight w:val="278"/>
        </w:trPr>
        <w:tc>
          <w:tcPr>
            <w:tcW w:w="5240" w:type="dxa"/>
            <w:tcBorders>
              <w:left w:val="single" w:sz="8" w:space="0" w:color="auto"/>
              <w:bottom w:val="single" w:sz="8" w:space="0" w:color="auto"/>
              <w:right w:val="single" w:sz="8" w:space="0" w:color="auto"/>
            </w:tcBorders>
            <w:vAlign w:val="bottom"/>
          </w:tcPr>
          <w:p w:rsidR="006307BF" w:rsidRDefault="00B3574B">
            <w:pPr>
              <w:spacing w:line="268" w:lineRule="exact"/>
              <w:ind w:left="120"/>
              <w:rPr>
                <w:sz w:val="20"/>
                <w:szCs w:val="20"/>
              </w:rPr>
            </w:pPr>
            <w:r>
              <w:rPr>
                <w:rFonts w:eastAsia="Times New Roman"/>
                <w:sz w:val="24"/>
                <w:szCs w:val="24"/>
              </w:rPr>
              <w:t>Участие в работе педагогических советов</w:t>
            </w:r>
          </w:p>
        </w:tc>
        <w:tc>
          <w:tcPr>
            <w:tcW w:w="2100" w:type="dxa"/>
            <w:tcBorders>
              <w:bottom w:val="single" w:sz="8" w:space="0" w:color="auto"/>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в течение года</w:t>
            </w:r>
          </w:p>
        </w:tc>
        <w:tc>
          <w:tcPr>
            <w:tcW w:w="2580" w:type="dxa"/>
            <w:tcBorders>
              <w:bottom w:val="single" w:sz="8" w:space="0" w:color="auto"/>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Члены ППк</w:t>
            </w:r>
          </w:p>
        </w:tc>
      </w:tr>
    </w:tbl>
    <w:p w:rsidR="006307BF" w:rsidRDefault="006307BF">
      <w:pPr>
        <w:sectPr w:rsidR="006307BF">
          <w:pgSz w:w="11900" w:h="16838"/>
          <w:pgMar w:top="1132" w:right="286" w:bottom="703" w:left="1440" w:header="0" w:footer="0" w:gutter="0"/>
          <w:cols w:space="720" w:equalWidth="0">
            <w:col w:w="10180"/>
          </w:cols>
        </w:sectPr>
      </w:pPr>
    </w:p>
    <w:p w:rsidR="006307BF" w:rsidRDefault="0070632F">
      <w:pPr>
        <w:ind w:left="380"/>
        <w:rPr>
          <w:sz w:val="20"/>
          <w:szCs w:val="20"/>
        </w:rPr>
      </w:pPr>
      <w:r w:rsidRPr="0070632F">
        <w:rPr>
          <w:rFonts w:eastAsia="Times New Roman"/>
          <w:sz w:val="24"/>
          <w:szCs w:val="24"/>
        </w:rPr>
        <w:lastRenderedPageBreak/>
        <w:pict>
          <v:line id="Shape 14" o:spid="_x0000_s1039" style="position:absolute;left:0;text-align:left;z-index:251663872;visibility:visible;mso-wrap-distance-left:0;mso-wrap-distance-right:0;mso-position-horizontal-relative:page;mso-position-vertical-relative:page" from="85.55pt,56.6pt" to="85.55pt,271.7pt" o:allowincell="f" strokeweight=".96pt">
            <w10:wrap anchorx="page" anchory="page"/>
          </v:line>
        </w:pict>
      </w:r>
      <w:r w:rsidRPr="0070632F">
        <w:rPr>
          <w:rFonts w:eastAsia="Times New Roman"/>
          <w:sz w:val="24"/>
          <w:szCs w:val="24"/>
        </w:rPr>
        <w:pict>
          <v:line id="Shape 15" o:spid="_x0000_s1040" style="position:absolute;left:0;text-align:left;z-index:251664896;visibility:visible;mso-wrap-distance-left:0;mso-wrap-distance-right:0;mso-position-horizontal-relative:page;mso-position-vertical-relative:page" from="580.65pt,56.6pt" to="580.65pt,271.7pt" o:allowincell="f" strokeweight=".96pt">
            <w10:wrap anchorx="page" anchory="page"/>
          </v:line>
        </w:pict>
      </w:r>
      <w:r w:rsidR="00B3574B">
        <w:rPr>
          <w:rFonts w:eastAsia="Times New Roman"/>
          <w:sz w:val="24"/>
          <w:szCs w:val="24"/>
        </w:rPr>
        <w:t>Организационно-методическая работа</w:t>
      </w:r>
    </w:p>
    <w:tbl>
      <w:tblPr>
        <w:tblW w:w="0" w:type="auto"/>
        <w:tblInd w:w="260" w:type="dxa"/>
        <w:tblLayout w:type="fixed"/>
        <w:tblCellMar>
          <w:left w:w="0" w:type="dxa"/>
          <w:right w:w="0" w:type="dxa"/>
        </w:tblCellMar>
        <w:tblLook w:val="04A0"/>
      </w:tblPr>
      <w:tblGrid>
        <w:gridCol w:w="5240"/>
        <w:gridCol w:w="2100"/>
        <w:gridCol w:w="2580"/>
      </w:tblGrid>
      <w:tr w:rsidR="006307BF">
        <w:trPr>
          <w:trHeight w:val="278"/>
        </w:trPr>
        <w:tc>
          <w:tcPr>
            <w:tcW w:w="5240" w:type="dxa"/>
            <w:tcBorders>
              <w:top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Разработка плана работы ППк на год</w:t>
            </w:r>
          </w:p>
        </w:tc>
        <w:tc>
          <w:tcPr>
            <w:tcW w:w="2100" w:type="dxa"/>
            <w:tcBorders>
              <w:top w:val="single" w:sz="8" w:space="0" w:color="auto"/>
              <w:right w:val="single" w:sz="8" w:space="0" w:color="auto"/>
            </w:tcBorders>
            <w:vAlign w:val="bottom"/>
          </w:tcPr>
          <w:p w:rsidR="006307BF" w:rsidRDefault="00B3574B">
            <w:pPr>
              <w:ind w:left="100"/>
              <w:rPr>
                <w:sz w:val="20"/>
                <w:szCs w:val="20"/>
              </w:rPr>
            </w:pPr>
            <w:r>
              <w:rPr>
                <w:rFonts w:eastAsia="Times New Roman"/>
                <w:sz w:val="24"/>
                <w:szCs w:val="24"/>
              </w:rPr>
              <w:t>август-сентябрь</w:t>
            </w:r>
          </w:p>
        </w:tc>
        <w:tc>
          <w:tcPr>
            <w:tcW w:w="2580" w:type="dxa"/>
            <w:tcBorders>
              <w:top w:val="single" w:sz="8" w:space="0" w:color="auto"/>
            </w:tcBorders>
            <w:vAlign w:val="bottom"/>
          </w:tcPr>
          <w:p w:rsidR="006307BF" w:rsidRDefault="00B3574B">
            <w:pPr>
              <w:ind w:left="100"/>
              <w:rPr>
                <w:sz w:val="20"/>
                <w:szCs w:val="20"/>
              </w:rPr>
            </w:pPr>
            <w:r>
              <w:rPr>
                <w:rFonts w:eastAsia="Times New Roman"/>
                <w:sz w:val="24"/>
                <w:szCs w:val="24"/>
              </w:rPr>
              <w:t>Председатель, зам.</w:t>
            </w:r>
          </w:p>
        </w:tc>
      </w:tr>
      <w:tr w:rsidR="006307BF">
        <w:trPr>
          <w:trHeight w:val="286"/>
        </w:trPr>
        <w:tc>
          <w:tcPr>
            <w:tcW w:w="5240" w:type="dxa"/>
            <w:tcBorders>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66"/>
        </w:trPr>
        <w:tc>
          <w:tcPr>
            <w:tcW w:w="5240" w:type="dxa"/>
            <w:tcBorders>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Организация работы школьного ППк</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сентябрь-июнь</w:t>
            </w:r>
          </w:p>
        </w:tc>
        <w:tc>
          <w:tcPr>
            <w:tcW w:w="2580" w:type="dxa"/>
            <w:vAlign w:val="bottom"/>
          </w:tcPr>
          <w:p w:rsidR="006307BF" w:rsidRDefault="00B3574B">
            <w:pPr>
              <w:spacing w:line="266" w:lineRule="exact"/>
              <w:ind w:left="100"/>
              <w:rPr>
                <w:sz w:val="20"/>
                <w:szCs w:val="20"/>
              </w:rPr>
            </w:pPr>
            <w:r>
              <w:rPr>
                <w:rFonts w:eastAsia="Times New Roman"/>
                <w:sz w:val="24"/>
                <w:szCs w:val="24"/>
              </w:rPr>
              <w:t>Председатель, зам.</w:t>
            </w:r>
          </w:p>
        </w:tc>
      </w:tr>
      <w:tr w:rsidR="006307BF">
        <w:trPr>
          <w:trHeight w:val="285"/>
        </w:trPr>
        <w:tc>
          <w:tcPr>
            <w:tcW w:w="5240" w:type="dxa"/>
            <w:tcBorders>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66"/>
        </w:trPr>
        <w:tc>
          <w:tcPr>
            <w:tcW w:w="5240" w:type="dxa"/>
            <w:tcBorders>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Участие в работе по развитию нормативно-</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октябрь – апрель</w:t>
            </w:r>
          </w:p>
        </w:tc>
        <w:tc>
          <w:tcPr>
            <w:tcW w:w="2580" w:type="dxa"/>
            <w:vAlign w:val="bottom"/>
          </w:tcPr>
          <w:p w:rsidR="006307BF" w:rsidRDefault="00B3574B">
            <w:pPr>
              <w:spacing w:line="266" w:lineRule="exact"/>
              <w:ind w:left="100"/>
              <w:rPr>
                <w:sz w:val="20"/>
                <w:szCs w:val="20"/>
              </w:rPr>
            </w:pPr>
            <w:r>
              <w:rPr>
                <w:rFonts w:eastAsia="Times New Roman"/>
                <w:sz w:val="24"/>
                <w:szCs w:val="24"/>
              </w:rPr>
              <w:t>Председатель, зам.</w:t>
            </w:r>
          </w:p>
        </w:tc>
      </w:tr>
      <w:tr w:rsidR="006307BF">
        <w:trPr>
          <w:trHeight w:val="285"/>
        </w:trPr>
        <w:tc>
          <w:tcPr>
            <w:tcW w:w="5240" w:type="dxa"/>
            <w:tcBorders>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правовой базы ОУ</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68"/>
        </w:trPr>
        <w:tc>
          <w:tcPr>
            <w:tcW w:w="5240" w:type="dxa"/>
            <w:tcBorders>
              <w:right w:val="single" w:sz="8" w:space="0" w:color="auto"/>
            </w:tcBorders>
            <w:vAlign w:val="bottom"/>
          </w:tcPr>
          <w:p w:rsidR="006307BF" w:rsidRDefault="00B3574B">
            <w:pPr>
              <w:spacing w:line="268" w:lineRule="exact"/>
              <w:ind w:left="120"/>
              <w:rPr>
                <w:sz w:val="20"/>
                <w:szCs w:val="20"/>
              </w:rPr>
            </w:pPr>
            <w:r>
              <w:rPr>
                <w:rFonts w:eastAsia="Times New Roman"/>
                <w:sz w:val="24"/>
                <w:szCs w:val="24"/>
              </w:rPr>
              <w:t>Укрепление МТБ ППк</w:t>
            </w:r>
          </w:p>
        </w:tc>
        <w:tc>
          <w:tcPr>
            <w:tcW w:w="2100" w:type="dxa"/>
            <w:tcBorders>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сентябрь-июнь</w:t>
            </w:r>
          </w:p>
        </w:tc>
        <w:tc>
          <w:tcPr>
            <w:tcW w:w="2580" w:type="dxa"/>
            <w:vAlign w:val="bottom"/>
          </w:tcPr>
          <w:p w:rsidR="006307BF" w:rsidRDefault="00B3574B">
            <w:pPr>
              <w:spacing w:line="268" w:lineRule="exact"/>
              <w:ind w:left="100"/>
              <w:rPr>
                <w:sz w:val="20"/>
                <w:szCs w:val="20"/>
              </w:rPr>
            </w:pPr>
            <w:r>
              <w:rPr>
                <w:rFonts w:eastAsia="Times New Roman"/>
                <w:sz w:val="24"/>
                <w:szCs w:val="24"/>
              </w:rPr>
              <w:t>Председатель, зам.</w:t>
            </w:r>
          </w:p>
        </w:tc>
      </w:tr>
      <w:tr w:rsidR="006307BF">
        <w:trPr>
          <w:trHeight w:val="285"/>
        </w:trPr>
        <w:tc>
          <w:tcPr>
            <w:tcW w:w="5240" w:type="dxa"/>
            <w:tcBorders>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66"/>
        </w:trPr>
        <w:tc>
          <w:tcPr>
            <w:tcW w:w="5240" w:type="dxa"/>
            <w:tcBorders>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Обсуждение и утверждение отчетов и</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май</w:t>
            </w:r>
          </w:p>
        </w:tc>
        <w:tc>
          <w:tcPr>
            <w:tcW w:w="2580" w:type="dxa"/>
            <w:vAlign w:val="bottom"/>
          </w:tcPr>
          <w:p w:rsidR="006307BF" w:rsidRDefault="00B3574B">
            <w:pPr>
              <w:spacing w:line="266" w:lineRule="exact"/>
              <w:ind w:left="100"/>
              <w:rPr>
                <w:sz w:val="20"/>
                <w:szCs w:val="20"/>
              </w:rPr>
            </w:pPr>
            <w:r>
              <w:rPr>
                <w:rFonts w:eastAsia="Times New Roman"/>
                <w:sz w:val="24"/>
                <w:szCs w:val="24"/>
              </w:rPr>
              <w:t>Председатель, зам.</w:t>
            </w:r>
          </w:p>
        </w:tc>
      </w:tr>
      <w:tr w:rsidR="006307BF">
        <w:trPr>
          <w:trHeight w:val="285"/>
        </w:trPr>
        <w:tc>
          <w:tcPr>
            <w:tcW w:w="5240" w:type="dxa"/>
            <w:tcBorders>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перспективных планов ППк</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66"/>
        </w:trPr>
        <w:tc>
          <w:tcPr>
            <w:tcW w:w="5240" w:type="dxa"/>
            <w:tcBorders>
              <w:right w:val="single" w:sz="8" w:space="0" w:color="auto"/>
            </w:tcBorders>
            <w:vAlign w:val="bottom"/>
          </w:tcPr>
          <w:p w:rsidR="006307BF" w:rsidRDefault="00B3574B">
            <w:pPr>
              <w:spacing w:line="266" w:lineRule="exact"/>
              <w:ind w:left="120"/>
              <w:rPr>
                <w:sz w:val="20"/>
                <w:szCs w:val="20"/>
              </w:rPr>
            </w:pPr>
            <w:r>
              <w:rPr>
                <w:rFonts w:eastAsia="Times New Roman"/>
                <w:sz w:val="24"/>
                <w:szCs w:val="24"/>
              </w:rPr>
              <w:t>Анализ работы ППк за текущий учебный год</w:t>
            </w:r>
          </w:p>
        </w:tc>
        <w:tc>
          <w:tcPr>
            <w:tcW w:w="2100" w:type="dxa"/>
            <w:tcBorders>
              <w:right w:val="single" w:sz="8" w:space="0" w:color="auto"/>
            </w:tcBorders>
            <w:vAlign w:val="bottom"/>
          </w:tcPr>
          <w:p w:rsidR="006307BF" w:rsidRDefault="00B3574B">
            <w:pPr>
              <w:spacing w:line="266" w:lineRule="exact"/>
              <w:ind w:left="100"/>
              <w:rPr>
                <w:sz w:val="20"/>
                <w:szCs w:val="20"/>
              </w:rPr>
            </w:pPr>
            <w:r>
              <w:rPr>
                <w:rFonts w:eastAsia="Times New Roman"/>
                <w:sz w:val="24"/>
                <w:szCs w:val="24"/>
              </w:rPr>
              <w:t>май</w:t>
            </w:r>
          </w:p>
        </w:tc>
        <w:tc>
          <w:tcPr>
            <w:tcW w:w="2580" w:type="dxa"/>
            <w:vAlign w:val="bottom"/>
          </w:tcPr>
          <w:p w:rsidR="006307BF" w:rsidRDefault="00B3574B">
            <w:pPr>
              <w:spacing w:line="266" w:lineRule="exact"/>
              <w:ind w:left="100"/>
              <w:rPr>
                <w:sz w:val="20"/>
                <w:szCs w:val="20"/>
              </w:rPr>
            </w:pPr>
            <w:r>
              <w:rPr>
                <w:rFonts w:eastAsia="Times New Roman"/>
                <w:sz w:val="24"/>
                <w:szCs w:val="24"/>
              </w:rPr>
              <w:t>Председатель, зам.</w:t>
            </w:r>
          </w:p>
        </w:tc>
      </w:tr>
      <w:tr w:rsidR="006307BF">
        <w:trPr>
          <w:trHeight w:val="285"/>
        </w:trPr>
        <w:tc>
          <w:tcPr>
            <w:tcW w:w="5240" w:type="dxa"/>
            <w:tcBorders>
              <w:bottom w:val="single" w:sz="8" w:space="0" w:color="auto"/>
              <w:right w:val="single" w:sz="8" w:space="0" w:color="auto"/>
            </w:tcBorders>
            <w:vAlign w:val="bottom"/>
          </w:tcPr>
          <w:p w:rsidR="006307BF" w:rsidRDefault="006307BF">
            <w:pPr>
              <w:rPr>
                <w:sz w:val="24"/>
                <w:szCs w:val="24"/>
              </w:rPr>
            </w:pP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r w:rsidR="006307BF">
        <w:trPr>
          <w:trHeight w:val="268"/>
        </w:trPr>
        <w:tc>
          <w:tcPr>
            <w:tcW w:w="5240" w:type="dxa"/>
            <w:tcBorders>
              <w:right w:val="single" w:sz="8" w:space="0" w:color="auto"/>
            </w:tcBorders>
            <w:vAlign w:val="bottom"/>
          </w:tcPr>
          <w:p w:rsidR="006307BF" w:rsidRDefault="00B3574B">
            <w:pPr>
              <w:spacing w:line="268" w:lineRule="exact"/>
              <w:ind w:left="120"/>
              <w:rPr>
                <w:sz w:val="20"/>
                <w:szCs w:val="20"/>
              </w:rPr>
            </w:pPr>
            <w:r>
              <w:rPr>
                <w:rFonts w:eastAsia="Times New Roman"/>
                <w:sz w:val="24"/>
                <w:szCs w:val="24"/>
              </w:rPr>
              <w:t>Составление перспективного плана работы</w:t>
            </w:r>
          </w:p>
        </w:tc>
        <w:tc>
          <w:tcPr>
            <w:tcW w:w="2100" w:type="dxa"/>
            <w:tcBorders>
              <w:right w:val="single" w:sz="8" w:space="0" w:color="auto"/>
            </w:tcBorders>
            <w:vAlign w:val="bottom"/>
          </w:tcPr>
          <w:p w:rsidR="006307BF" w:rsidRDefault="00B3574B">
            <w:pPr>
              <w:spacing w:line="268" w:lineRule="exact"/>
              <w:ind w:left="100"/>
              <w:rPr>
                <w:sz w:val="20"/>
                <w:szCs w:val="20"/>
              </w:rPr>
            </w:pPr>
            <w:r>
              <w:rPr>
                <w:rFonts w:eastAsia="Times New Roman"/>
                <w:sz w:val="24"/>
                <w:szCs w:val="24"/>
              </w:rPr>
              <w:t>июнь</w:t>
            </w:r>
          </w:p>
        </w:tc>
        <w:tc>
          <w:tcPr>
            <w:tcW w:w="2580" w:type="dxa"/>
            <w:vAlign w:val="bottom"/>
          </w:tcPr>
          <w:p w:rsidR="006307BF" w:rsidRDefault="00B3574B">
            <w:pPr>
              <w:spacing w:line="268" w:lineRule="exact"/>
              <w:ind w:left="100"/>
              <w:rPr>
                <w:sz w:val="20"/>
                <w:szCs w:val="20"/>
              </w:rPr>
            </w:pPr>
            <w:r>
              <w:rPr>
                <w:rFonts w:eastAsia="Times New Roman"/>
                <w:sz w:val="24"/>
                <w:szCs w:val="24"/>
              </w:rPr>
              <w:t>Председатель, зам.</w:t>
            </w:r>
          </w:p>
        </w:tc>
      </w:tr>
      <w:tr w:rsidR="006307BF">
        <w:trPr>
          <w:trHeight w:val="285"/>
        </w:trPr>
        <w:tc>
          <w:tcPr>
            <w:tcW w:w="5240" w:type="dxa"/>
            <w:tcBorders>
              <w:bottom w:val="single" w:sz="8" w:space="0" w:color="auto"/>
              <w:right w:val="single" w:sz="8" w:space="0" w:color="auto"/>
            </w:tcBorders>
            <w:vAlign w:val="bottom"/>
          </w:tcPr>
          <w:p w:rsidR="006307BF" w:rsidRDefault="00B3574B">
            <w:pPr>
              <w:ind w:left="120"/>
              <w:rPr>
                <w:sz w:val="20"/>
                <w:szCs w:val="20"/>
              </w:rPr>
            </w:pPr>
            <w:r>
              <w:rPr>
                <w:rFonts w:eastAsia="Times New Roman"/>
                <w:sz w:val="24"/>
                <w:szCs w:val="24"/>
              </w:rPr>
              <w:t>службы на следующий учебный год</w:t>
            </w:r>
          </w:p>
        </w:tc>
        <w:tc>
          <w:tcPr>
            <w:tcW w:w="2100" w:type="dxa"/>
            <w:tcBorders>
              <w:bottom w:val="single" w:sz="8" w:space="0" w:color="auto"/>
              <w:right w:val="single" w:sz="8" w:space="0" w:color="auto"/>
            </w:tcBorders>
            <w:vAlign w:val="bottom"/>
          </w:tcPr>
          <w:p w:rsidR="006307BF" w:rsidRDefault="006307BF">
            <w:pPr>
              <w:rPr>
                <w:sz w:val="24"/>
                <w:szCs w:val="24"/>
              </w:rPr>
            </w:pPr>
          </w:p>
        </w:tc>
        <w:tc>
          <w:tcPr>
            <w:tcW w:w="2580" w:type="dxa"/>
            <w:tcBorders>
              <w:bottom w:val="single" w:sz="8" w:space="0" w:color="auto"/>
            </w:tcBorders>
            <w:vAlign w:val="bottom"/>
          </w:tcPr>
          <w:p w:rsidR="006307BF" w:rsidRDefault="00B3574B">
            <w:pPr>
              <w:ind w:left="100"/>
              <w:rPr>
                <w:sz w:val="20"/>
                <w:szCs w:val="20"/>
              </w:rPr>
            </w:pPr>
            <w:r>
              <w:rPr>
                <w:rFonts w:eastAsia="Times New Roman"/>
                <w:sz w:val="24"/>
                <w:szCs w:val="24"/>
              </w:rPr>
              <w:t>председателя ППк</w:t>
            </w:r>
          </w:p>
        </w:tc>
      </w:tr>
    </w:tbl>
    <w:p w:rsidR="006307BF" w:rsidRDefault="006307BF">
      <w:pPr>
        <w:spacing w:line="1" w:lineRule="exact"/>
        <w:rPr>
          <w:sz w:val="20"/>
          <w:szCs w:val="20"/>
        </w:rPr>
      </w:pPr>
    </w:p>
    <w:sectPr w:rsidR="006307BF" w:rsidSect="006307BF">
      <w:pgSz w:w="11900" w:h="16838"/>
      <w:pgMar w:top="1122" w:right="286" w:bottom="1440" w:left="1440" w:header="0" w:footer="0" w:gutter="0"/>
      <w:cols w:space="720" w:equalWidth="0">
        <w:col w:w="101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1966BEF4"/>
    <w:lvl w:ilvl="0" w:tplc="464C2E26">
      <w:start w:val="1"/>
      <w:numFmt w:val="decimal"/>
      <w:lvlText w:val="%1."/>
      <w:lvlJc w:val="left"/>
    </w:lvl>
    <w:lvl w:ilvl="1" w:tplc="D6704858">
      <w:numFmt w:val="decimal"/>
      <w:lvlText w:val=""/>
      <w:lvlJc w:val="left"/>
    </w:lvl>
    <w:lvl w:ilvl="2" w:tplc="C1928A7C">
      <w:numFmt w:val="decimal"/>
      <w:lvlText w:val=""/>
      <w:lvlJc w:val="left"/>
    </w:lvl>
    <w:lvl w:ilvl="3" w:tplc="32E86EAA">
      <w:numFmt w:val="decimal"/>
      <w:lvlText w:val=""/>
      <w:lvlJc w:val="left"/>
    </w:lvl>
    <w:lvl w:ilvl="4" w:tplc="0806523A">
      <w:numFmt w:val="decimal"/>
      <w:lvlText w:val=""/>
      <w:lvlJc w:val="left"/>
    </w:lvl>
    <w:lvl w:ilvl="5" w:tplc="0F660DFE">
      <w:numFmt w:val="decimal"/>
      <w:lvlText w:val=""/>
      <w:lvlJc w:val="left"/>
    </w:lvl>
    <w:lvl w:ilvl="6" w:tplc="4CA267DC">
      <w:numFmt w:val="decimal"/>
      <w:lvlText w:val=""/>
      <w:lvlJc w:val="left"/>
    </w:lvl>
    <w:lvl w:ilvl="7" w:tplc="BD166E22">
      <w:numFmt w:val="decimal"/>
      <w:lvlText w:val=""/>
      <w:lvlJc w:val="left"/>
    </w:lvl>
    <w:lvl w:ilvl="8" w:tplc="771CF64E">
      <w:numFmt w:val="decimal"/>
      <w:lvlText w:val=""/>
      <w:lvlJc w:val="left"/>
    </w:lvl>
  </w:abstractNum>
  <w:abstractNum w:abstractNumId="1">
    <w:nsid w:val="0000030A"/>
    <w:multiLevelType w:val="hybridMultilevel"/>
    <w:tmpl w:val="D646EB98"/>
    <w:lvl w:ilvl="0" w:tplc="C4AA48BE">
      <w:start w:val="8"/>
      <w:numFmt w:val="decimal"/>
      <w:lvlText w:val="%1."/>
      <w:lvlJc w:val="left"/>
    </w:lvl>
    <w:lvl w:ilvl="1" w:tplc="F9AA760C">
      <w:numFmt w:val="decimal"/>
      <w:lvlText w:val=""/>
      <w:lvlJc w:val="left"/>
    </w:lvl>
    <w:lvl w:ilvl="2" w:tplc="1CC6318E">
      <w:numFmt w:val="decimal"/>
      <w:lvlText w:val=""/>
      <w:lvlJc w:val="left"/>
    </w:lvl>
    <w:lvl w:ilvl="3" w:tplc="67D49E3C">
      <w:numFmt w:val="decimal"/>
      <w:lvlText w:val=""/>
      <w:lvlJc w:val="left"/>
    </w:lvl>
    <w:lvl w:ilvl="4" w:tplc="04600E60">
      <w:numFmt w:val="decimal"/>
      <w:lvlText w:val=""/>
      <w:lvlJc w:val="left"/>
    </w:lvl>
    <w:lvl w:ilvl="5" w:tplc="E7D46CCE">
      <w:numFmt w:val="decimal"/>
      <w:lvlText w:val=""/>
      <w:lvlJc w:val="left"/>
    </w:lvl>
    <w:lvl w:ilvl="6" w:tplc="A5B21BB4">
      <w:numFmt w:val="decimal"/>
      <w:lvlText w:val=""/>
      <w:lvlJc w:val="left"/>
    </w:lvl>
    <w:lvl w:ilvl="7" w:tplc="1ED2AB12">
      <w:numFmt w:val="decimal"/>
      <w:lvlText w:val=""/>
      <w:lvlJc w:val="left"/>
    </w:lvl>
    <w:lvl w:ilvl="8" w:tplc="75A6CD02">
      <w:numFmt w:val="decimal"/>
      <w:lvlText w:val=""/>
      <w:lvlJc w:val="left"/>
    </w:lvl>
  </w:abstractNum>
  <w:abstractNum w:abstractNumId="2">
    <w:nsid w:val="00000732"/>
    <w:multiLevelType w:val="hybridMultilevel"/>
    <w:tmpl w:val="CE504D10"/>
    <w:lvl w:ilvl="0" w:tplc="E2EC02D0">
      <w:start w:val="1"/>
      <w:numFmt w:val="bullet"/>
      <w:lvlText w:val="-"/>
      <w:lvlJc w:val="left"/>
    </w:lvl>
    <w:lvl w:ilvl="1" w:tplc="4C9C5814">
      <w:numFmt w:val="decimal"/>
      <w:lvlText w:val=""/>
      <w:lvlJc w:val="left"/>
    </w:lvl>
    <w:lvl w:ilvl="2" w:tplc="7368BF56">
      <w:numFmt w:val="decimal"/>
      <w:lvlText w:val=""/>
      <w:lvlJc w:val="left"/>
    </w:lvl>
    <w:lvl w:ilvl="3" w:tplc="F92CCF60">
      <w:numFmt w:val="decimal"/>
      <w:lvlText w:val=""/>
      <w:lvlJc w:val="left"/>
    </w:lvl>
    <w:lvl w:ilvl="4" w:tplc="0F64EA5E">
      <w:numFmt w:val="decimal"/>
      <w:lvlText w:val=""/>
      <w:lvlJc w:val="left"/>
    </w:lvl>
    <w:lvl w:ilvl="5" w:tplc="BD5C1FDE">
      <w:numFmt w:val="decimal"/>
      <w:lvlText w:val=""/>
      <w:lvlJc w:val="left"/>
    </w:lvl>
    <w:lvl w:ilvl="6" w:tplc="E9B44CE8">
      <w:numFmt w:val="decimal"/>
      <w:lvlText w:val=""/>
      <w:lvlJc w:val="left"/>
    </w:lvl>
    <w:lvl w:ilvl="7" w:tplc="AFA60B84">
      <w:numFmt w:val="decimal"/>
      <w:lvlText w:val=""/>
      <w:lvlJc w:val="left"/>
    </w:lvl>
    <w:lvl w:ilvl="8" w:tplc="4C9A2B08">
      <w:numFmt w:val="decimal"/>
      <w:lvlText w:val=""/>
      <w:lvlJc w:val="left"/>
    </w:lvl>
  </w:abstractNum>
  <w:abstractNum w:abstractNumId="3">
    <w:nsid w:val="00000BDB"/>
    <w:multiLevelType w:val="hybridMultilevel"/>
    <w:tmpl w:val="35381B7A"/>
    <w:lvl w:ilvl="0" w:tplc="873EF948">
      <w:start w:val="1"/>
      <w:numFmt w:val="bullet"/>
      <w:lvlText w:val="С"/>
      <w:lvlJc w:val="left"/>
    </w:lvl>
    <w:lvl w:ilvl="1" w:tplc="EC865250">
      <w:numFmt w:val="decimal"/>
      <w:lvlText w:val=""/>
      <w:lvlJc w:val="left"/>
    </w:lvl>
    <w:lvl w:ilvl="2" w:tplc="530C5076">
      <w:numFmt w:val="decimal"/>
      <w:lvlText w:val=""/>
      <w:lvlJc w:val="left"/>
    </w:lvl>
    <w:lvl w:ilvl="3" w:tplc="4AD06170">
      <w:numFmt w:val="decimal"/>
      <w:lvlText w:val=""/>
      <w:lvlJc w:val="left"/>
    </w:lvl>
    <w:lvl w:ilvl="4" w:tplc="71FC6694">
      <w:numFmt w:val="decimal"/>
      <w:lvlText w:val=""/>
      <w:lvlJc w:val="left"/>
    </w:lvl>
    <w:lvl w:ilvl="5" w:tplc="BCB0200A">
      <w:numFmt w:val="decimal"/>
      <w:lvlText w:val=""/>
      <w:lvlJc w:val="left"/>
    </w:lvl>
    <w:lvl w:ilvl="6" w:tplc="97C8438A">
      <w:numFmt w:val="decimal"/>
      <w:lvlText w:val=""/>
      <w:lvlJc w:val="left"/>
    </w:lvl>
    <w:lvl w:ilvl="7" w:tplc="87D6B6D2">
      <w:numFmt w:val="decimal"/>
      <w:lvlText w:val=""/>
      <w:lvlJc w:val="left"/>
    </w:lvl>
    <w:lvl w:ilvl="8" w:tplc="178CD786">
      <w:numFmt w:val="decimal"/>
      <w:lvlText w:val=""/>
      <w:lvlJc w:val="left"/>
    </w:lvl>
  </w:abstractNum>
  <w:abstractNum w:abstractNumId="4">
    <w:nsid w:val="00000DDC"/>
    <w:multiLevelType w:val="hybridMultilevel"/>
    <w:tmpl w:val="13307EC0"/>
    <w:lvl w:ilvl="0" w:tplc="01DA4298">
      <w:start w:val="1"/>
      <w:numFmt w:val="bullet"/>
      <w:lvlText w:val="\endash "/>
      <w:lvlJc w:val="left"/>
    </w:lvl>
    <w:lvl w:ilvl="1" w:tplc="33BC1F96">
      <w:numFmt w:val="decimal"/>
      <w:lvlText w:val=""/>
      <w:lvlJc w:val="left"/>
    </w:lvl>
    <w:lvl w:ilvl="2" w:tplc="28AE0922">
      <w:numFmt w:val="decimal"/>
      <w:lvlText w:val=""/>
      <w:lvlJc w:val="left"/>
    </w:lvl>
    <w:lvl w:ilvl="3" w:tplc="B2A25F84">
      <w:numFmt w:val="decimal"/>
      <w:lvlText w:val=""/>
      <w:lvlJc w:val="left"/>
    </w:lvl>
    <w:lvl w:ilvl="4" w:tplc="E72059E8">
      <w:numFmt w:val="decimal"/>
      <w:lvlText w:val=""/>
      <w:lvlJc w:val="left"/>
    </w:lvl>
    <w:lvl w:ilvl="5" w:tplc="A7D4F9A6">
      <w:numFmt w:val="decimal"/>
      <w:lvlText w:val=""/>
      <w:lvlJc w:val="left"/>
    </w:lvl>
    <w:lvl w:ilvl="6" w:tplc="FDC4D0A4">
      <w:numFmt w:val="decimal"/>
      <w:lvlText w:val=""/>
      <w:lvlJc w:val="left"/>
    </w:lvl>
    <w:lvl w:ilvl="7" w:tplc="B13E3764">
      <w:numFmt w:val="decimal"/>
      <w:lvlText w:val=""/>
      <w:lvlJc w:val="left"/>
    </w:lvl>
    <w:lvl w:ilvl="8" w:tplc="691E1CC8">
      <w:numFmt w:val="decimal"/>
      <w:lvlText w:val=""/>
      <w:lvlJc w:val="left"/>
    </w:lvl>
  </w:abstractNum>
  <w:abstractNum w:abstractNumId="5">
    <w:nsid w:val="00001238"/>
    <w:multiLevelType w:val="hybridMultilevel"/>
    <w:tmpl w:val="E87A2194"/>
    <w:lvl w:ilvl="0" w:tplc="6F5CBBE8">
      <w:start w:val="1"/>
      <w:numFmt w:val="decimal"/>
      <w:lvlText w:val="%1."/>
      <w:lvlJc w:val="left"/>
    </w:lvl>
    <w:lvl w:ilvl="1" w:tplc="37B22C6C">
      <w:numFmt w:val="decimal"/>
      <w:lvlText w:val=""/>
      <w:lvlJc w:val="left"/>
    </w:lvl>
    <w:lvl w:ilvl="2" w:tplc="984ACC62">
      <w:numFmt w:val="decimal"/>
      <w:lvlText w:val=""/>
      <w:lvlJc w:val="left"/>
    </w:lvl>
    <w:lvl w:ilvl="3" w:tplc="69B25692">
      <w:numFmt w:val="decimal"/>
      <w:lvlText w:val=""/>
      <w:lvlJc w:val="left"/>
    </w:lvl>
    <w:lvl w:ilvl="4" w:tplc="979A8EC2">
      <w:numFmt w:val="decimal"/>
      <w:lvlText w:val=""/>
      <w:lvlJc w:val="left"/>
    </w:lvl>
    <w:lvl w:ilvl="5" w:tplc="13B8B798">
      <w:numFmt w:val="decimal"/>
      <w:lvlText w:val=""/>
      <w:lvlJc w:val="left"/>
    </w:lvl>
    <w:lvl w:ilvl="6" w:tplc="E9224F8E">
      <w:numFmt w:val="decimal"/>
      <w:lvlText w:val=""/>
      <w:lvlJc w:val="left"/>
    </w:lvl>
    <w:lvl w:ilvl="7" w:tplc="8A545EDC">
      <w:numFmt w:val="decimal"/>
      <w:lvlText w:val=""/>
      <w:lvlJc w:val="left"/>
    </w:lvl>
    <w:lvl w:ilvl="8" w:tplc="7BBA3570">
      <w:numFmt w:val="decimal"/>
      <w:lvlText w:val=""/>
      <w:lvlJc w:val="left"/>
    </w:lvl>
  </w:abstractNum>
  <w:abstractNum w:abstractNumId="6">
    <w:nsid w:val="00001A49"/>
    <w:multiLevelType w:val="hybridMultilevel"/>
    <w:tmpl w:val="53565D5E"/>
    <w:lvl w:ilvl="0" w:tplc="39AE226C">
      <w:start w:val="1"/>
      <w:numFmt w:val="bullet"/>
      <w:lvlText w:val="-"/>
      <w:lvlJc w:val="left"/>
    </w:lvl>
    <w:lvl w:ilvl="1" w:tplc="0144C9E4">
      <w:numFmt w:val="decimal"/>
      <w:lvlText w:val=""/>
      <w:lvlJc w:val="left"/>
    </w:lvl>
    <w:lvl w:ilvl="2" w:tplc="AD0045DA">
      <w:numFmt w:val="decimal"/>
      <w:lvlText w:val=""/>
      <w:lvlJc w:val="left"/>
    </w:lvl>
    <w:lvl w:ilvl="3" w:tplc="38FEF478">
      <w:numFmt w:val="decimal"/>
      <w:lvlText w:val=""/>
      <w:lvlJc w:val="left"/>
    </w:lvl>
    <w:lvl w:ilvl="4" w:tplc="2D7EADD0">
      <w:numFmt w:val="decimal"/>
      <w:lvlText w:val=""/>
      <w:lvlJc w:val="left"/>
    </w:lvl>
    <w:lvl w:ilvl="5" w:tplc="9B161876">
      <w:numFmt w:val="decimal"/>
      <w:lvlText w:val=""/>
      <w:lvlJc w:val="left"/>
    </w:lvl>
    <w:lvl w:ilvl="6" w:tplc="CEB0E130">
      <w:numFmt w:val="decimal"/>
      <w:lvlText w:val=""/>
      <w:lvlJc w:val="left"/>
    </w:lvl>
    <w:lvl w:ilvl="7" w:tplc="8D82202A">
      <w:numFmt w:val="decimal"/>
      <w:lvlText w:val=""/>
      <w:lvlJc w:val="left"/>
    </w:lvl>
    <w:lvl w:ilvl="8" w:tplc="38A8F50C">
      <w:numFmt w:val="decimal"/>
      <w:lvlText w:val=""/>
      <w:lvlJc w:val="left"/>
    </w:lvl>
  </w:abstractNum>
  <w:abstractNum w:abstractNumId="7">
    <w:nsid w:val="00001AD4"/>
    <w:multiLevelType w:val="hybridMultilevel"/>
    <w:tmpl w:val="6B46DD6A"/>
    <w:lvl w:ilvl="0" w:tplc="EDCEA1AE">
      <w:start w:val="2"/>
      <w:numFmt w:val="decimal"/>
      <w:lvlText w:val="%1."/>
      <w:lvlJc w:val="left"/>
    </w:lvl>
    <w:lvl w:ilvl="1" w:tplc="319236F8">
      <w:numFmt w:val="decimal"/>
      <w:lvlText w:val=""/>
      <w:lvlJc w:val="left"/>
    </w:lvl>
    <w:lvl w:ilvl="2" w:tplc="2926E18E">
      <w:numFmt w:val="decimal"/>
      <w:lvlText w:val=""/>
      <w:lvlJc w:val="left"/>
    </w:lvl>
    <w:lvl w:ilvl="3" w:tplc="A4409F4C">
      <w:numFmt w:val="decimal"/>
      <w:lvlText w:val=""/>
      <w:lvlJc w:val="left"/>
    </w:lvl>
    <w:lvl w:ilvl="4" w:tplc="AEDCCB6E">
      <w:numFmt w:val="decimal"/>
      <w:lvlText w:val=""/>
      <w:lvlJc w:val="left"/>
    </w:lvl>
    <w:lvl w:ilvl="5" w:tplc="C33683E8">
      <w:numFmt w:val="decimal"/>
      <w:lvlText w:val=""/>
      <w:lvlJc w:val="left"/>
    </w:lvl>
    <w:lvl w:ilvl="6" w:tplc="DE88CB74">
      <w:numFmt w:val="decimal"/>
      <w:lvlText w:val=""/>
      <w:lvlJc w:val="left"/>
    </w:lvl>
    <w:lvl w:ilvl="7" w:tplc="BE1CB664">
      <w:numFmt w:val="decimal"/>
      <w:lvlText w:val=""/>
      <w:lvlJc w:val="left"/>
    </w:lvl>
    <w:lvl w:ilvl="8" w:tplc="C81C8D88">
      <w:numFmt w:val="decimal"/>
      <w:lvlText w:val=""/>
      <w:lvlJc w:val="left"/>
    </w:lvl>
  </w:abstractNum>
  <w:abstractNum w:abstractNumId="8">
    <w:nsid w:val="00001E1F"/>
    <w:multiLevelType w:val="hybridMultilevel"/>
    <w:tmpl w:val="B95C9760"/>
    <w:lvl w:ilvl="0" w:tplc="E8B60E7C">
      <w:start w:val="3"/>
      <w:numFmt w:val="decimal"/>
      <w:lvlText w:val="%1."/>
      <w:lvlJc w:val="left"/>
    </w:lvl>
    <w:lvl w:ilvl="1" w:tplc="1A50DFE6">
      <w:numFmt w:val="decimal"/>
      <w:lvlText w:val=""/>
      <w:lvlJc w:val="left"/>
    </w:lvl>
    <w:lvl w:ilvl="2" w:tplc="1EA647A4">
      <w:numFmt w:val="decimal"/>
      <w:lvlText w:val=""/>
      <w:lvlJc w:val="left"/>
    </w:lvl>
    <w:lvl w:ilvl="3" w:tplc="C534135C">
      <w:numFmt w:val="decimal"/>
      <w:lvlText w:val=""/>
      <w:lvlJc w:val="left"/>
    </w:lvl>
    <w:lvl w:ilvl="4" w:tplc="19FA0AB8">
      <w:numFmt w:val="decimal"/>
      <w:lvlText w:val=""/>
      <w:lvlJc w:val="left"/>
    </w:lvl>
    <w:lvl w:ilvl="5" w:tplc="8D160960">
      <w:numFmt w:val="decimal"/>
      <w:lvlText w:val=""/>
      <w:lvlJc w:val="left"/>
    </w:lvl>
    <w:lvl w:ilvl="6" w:tplc="21481A14">
      <w:numFmt w:val="decimal"/>
      <w:lvlText w:val=""/>
      <w:lvlJc w:val="left"/>
    </w:lvl>
    <w:lvl w:ilvl="7" w:tplc="EBA0F922">
      <w:numFmt w:val="decimal"/>
      <w:lvlText w:val=""/>
      <w:lvlJc w:val="left"/>
    </w:lvl>
    <w:lvl w:ilvl="8" w:tplc="29D090EC">
      <w:numFmt w:val="decimal"/>
      <w:lvlText w:val=""/>
      <w:lvlJc w:val="left"/>
    </w:lvl>
  </w:abstractNum>
  <w:abstractNum w:abstractNumId="9">
    <w:nsid w:val="00002213"/>
    <w:multiLevelType w:val="hybridMultilevel"/>
    <w:tmpl w:val="DD825AEC"/>
    <w:lvl w:ilvl="0" w:tplc="8AD0EBA2">
      <w:start w:val="1"/>
      <w:numFmt w:val="bullet"/>
      <w:lvlText w:val="*"/>
      <w:lvlJc w:val="left"/>
    </w:lvl>
    <w:lvl w:ilvl="1" w:tplc="4C0E44F8">
      <w:numFmt w:val="decimal"/>
      <w:lvlText w:val=""/>
      <w:lvlJc w:val="left"/>
    </w:lvl>
    <w:lvl w:ilvl="2" w:tplc="63B807BA">
      <w:numFmt w:val="decimal"/>
      <w:lvlText w:val=""/>
      <w:lvlJc w:val="left"/>
    </w:lvl>
    <w:lvl w:ilvl="3" w:tplc="EAD4702A">
      <w:numFmt w:val="decimal"/>
      <w:lvlText w:val=""/>
      <w:lvlJc w:val="left"/>
    </w:lvl>
    <w:lvl w:ilvl="4" w:tplc="57E42178">
      <w:numFmt w:val="decimal"/>
      <w:lvlText w:val=""/>
      <w:lvlJc w:val="left"/>
    </w:lvl>
    <w:lvl w:ilvl="5" w:tplc="4E1CDAEE">
      <w:numFmt w:val="decimal"/>
      <w:lvlText w:val=""/>
      <w:lvlJc w:val="left"/>
    </w:lvl>
    <w:lvl w:ilvl="6" w:tplc="981E4F64">
      <w:numFmt w:val="decimal"/>
      <w:lvlText w:val=""/>
      <w:lvlJc w:val="left"/>
    </w:lvl>
    <w:lvl w:ilvl="7" w:tplc="4614CA00">
      <w:numFmt w:val="decimal"/>
      <w:lvlText w:val=""/>
      <w:lvlJc w:val="left"/>
    </w:lvl>
    <w:lvl w:ilvl="8" w:tplc="FE2EC236">
      <w:numFmt w:val="decimal"/>
      <w:lvlText w:val=""/>
      <w:lvlJc w:val="left"/>
    </w:lvl>
  </w:abstractNum>
  <w:abstractNum w:abstractNumId="10">
    <w:nsid w:val="000022EE"/>
    <w:multiLevelType w:val="hybridMultilevel"/>
    <w:tmpl w:val="64AA6334"/>
    <w:lvl w:ilvl="0" w:tplc="5288B076">
      <w:start w:val="2"/>
      <w:numFmt w:val="decimal"/>
      <w:lvlText w:val="%1."/>
      <w:lvlJc w:val="left"/>
    </w:lvl>
    <w:lvl w:ilvl="1" w:tplc="4086B3CC">
      <w:numFmt w:val="decimal"/>
      <w:lvlText w:val=""/>
      <w:lvlJc w:val="left"/>
    </w:lvl>
    <w:lvl w:ilvl="2" w:tplc="0BA2B7A6">
      <w:numFmt w:val="decimal"/>
      <w:lvlText w:val=""/>
      <w:lvlJc w:val="left"/>
    </w:lvl>
    <w:lvl w:ilvl="3" w:tplc="E1BC7D6A">
      <w:numFmt w:val="decimal"/>
      <w:lvlText w:val=""/>
      <w:lvlJc w:val="left"/>
    </w:lvl>
    <w:lvl w:ilvl="4" w:tplc="DCD20860">
      <w:numFmt w:val="decimal"/>
      <w:lvlText w:val=""/>
      <w:lvlJc w:val="left"/>
    </w:lvl>
    <w:lvl w:ilvl="5" w:tplc="8BF84CD2">
      <w:numFmt w:val="decimal"/>
      <w:lvlText w:val=""/>
      <w:lvlJc w:val="left"/>
    </w:lvl>
    <w:lvl w:ilvl="6" w:tplc="A43E8B8C">
      <w:numFmt w:val="decimal"/>
      <w:lvlText w:val=""/>
      <w:lvlJc w:val="left"/>
    </w:lvl>
    <w:lvl w:ilvl="7" w:tplc="2438E9A6">
      <w:numFmt w:val="decimal"/>
      <w:lvlText w:val=""/>
      <w:lvlJc w:val="left"/>
    </w:lvl>
    <w:lvl w:ilvl="8" w:tplc="41409B04">
      <w:numFmt w:val="decimal"/>
      <w:lvlText w:val=""/>
      <w:lvlJc w:val="left"/>
    </w:lvl>
  </w:abstractNum>
  <w:abstractNum w:abstractNumId="11">
    <w:nsid w:val="00002350"/>
    <w:multiLevelType w:val="hybridMultilevel"/>
    <w:tmpl w:val="38349788"/>
    <w:lvl w:ilvl="0" w:tplc="A69E98EA">
      <w:start w:val="1"/>
      <w:numFmt w:val="bullet"/>
      <w:lvlText w:val="и"/>
      <w:lvlJc w:val="left"/>
    </w:lvl>
    <w:lvl w:ilvl="1" w:tplc="CD9097A4">
      <w:start w:val="1"/>
      <w:numFmt w:val="bullet"/>
      <w:lvlText w:val="-"/>
      <w:lvlJc w:val="left"/>
    </w:lvl>
    <w:lvl w:ilvl="2" w:tplc="FCC00870">
      <w:numFmt w:val="decimal"/>
      <w:lvlText w:val=""/>
      <w:lvlJc w:val="left"/>
    </w:lvl>
    <w:lvl w:ilvl="3" w:tplc="F620EE80">
      <w:numFmt w:val="decimal"/>
      <w:lvlText w:val=""/>
      <w:lvlJc w:val="left"/>
    </w:lvl>
    <w:lvl w:ilvl="4" w:tplc="4F60AF70">
      <w:numFmt w:val="decimal"/>
      <w:lvlText w:val=""/>
      <w:lvlJc w:val="left"/>
    </w:lvl>
    <w:lvl w:ilvl="5" w:tplc="D8A6D154">
      <w:numFmt w:val="decimal"/>
      <w:lvlText w:val=""/>
      <w:lvlJc w:val="left"/>
    </w:lvl>
    <w:lvl w:ilvl="6" w:tplc="293AF0BA">
      <w:numFmt w:val="decimal"/>
      <w:lvlText w:val=""/>
      <w:lvlJc w:val="left"/>
    </w:lvl>
    <w:lvl w:ilvl="7" w:tplc="9030215E">
      <w:numFmt w:val="decimal"/>
      <w:lvlText w:val=""/>
      <w:lvlJc w:val="left"/>
    </w:lvl>
    <w:lvl w:ilvl="8" w:tplc="57C22CC2">
      <w:numFmt w:val="decimal"/>
      <w:lvlText w:val=""/>
      <w:lvlJc w:val="left"/>
    </w:lvl>
  </w:abstractNum>
  <w:abstractNum w:abstractNumId="12">
    <w:nsid w:val="0000260D"/>
    <w:multiLevelType w:val="hybridMultilevel"/>
    <w:tmpl w:val="232A5118"/>
    <w:lvl w:ilvl="0" w:tplc="6492BD38">
      <w:start w:val="5"/>
      <w:numFmt w:val="decimal"/>
      <w:lvlText w:val="%1."/>
      <w:lvlJc w:val="left"/>
    </w:lvl>
    <w:lvl w:ilvl="1" w:tplc="8E3ADCF8">
      <w:numFmt w:val="decimal"/>
      <w:lvlText w:val=""/>
      <w:lvlJc w:val="left"/>
    </w:lvl>
    <w:lvl w:ilvl="2" w:tplc="976C97DC">
      <w:numFmt w:val="decimal"/>
      <w:lvlText w:val=""/>
      <w:lvlJc w:val="left"/>
    </w:lvl>
    <w:lvl w:ilvl="3" w:tplc="7ECE0BDC">
      <w:numFmt w:val="decimal"/>
      <w:lvlText w:val=""/>
      <w:lvlJc w:val="left"/>
    </w:lvl>
    <w:lvl w:ilvl="4" w:tplc="7C2E922C">
      <w:numFmt w:val="decimal"/>
      <w:lvlText w:val=""/>
      <w:lvlJc w:val="left"/>
    </w:lvl>
    <w:lvl w:ilvl="5" w:tplc="148ECB44">
      <w:numFmt w:val="decimal"/>
      <w:lvlText w:val=""/>
      <w:lvlJc w:val="left"/>
    </w:lvl>
    <w:lvl w:ilvl="6" w:tplc="8AF45D22">
      <w:numFmt w:val="decimal"/>
      <w:lvlText w:val=""/>
      <w:lvlJc w:val="left"/>
    </w:lvl>
    <w:lvl w:ilvl="7" w:tplc="36C48256">
      <w:numFmt w:val="decimal"/>
      <w:lvlText w:val=""/>
      <w:lvlJc w:val="left"/>
    </w:lvl>
    <w:lvl w:ilvl="8" w:tplc="86CCC5BE">
      <w:numFmt w:val="decimal"/>
      <w:lvlText w:val=""/>
      <w:lvlJc w:val="left"/>
    </w:lvl>
  </w:abstractNum>
  <w:abstractNum w:abstractNumId="13">
    <w:nsid w:val="0000301C"/>
    <w:multiLevelType w:val="hybridMultilevel"/>
    <w:tmpl w:val="422C096A"/>
    <w:lvl w:ilvl="0" w:tplc="7332C664">
      <w:start w:val="1"/>
      <w:numFmt w:val="bullet"/>
      <w:lvlText w:val="С"/>
      <w:lvlJc w:val="left"/>
    </w:lvl>
    <w:lvl w:ilvl="1" w:tplc="A6823CC0">
      <w:numFmt w:val="decimal"/>
      <w:lvlText w:val=""/>
      <w:lvlJc w:val="left"/>
    </w:lvl>
    <w:lvl w:ilvl="2" w:tplc="23DE763C">
      <w:numFmt w:val="decimal"/>
      <w:lvlText w:val=""/>
      <w:lvlJc w:val="left"/>
    </w:lvl>
    <w:lvl w:ilvl="3" w:tplc="3C0CF21C">
      <w:numFmt w:val="decimal"/>
      <w:lvlText w:val=""/>
      <w:lvlJc w:val="left"/>
    </w:lvl>
    <w:lvl w:ilvl="4" w:tplc="A410642E">
      <w:numFmt w:val="decimal"/>
      <w:lvlText w:val=""/>
      <w:lvlJc w:val="left"/>
    </w:lvl>
    <w:lvl w:ilvl="5" w:tplc="A7C473EE">
      <w:numFmt w:val="decimal"/>
      <w:lvlText w:val=""/>
      <w:lvlJc w:val="left"/>
    </w:lvl>
    <w:lvl w:ilvl="6" w:tplc="E682CAEC">
      <w:numFmt w:val="decimal"/>
      <w:lvlText w:val=""/>
      <w:lvlJc w:val="left"/>
    </w:lvl>
    <w:lvl w:ilvl="7" w:tplc="7C56857A">
      <w:numFmt w:val="decimal"/>
      <w:lvlText w:val=""/>
      <w:lvlJc w:val="left"/>
    </w:lvl>
    <w:lvl w:ilvl="8" w:tplc="1972830E">
      <w:numFmt w:val="decimal"/>
      <w:lvlText w:val=""/>
      <w:lvlJc w:val="left"/>
    </w:lvl>
  </w:abstractNum>
  <w:abstractNum w:abstractNumId="14">
    <w:nsid w:val="0000323B"/>
    <w:multiLevelType w:val="hybridMultilevel"/>
    <w:tmpl w:val="97E23E10"/>
    <w:lvl w:ilvl="0" w:tplc="7AFCB800">
      <w:start w:val="1"/>
      <w:numFmt w:val="decimal"/>
      <w:lvlText w:val="%1."/>
      <w:lvlJc w:val="left"/>
    </w:lvl>
    <w:lvl w:ilvl="1" w:tplc="45F05398">
      <w:numFmt w:val="decimal"/>
      <w:lvlText w:val=""/>
      <w:lvlJc w:val="left"/>
    </w:lvl>
    <w:lvl w:ilvl="2" w:tplc="633A23DE">
      <w:numFmt w:val="decimal"/>
      <w:lvlText w:val=""/>
      <w:lvlJc w:val="left"/>
    </w:lvl>
    <w:lvl w:ilvl="3" w:tplc="54B62470">
      <w:numFmt w:val="decimal"/>
      <w:lvlText w:val=""/>
      <w:lvlJc w:val="left"/>
    </w:lvl>
    <w:lvl w:ilvl="4" w:tplc="538A2D24">
      <w:numFmt w:val="decimal"/>
      <w:lvlText w:val=""/>
      <w:lvlJc w:val="left"/>
    </w:lvl>
    <w:lvl w:ilvl="5" w:tplc="14DA634C">
      <w:numFmt w:val="decimal"/>
      <w:lvlText w:val=""/>
      <w:lvlJc w:val="left"/>
    </w:lvl>
    <w:lvl w:ilvl="6" w:tplc="B596ADC6">
      <w:numFmt w:val="decimal"/>
      <w:lvlText w:val=""/>
      <w:lvlJc w:val="left"/>
    </w:lvl>
    <w:lvl w:ilvl="7" w:tplc="EFAAE96A">
      <w:numFmt w:val="decimal"/>
      <w:lvlText w:val=""/>
      <w:lvlJc w:val="left"/>
    </w:lvl>
    <w:lvl w:ilvl="8" w:tplc="15DCF468">
      <w:numFmt w:val="decimal"/>
      <w:lvlText w:val=""/>
      <w:lvlJc w:val="left"/>
    </w:lvl>
  </w:abstractNum>
  <w:abstractNum w:abstractNumId="15">
    <w:nsid w:val="00003A9E"/>
    <w:multiLevelType w:val="hybridMultilevel"/>
    <w:tmpl w:val="34DC51A8"/>
    <w:lvl w:ilvl="0" w:tplc="F43A0D20">
      <w:start w:val="1"/>
      <w:numFmt w:val="decimal"/>
      <w:lvlText w:val="%1."/>
      <w:lvlJc w:val="left"/>
    </w:lvl>
    <w:lvl w:ilvl="1" w:tplc="FB3E3C0A">
      <w:numFmt w:val="decimal"/>
      <w:lvlText w:val=""/>
      <w:lvlJc w:val="left"/>
    </w:lvl>
    <w:lvl w:ilvl="2" w:tplc="DCA05FBA">
      <w:numFmt w:val="decimal"/>
      <w:lvlText w:val=""/>
      <w:lvlJc w:val="left"/>
    </w:lvl>
    <w:lvl w:ilvl="3" w:tplc="01603216">
      <w:numFmt w:val="decimal"/>
      <w:lvlText w:val=""/>
      <w:lvlJc w:val="left"/>
    </w:lvl>
    <w:lvl w:ilvl="4" w:tplc="D040D95A">
      <w:numFmt w:val="decimal"/>
      <w:lvlText w:val=""/>
      <w:lvlJc w:val="left"/>
    </w:lvl>
    <w:lvl w:ilvl="5" w:tplc="0B226828">
      <w:numFmt w:val="decimal"/>
      <w:lvlText w:val=""/>
      <w:lvlJc w:val="left"/>
    </w:lvl>
    <w:lvl w:ilvl="6" w:tplc="1DA80C32">
      <w:numFmt w:val="decimal"/>
      <w:lvlText w:val=""/>
      <w:lvlJc w:val="left"/>
    </w:lvl>
    <w:lvl w:ilvl="7" w:tplc="489AA0E6">
      <w:numFmt w:val="decimal"/>
      <w:lvlText w:val=""/>
      <w:lvlJc w:val="left"/>
    </w:lvl>
    <w:lvl w:ilvl="8" w:tplc="099E72EA">
      <w:numFmt w:val="decimal"/>
      <w:lvlText w:val=""/>
      <w:lvlJc w:val="left"/>
    </w:lvl>
  </w:abstractNum>
  <w:abstractNum w:abstractNumId="16">
    <w:nsid w:val="00003B25"/>
    <w:multiLevelType w:val="hybridMultilevel"/>
    <w:tmpl w:val="7E88AED2"/>
    <w:lvl w:ilvl="0" w:tplc="494A1008">
      <w:start w:val="2"/>
      <w:numFmt w:val="decimal"/>
      <w:lvlText w:val="%1."/>
      <w:lvlJc w:val="left"/>
    </w:lvl>
    <w:lvl w:ilvl="1" w:tplc="7196FF94">
      <w:numFmt w:val="decimal"/>
      <w:lvlText w:val=""/>
      <w:lvlJc w:val="left"/>
    </w:lvl>
    <w:lvl w:ilvl="2" w:tplc="9E04AEDA">
      <w:numFmt w:val="decimal"/>
      <w:lvlText w:val=""/>
      <w:lvlJc w:val="left"/>
    </w:lvl>
    <w:lvl w:ilvl="3" w:tplc="7B422DA4">
      <w:numFmt w:val="decimal"/>
      <w:lvlText w:val=""/>
      <w:lvlJc w:val="left"/>
    </w:lvl>
    <w:lvl w:ilvl="4" w:tplc="51E66A5A">
      <w:numFmt w:val="decimal"/>
      <w:lvlText w:val=""/>
      <w:lvlJc w:val="left"/>
    </w:lvl>
    <w:lvl w:ilvl="5" w:tplc="83C23C46">
      <w:numFmt w:val="decimal"/>
      <w:lvlText w:val=""/>
      <w:lvlJc w:val="left"/>
    </w:lvl>
    <w:lvl w:ilvl="6" w:tplc="BA70F898">
      <w:numFmt w:val="decimal"/>
      <w:lvlText w:val=""/>
      <w:lvlJc w:val="left"/>
    </w:lvl>
    <w:lvl w:ilvl="7" w:tplc="A6EC1E44">
      <w:numFmt w:val="decimal"/>
      <w:lvlText w:val=""/>
      <w:lvlJc w:val="left"/>
    </w:lvl>
    <w:lvl w:ilvl="8" w:tplc="60449B48">
      <w:numFmt w:val="decimal"/>
      <w:lvlText w:val=""/>
      <w:lvlJc w:val="left"/>
    </w:lvl>
  </w:abstractNum>
  <w:abstractNum w:abstractNumId="17">
    <w:nsid w:val="00003BF6"/>
    <w:multiLevelType w:val="hybridMultilevel"/>
    <w:tmpl w:val="0C7A018A"/>
    <w:lvl w:ilvl="0" w:tplc="54D4AE2E">
      <w:start w:val="10"/>
      <w:numFmt w:val="decimal"/>
      <w:lvlText w:val="%1."/>
      <w:lvlJc w:val="left"/>
    </w:lvl>
    <w:lvl w:ilvl="1" w:tplc="948AF40E">
      <w:numFmt w:val="decimal"/>
      <w:lvlText w:val=""/>
      <w:lvlJc w:val="left"/>
    </w:lvl>
    <w:lvl w:ilvl="2" w:tplc="61BE3640">
      <w:numFmt w:val="decimal"/>
      <w:lvlText w:val=""/>
      <w:lvlJc w:val="left"/>
    </w:lvl>
    <w:lvl w:ilvl="3" w:tplc="C27CC46C">
      <w:numFmt w:val="decimal"/>
      <w:lvlText w:val=""/>
      <w:lvlJc w:val="left"/>
    </w:lvl>
    <w:lvl w:ilvl="4" w:tplc="1400AD04">
      <w:numFmt w:val="decimal"/>
      <w:lvlText w:val=""/>
      <w:lvlJc w:val="left"/>
    </w:lvl>
    <w:lvl w:ilvl="5" w:tplc="07AE1A3C">
      <w:numFmt w:val="decimal"/>
      <w:lvlText w:val=""/>
      <w:lvlJc w:val="left"/>
    </w:lvl>
    <w:lvl w:ilvl="6" w:tplc="DB48EF70">
      <w:numFmt w:val="decimal"/>
      <w:lvlText w:val=""/>
      <w:lvlJc w:val="left"/>
    </w:lvl>
    <w:lvl w:ilvl="7" w:tplc="5F92E2A8">
      <w:numFmt w:val="decimal"/>
      <w:lvlText w:val=""/>
      <w:lvlJc w:val="left"/>
    </w:lvl>
    <w:lvl w:ilvl="8" w:tplc="E622677A">
      <w:numFmt w:val="decimal"/>
      <w:lvlText w:val=""/>
      <w:lvlJc w:val="left"/>
    </w:lvl>
  </w:abstractNum>
  <w:abstractNum w:abstractNumId="18">
    <w:nsid w:val="00003E12"/>
    <w:multiLevelType w:val="hybridMultilevel"/>
    <w:tmpl w:val="0DDE5938"/>
    <w:lvl w:ilvl="0" w:tplc="4EAA5072">
      <w:start w:val="1"/>
      <w:numFmt w:val="bullet"/>
      <w:lvlText w:val="-"/>
      <w:lvlJc w:val="left"/>
    </w:lvl>
    <w:lvl w:ilvl="1" w:tplc="A88A336A">
      <w:numFmt w:val="decimal"/>
      <w:lvlText w:val=""/>
      <w:lvlJc w:val="left"/>
    </w:lvl>
    <w:lvl w:ilvl="2" w:tplc="D34A7CAE">
      <w:numFmt w:val="decimal"/>
      <w:lvlText w:val=""/>
      <w:lvlJc w:val="left"/>
    </w:lvl>
    <w:lvl w:ilvl="3" w:tplc="A8102170">
      <w:numFmt w:val="decimal"/>
      <w:lvlText w:val=""/>
      <w:lvlJc w:val="left"/>
    </w:lvl>
    <w:lvl w:ilvl="4" w:tplc="38E8A2A4">
      <w:numFmt w:val="decimal"/>
      <w:lvlText w:val=""/>
      <w:lvlJc w:val="left"/>
    </w:lvl>
    <w:lvl w:ilvl="5" w:tplc="E4948E66">
      <w:numFmt w:val="decimal"/>
      <w:lvlText w:val=""/>
      <w:lvlJc w:val="left"/>
    </w:lvl>
    <w:lvl w:ilvl="6" w:tplc="677C5D66">
      <w:numFmt w:val="decimal"/>
      <w:lvlText w:val=""/>
      <w:lvlJc w:val="left"/>
    </w:lvl>
    <w:lvl w:ilvl="7" w:tplc="A38A5732">
      <w:numFmt w:val="decimal"/>
      <w:lvlText w:val=""/>
      <w:lvlJc w:val="left"/>
    </w:lvl>
    <w:lvl w:ilvl="8" w:tplc="9F90E6F8">
      <w:numFmt w:val="decimal"/>
      <w:lvlText w:val=""/>
      <w:lvlJc w:val="left"/>
    </w:lvl>
  </w:abstractNum>
  <w:abstractNum w:abstractNumId="19">
    <w:nsid w:val="00004509"/>
    <w:multiLevelType w:val="hybridMultilevel"/>
    <w:tmpl w:val="F9908C98"/>
    <w:lvl w:ilvl="0" w:tplc="47C02860">
      <w:start w:val="4"/>
      <w:numFmt w:val="decimal"/>
      <w:lvlText w:val="%1."/>
      <w:lvlJc w:val="left"/>
    </w:lvl>
    <w:lvl w:ilvl="1" w:tplc="3240440A">
      <w:numFmt w:val="decimal"/>
      <w:lvlText w:val=""/>
      <w:lvlJc w:val="left"/>
    </w:lvl>
    <w:lvl w:ilvl="2" w:tplc="C6B6CC1E">
      <w:numFmt w:val="decimal"/>
      <w:lvlText w:val=""/>
      <w:lvlJc w:val="left"/>
    </w:lvl>
    <w:lvl w:ilvl="3" w:tplc="4B008BD0">
      <w:numFmt w:val="decimal"/>
      <w:lvlText w:val=""/>
      <w:lvlJc w:val="left"/>
    </w:lvl>
    <w:lvl w:ilvl="4" w:tplc="2A3CCB62">
      <w:numFmt w:val="decimal"/>
      <w:lvlText w:val=""/>
      <w:lvlJc w:val="left"/>
    </w:lvl>
    <w:lvl w:ilvl="5" w:tplc="2A546628">
      <w:numFmt w:val="decimal"/>
      <w:lvlText w:val=""/>
      <w:lvlJc w:val="left"/>
    </w:lvl>
    <w:lvl w:ilvl="6" w:tplc="79D8C0AC">
      <w:numFmt w:val="decimal"/>
      <w:lvlText w:val=""/>
      <w:lvlJc w:val="left"/>
    </w:lvl>
    <w:lvl w:ilvl="7" w:tplc="0A68844C">
      <w:numFmt w:val="decimal"/>
      <w:lvlText w:val=""/>
      <w:lvlJc w:val="left"/>
    </w:lvl>
    <w:lvl w:ilvl="8" w:tplc="FE6AEA60">
      <w:numFmt w:val="decimal"/>
      <w:lvlText w:val=""/>
      <w:lvlJc w:val="left"/>
    </w:lvl>
  </w:abstractNum>
  <w:abstractNum w:abstractNumId="20">
    <w:nsid w:val="00004B40"/>
    <w:multiLevelType w:val="hybridMultilevel"/>
    <w:tmpl w:val="92E605F8"/>
    <w:lvl w:ilvl="0" w:tplc="40D6CBA6">
      <w:start w:val="1"/>
      <w:numFmt w:val="bullet"/>
      <w:lvlText w:val="в"/>
      <w:lvlJc w:val="left"/>
    </w:lvl>
    <w:lvl w:ilvl="1" w:tplc="36D4B3CC">
      <w:start w:val="1"/>
      <w:numFmt w:val="bullet"/>
      <w:lvlText w:val="-"/>
      <w:lvlJc w:val="left"/>
    </w:lvl>
    <w:lvl w:ilvl="2" w:tplc="10805A96">
      <w:numFmt w:val="decimal"/>
      <w:lvlText w:val=""/>
      <w:lvlJc w:val="left"/>
    </w:lvl>
    <w:lvl w:ilvl="3" w:tplc="7EA26E84">
      <w:numFmt w:val="decimal"/>
      <w:lvlText w:val=""/>
      <w:lvlJc w:val="left"/>
    </w:lvl>
    <w:lvl w:ilvl="4" w:tplc="1D26A3CE">
      <w:numFmt w:val="decimal"/>
      <w:lvlText w:val=""/>
      <w:lvlJc w:val="left"/>
    </w:lvl>
    <w:lvl w:ilvl="5" w:tplc="974E0902">
      <w:numFmt w:val="decimal"/>
      <w:lvlText w:val=""/>
      <w:lvlJc w:val="left"/>
    </w:lvl>
    <w:lvl w:ilvl="6" w:tplc="E0D4E7AE">
      <w:numFmt w:val="decimal"/>
      <w:lvlText w:val=""/>
      <w:lvlJc w:val="left"/>
    </w:lvl>
    <w:lvl w:ilvl="7" w:tplc="823CC45E">
      <w:numFmt w:val="decimal"/>
      <w:lvlText w:val=""/>
      <w:lvlJc w:val="left"/>
    </w:lvl>
    <w:lvl w:ilvl="8" w:tplc="D3EA5AA0">
      <w:numFmt w:val="decimal"/>
      <w:lvlText w:val=""/>
      <w:lvlJc w:val="left"/>
    </w:lvl>
  </w:abstractNum>
  <w:abstractNum w:abstractNumId="21">
    <w:nsid w:val="00004E45"/>
    <w:multiLevelType w:val="hybridMultilevel"/>
    <w:tmpl w:val="75B4EF44"/>
    <w:lvl w:ilvl="0" w:tplc="A1CA63FA">
      <w:start w:val="1"/>
      <w:numFmt w:val="decimal"/>
      <w:lvlText w:val="5.%1."/>
      <w:lvlJc w:val="left"/>
    </w:lvl>
    <w:lvl w:ilvl="1" w:tplc="09649318">
      <w:numFmt w:val="decimal"/>
      <w:lvlText w:val=""/>
      <w:lvlJc w:val="left"/>
    </w:lvl>
    <w:lvl w:ilvl="2" w:tplc="A052FD4C">
      <w:numFmt w:val="decimal"/>
      <w:lvlText w:val=""/>
      <w:lvlJc w:val="left"/>
    </w:lvl>
    <w:lvl w:ilvl="3" w:tplc="D8828410">
      <w:numFmt w:val="decimal"/>
      <w:lvlText w:val=""/>
      <w:lvlJc w:val="left"/>
    </w:lvl>
    <w:lvl w:ilvl="4" w:tplc="CE90130A">
      <w:numFmt w:val="decimal"/>
      <w:lvlText w:val=""/>
      <w:lvlJc w:val="left"/>
    </w:lvl>
    <w:lvl w:ilvl="5" w:tplc="D8667150">
      <w:numFmt w:val="decimal"/>
      <w:lvlText w:val=""/>
      <w:lvlJc w:val="left"/>
    </w:lvl>
    <w:lvl w:ilvl="6" w:tplc="74FE9B36">
      <w:numFmt w:val="decimal"/>
      <w:lvlText w:val=""/>
      <w:lvlJc w:val="left"/>
    </w:lvl>
    <w:lvl w:ilvl="7" w:tplc="030C522A">
      <w:numFmt w:val="decimal"/>
      <w:lvlText w:val=""/>
      <w:lvlJc w:val="left"/>
    </w:lvl>
    <w:lvl w:ilvl="8" w:tplc="981E38BA">
      <w:numFmt w:val="decimal"/>
      <w:lvlText w:val=""/>
      <w:lvlJc w:val="left"/>
    </w:lvl>
  </w:abstractNum>
  <w:abstractNum w:abstractNumId="22">
    <w:nsid w:val="000056AE"/>
    <w:multiLevelType w:val="hybridMultilevel"/>
    <w:tmpl w:val="DF9ABA08"/>
    <w:lvl w:ilvl="0" w:tplc="58540810">
      <w:start w:val="1"/>
      <w:numFmt w:val="bullet"/>
      <w:lvlText w:val="С"/>
      <w:lvlJc w:val="left"/>
    </w:lvl>
    <w:lvl w:ilvl="1" w:tplc="B086981E">
      <w:numFmt w:val="decimal"/>
      <w:lvlText w:val=""/>
      <w:lvlJc w:val="left"/>
    </w:lvl>
    <w:lvl w:ilvl="2" w:tplc="53067B08">
      <w:numFmt w:val="decimal"/>
      <w:lvlText w:val=""/>
      <w:lvlJc w:val="left"/>
    </w:lvl>
    <w:lvl w:ilvl="3" w:tplc="44F4A2F4">
      <w:numFmt w:val="decimal"/>
      <w:lvlText w:val=""/>
      <w:lvlJc w:val="left"/>
    </w:lvl>
    <w:lvl w:ilvl="4" w:tplc="DEAA9AAA">
      <w:numFmt w:val="decimal"/>
      <w:lvlText w:val=""/>
      <w:lvlJc w:val="left"/>
    </w:lvl>
    <w:lvl w:ilvl="5" w:tplc="0798B70A">
      <w:numFmt w:val="decimal"/>
      <w:lvlText w:val=""/>
      <w:lvlJc w:val="left"/>
    </w:lvl>
    <w:lvl w:ilvl="6" w:tplc="AF6073DA">
      <w:numFmt w:val="decimal"/>
      <w:lvlText w:val=""/>
      <w:lvlJc w:val="left"/>
    </w:lvl>
    <w:lvl w:ilvl="7" w:tplc="10C6D6E6">
      <w:numFmt w:val="decimal"/>
      <w:lvlText w:val=""/>
      <w:lvlJc w:val="left"/>
    </w:lvl>
    <w:lvl w:ilvl="8" w:tplc="E26A8690">
      <w:numFmt w:val="decimal"/>
      <w:lvlText w:val=""/>
      <w:lvlJc w:val="left"/>
    </w:lvl>
  </w:abstractNum>
  <w:abstractNum w:abstractNumId="23">
    <w:nsid w:val="00005878"/>
    <w:multiLevelType w:val="hybridMultilevel"/>
    <w:tmpl w:val="379A613A"/>
    <w:lvl w:ilvl="0" w:tplc="581CC26A">
      <w:start w:val="7"/>
      <w:numFmt w:val="decimal"/>
      <w:lvlText w:val="%1."/>
      <w:lvlJc w:val="left"/>
    </w:lvl>
    <w:lvl w:ilvl="1" w:tplc="E80216AA">
      <w:numFmt w:val="decimal"/>
      <w:lvlText w:val=""/>
      <w:lvlJc w:val="left"/>
    </w:lvl>
    <w:lvl w:ilvl="2" w:tplc="F4F88C82">
      <w:numFmt w:val="decimal"/>
      <w:lvlText w:val=""/>
      <w:lvlJc w:val="left"/>
    </w:lvl>
    <w:lvl w:ilvl="3" w:tplc="DCE03C3C">
      <w:numFmt w:val="decimal"/>
      <w:lvlText w:val=""/>
      <w:lvlJc w:val="left"/>
    </w:lvl>
    <w:lvl w:ilvl="4" w:tplc="229403B2">
      <w:numFmt w:val="decimal"/>
      <w:lvlText w:val=""/>
      <w:lvlJc w:val="left"/>
    </w:lvl>
    <w:lvl w:ilvl="5" w:tplc="3AE23F46">
      <w:numFmt w:val="decimal"/>
      <w:lvlText w:val=""/>
      <w:lvlJc w:val="left"/>
    </w:lvl>
    <w:lvl w:ilvl="6" w:tplc="ED0CAE2C">
      <w:numFmt w:val="decimal"/>
      <w:lvlText w:val=""/>
      <w:lvlJc w:val="left"/>
    </w:lvl>
    <w:lvl w:ilvl="7" w:tplc="65281C5E">
      <w:numFmt w:val="decimal"/>
      <w:lvlText w:val=""/>
      <w:lvlJc w:val="left"/>
    </w:lvl>
    <w:lvl w:ilvl="8" w:tplc="82F8E10A">
      <w:numFmt w:val="decimal"/>
      <w:lvlText w:val=""/>
      <w:lvlJc w:val="left"/>
    </w:lvl>
  </w:abstractNum>
  <w:abstractNum w:abstractNumId="24">
    <w:nsid w:val="00005CFD"/>
    <w:multiLevelType w:val="hybridMultilevel"/>
    <w:tmpl w:val="6056249E"/>
    <w:lvl w:ilvl="0" w:tplc="20828CF4">
      <w:start w:val="1"/>
      <w:numFmt w:val="bullet"/>
      <w:lvlText w:val="-"/>
      <w:lvlJc w:val="left"/>
    </w:lvl>
    <w:lvl w:ilvl="1" w:tplc="F126CF40">
      <w:numFmt w:val="decimal"/>
      <w:lvlText w:val=""/>
      <w:lvlJc w:val="left"/>
    </w:lvl>
    <w:lvl w:ilvl="2" w:tplc="85F21D50">
      <w:numFmt w:val="decimal"/>
      <w:lvlText w:val=""/>
      <w:lvlJc w:val="left"/>
    </w:lvl>
    <w:lvl w:ilvl="3" w:tplc="CEB213C6">
      <w:numFmt w:val="decimal"/>
      <w:lvlText w:val=""/>
      <w:lvlJc w:val="left"/>
    </w:lvl>
    <w:lvl w:ilvl="4" w:tplc="DC90240A">
      <w:numFmt w:val="decimal"/>
      <w:lvlText w:val=""/>
      <w:lvlJc w:val="left"/>
    </w:lvl>
    <w:lvl w:ilvl="5" w:tplc="FC3E7AC8">
      <w:numFmt w:val="decimal"/>
      <w:lvlText w:val=""/>
      <w:lvlJc w:val="left"/>
    </w:lvl>
    <w:lvl w:ilvl="6" w:tplc="ACE07A18">
      <w:numFmt w:val="decimal"/>
      <w:lvlText w:val=""/>
      <w:lvlJc w:val="left"/>
    </w:lvl>
    <w:lvl w:ilvl="7" w:tplc="7C00A240">
      <w:numFmt w:val="decimal"/>
      <w:lvlText w:val=""/>
      <w:lvlJc w:val="left"/>
    </w:lvl>
    <w:lvl w:ilvl="8" w:tplc="22C099F0">
      <w:numFmt w:val="decimal"/>
      <w:lvlText w:val=""/>
      <w:lvlJc w:val="left"/>
    </w:lvl>
  </w:abstractNum>
  <w:abstractNum w:abstractNumId="25">
    <w:nsid w:val="00005D03"/>
    <w:multiLevelType w:val="hybridMultilevel"/>
    <w:tmpl w:val="218C6D60"/>
    <w:lvl w:ilvl="0" w:tplc="636A3D62">
      <w:start w:val="1"/>
      <w:numFmt w:val="bullet"/>
      <w:lvlText w:val="№"/>
      <w:lvlJc w:val="left"/>
    </w:lvl>
    <w:lvl w:ilvl="1" w:tplc="63D67F5E">
      <w:numFmt w:val="decimal"/>
      <w:lvlText w:val=""/>
      <w:lvlJc w:val="left"/>
    </w:lvl>
    <w:lvl w:ilvl="2" w:tplc="D7FC9BC6">
      <w:numFmt w:val="decimal"/>
      <w:lvlText w:val=""/>
      <w:lvlJc w:val="left"/>
    </w:lvl>
    <w:lvl w:ilvl="3" w:tplc="7E1EDFCC">
      <w:numFmt w:val="decimal"/>
      <w:lvlText w:val=""/>
      <w:lvlJc w:val="left"/>
    </w:lvl>
    <w:lvl w:ilvl="4" w:tplc="4D960A84">
      <w:numFmt w:val="decimal"/>
      <w:lvlText w:val=""/>
      <w:lvlJc w:val="left"/>
    </w:lvl>
    <w:lvl w:ilvl="5" w:tplc="C82CC3C0">
      <w:numFmt w:val="decimal"/>
      <w:lvlText w:val=""/>
      <w:lvlJc w:val="left"/>
    </w:lvl>
    <w:lvl w:ilvl="6" w:tplc="464AEC94">
      <w:numFmt w:val="decimal"/>
      <w:lvlText w:val=""/>
      <w:lvlJc w:val="left"/>
    </w:lvl>
    <w:lvl w:ilvl="7" w:tplc="97F4DE96">
      <w:numFmt w:val="decimal"/>
      <w:lvlText w:val=""/>
      <w:lvlJc w:val="left"/>
    </w:lvl>
    <w:lvl w:ilvl="8" w:tplc="AAA60BD8">
      <w:numFmt w:val="decimal"/>
      <w:lvlText w:val=""/>
      <w:lvlJc w:val="left"/>
    </w:lvl>
  </w:abstractNum>
  <w:abstractNum w:abstractNumId="26">
    <w:nsid w:val="00005F32"/>
    <w:multiLevelType w:val="hybridMultilevel"/>
    <w:tmpl w:val="77D4A4B8"/>
    <w:lvl w:ilvl="0" w:tplc="C0A2AC8A">
      <w:start w:val="1"/>
      <w:numFmt w:val="bullet"/>
      <w:lvlText w:val="-"/>
      <w:lvlJc w:val="left"/>
    </w:lvl>
    <w:lvl w:ilvl="1" w:tplc="AF0CF16C">
      <w:numFmt w:val="decimal"/>
      <w:lvlText w:val=""/>
      <w:lvlJc w:val="left"/>
    </w:lvl>
    <w:lvl w:ilvl="2" w:tplc="4510D7F2">
      <w:numFmt w:val="decimal"/>
      <w:lvlText w:val=""/>
      <w:lvlJc w:val="left"/>
    </w:lvl>
    <w:lvl w:ilvl="3" w:tplc="F1865E00">
      <w:numFmt w:val="decimal"/>
      <w:lvlText w:val=""/>
      <w:lvlJc w:val="left"/>
    </w:lvl>
    <w:lvl w:ilvl="4" w:tplc="92740546">
      <w:numFmt w:val="decimal"/>
      <w:lvlText w:val=""/>
      <w:lvlJc w:val="left"/>
    </w:lvl>
    <w:lvl w:ilvl="5" w:tplc="B54A7B40">
      <w:numFmt w:val="decimal"/>
      <w:lvlText w:val=""/>
      <w:lvlJc w:val="left"/>
    </w:lvl>
    <w:lvl w:ilvl="6" w:tplc="C69C0256">
      <w:numFmt w:val="decimal"/>
      <w:lvlText w:val=""/>
      <w:lvlJc w:val="left"/>
    </w:lvl>
    <w:lvl w:ilvl="7" w:tplc="EC7CDB92">
      <w:numFmt w:val="decimal"/>
      <w:lvlText w:val=""/>
      <w:lvlJc w:val="left"/>
    </w:lvl>
    <w:lvl w:ilvl="8" w:tplc="0C9E527E">
      <w:numFmt w:val="decimal"/>
      <w:lvlText w:val=""/>
      <w:lvlJc w:val="left"/>
    </w:lvl>
  </w:abstractNum>
  <w:abstractNum w:abstractNumId="27">
    <w:nsid w:val="00005F49"/>
    <w:multiLevelType w:val="hybridMultilevel"/>
    <w:tmpl w:val="377E29B4"/>
    <w:lvl w:ilvl="0" w:tplc="63067BD6">
      <w:start w:val="1"/>
      <w:numFmt w:val="bullet"/>
      <w:lvlText w:val="\endash "/>
      <w:lvlJc w:val="left"/>
    </w:lvl>
    <w:lvl w:ilvl="1" w:tplc="217E2A98">
      <w:numFmt w:val="decimal"/>
      <w:lvlText w:val=""/>
      <w:lvlJc w:val="left"/>
    </w:lvl>
    <w:lvl w:ilvl="2" w:tplc="72661506">
      <w:numFmt w:val="decimal"/>
      <w:lvlText w:val=""/>
      <w:lvlJc w:val="left"/>
    </w:lvl>
    <w:lvl w:ilvl="3" w:tplc="E8E658D8">
      <w:numFmt w:val="decimal"/>
      <w:lvlText w:val=""/>
      <w:lvlJc w:val="left"/>
    </w:lvl>
    <w:lvl w:ilvl="4" w:tplc="AB3A7DF8">
      <w:numFmt w:val="decimal"/>
      <w:lvlText w:val=""/>
      <w:lvlJc w:val="left"/>
    </w:lvl>
    <w:lvl w:ilvl="5" w:tplc="1E86764C">
      <w:numFmt w:val="decimal"/>
      <w:lvlText w:val=""/>
      <w:lvlJc w:val="left"/>
    </w:lvl>
    <w:lvl w:ilvl="6" w:tplc="9C643ED0">
      <w:numFmt w:val="decimal"/>
      <w:lvlText w:val=""/>
      <w:lvlJc w:val="left"/>
    </w:lvl>
    <w:lvl w:ilvl="7" w:tplc="06181F46">
      <w:numFmt w:val="decimal"/>
      <w:lvlText w:val=""/>
      <w:lvlJc w:val="left"/>
    </w:lvl>
    <w:lvl w:ilvl="8" w:tplc="105017C4">
      <w:numFmt w:val="decimal"/>
      <w:lvlText w:val=""/>
      <w:lvlJc w:val="left"/>
    </w:lvl>
  </w:abstractNum>
  <w:abstractNum w:abstractNumId="28">
    <w:nsid w:val="000063CB"/>
    <w:multiLevelType w:val="hybridMultilevel"/>
    <w:tmpl w:val="0BCCEF30"/>
    <w:lvl w:ilvl="0" w:tplc="A4CA69FA">
      <w:start w:val="1"/>
      <w:numFmt w:val="bullet"/>
      <w:lvlText w:val="а"/>
      <w:lvlJc w:val="left"/>
    </w:lvl>
    <w:lvl w:ilvl="1" w:tplc="21CACDD2">
      <w:numFmt w:val="decimal"/>
      <w:lvlText w:val=""/>
      <w:lvlJc w:val="left"/>
    </w:lvl>
    <w:lvl w:ilvl="2" w:tplc="71A67B48">
      <w:numFmt w:val="decimal"/>
      <w:lvlText w:val=""/>
      <w:lvlJc w:val="left"/>
    </w:lvl>
    <w:lvl w:ilvl="3" w:tplc="F642C658">
      <w:numFmt w:val="decimal"/>
      <w:lvlText w:val=""/>
      <w:lvlJc w:val="left"/>
    </w:lvl>
    <w:lvl w:ilvl="4" w:tplc="D13EE2B4">
      <w:numFmt w:val="decimal"/>
      <w:lvlText w:val=""/>
      <w:lvlJc w:val="left"/>
    </w:lvl>
    <w:lvl w:ilvl="5" w:tplc="AFAE497E">
      <w:numFmt w:val="decimal"/>
      <w:lvlText w:val=""/>
      <w:lvlJc w:val="left"/>
    </w:lvl>
    <w:lvl w:ilvl="6" w:tplc="F432C0E6">
      <w:numFmt w:val="decimal"/>
      <w:lvlText w:val=""/>
      <w:lvlJc w:val="left"/>
    </w:lvl>
    <w:lvl w:ilvl="7" w:tplc="B55626B4">
      <w:numFmt w:val="decimal"/>
      <w:lvlText w:val=""/>
      <w:lvlJc w:val="left"/>
    </w:lvl>
    <w:lvl w:ilvl="8" w:tplc="2E70022A">
      <w:numFmt w:val="decimal"/>
      <w:lvlText w:val=""/>
      <w:lvlJc w:val="left"/>
    </w:lvl>
  </w:abstractNum>
  <w:abstractNum w:abstractNumId="29">
    <w:nsid w:val="00006B36"/>
    <w:multiLevelType w:val="hybridMultilevel"/>
    <w:tmpl w:val="BBE26462"/>
    <w:lvl w:ilvl="0" w:tplc="6E16C702">
      <w:start w:val="9"/>
      <w:numFmt w:val="decimal"/>
      <w:lvlText w:val="%1."/>
      <w:lvlJc w:val="left"/>
    </w:lvl>
    <w:lvl w:ilvl="1" w:tplc="13F29B12">
      <w:numFmt w:val="decimal"/>
      <w:lvlText w:val=""/>
      <w:lvlJc w:val="left"/>
    </w:lvl>
    <w:lvl w:ilvl="2" w:tplc="8DDA9160">
      <w:numFmt w:val="decimal"/>
      <w:lvlText w:val=""/>
      <w:lvlJc w:val="left"/>
    </w:lvl>
    <w:lvl w:ilvl="3" w:tplc="8EEA1E6E">
      <w:numFmt w:val="decimal"/>
      <w:lvlText w:val=""/>
      <w:lvlJc w:val="left"/>
    </w:lvl>
    <w:lvl w:ilvl="4" w:tplc="B4EA04A2">
      <w:numFmt w:val="decimal"/>
      <w:lvlText w:val=""/>
      <w:lvlJc w:val="left"/>
    </w:lvl>
    <w:lvl w:ilvl="5" w:tplc="0D96A612">
      <w:numFmt w:val="decimal"/>
      <w:lvlText w:val=""/>
      <w:lvlJc w:val="left"/>
    </w:lvl>
    <w:lvl w:ilvl="6" w:tplc="8B60474A">
      <w:numFmt w:val="decimal"/>
      <w:lvlText w:val=""/>
      <w:lvlJc w:val="left"/>
    </w:lvl>
    <w:lvl w:ilvl="7" w:tplc="680E7B9A">
      <w:numFmt w:val="decimal"/>
      <w:lvlText w:val=""/>
      <w:lvlJc w:val="left"/>
    </w:lvl>
    <w:lvl w:ilvl="8" w:tplc="3C668510">
      <w:numFmt w:val="decimal"/>
      <w:lvlText w:val=""/>
      <w:lvlJc w:val="left"/>
    </w:lvl>
  </w:abstractNum>
  <w:abstractNum w:abstractNumId="30">
    <w:nsid w:val="00006B89"/>
    <w:multiLevelType w:val="hybridMultilevel"/>
    <w:tmpl w:val="7D00F454"/>
    <w:lvl w:ilvl="0" w:tplc="FFB0C02A">
      <w:start w:val="7"/>
      <w:numFmt w:val="decimal"/>
      <w:lvlText w:val="%1."/>
      <w:lvlJc w:val="left"/>
    </w:lvl>
    <w:lvl w:ilvl="1" w:tplc="A4C4A120">
      <w:numFmt w:val="decimal"/>
      <w:lvlText w:val=""/>
      <w:lvlJc w:val="left"/>
    </w:lvl>
    <w:lvl w:ilvl="2" w:tplc="C0287530">
      <w:numFmt w:val="decimal"/>
      <w:lvlText w:val=""/>
      <w:lvlJc w:val="left"/>
    </w:lvl>
    <w:lvl w:ilvl="3" w:tplc="22DA821C">
      <w:numFmt w:val="decimal"/>
      <w:lvlText w:val=""/>
      <w:lvlJc w:val="left"/>
    </w:lvl>
    <w:lvl w:ilvl="4" w:tplc="FD9E53A0">
      <w:numFmt w:val="decimal"/>
      <w:lvlText w:val=""/>
      <w:lvlJc w:val="left"/>
    </w:lvl>
    <w:lvl w:ilvl="5" w:tplc="A2DA2C30">
      <w:numFmt w:val="decimal"/>
      <w:lvlText w:val=""/>
      <w:lvlJc w:val="left"/>
    </w:lvl>
    <w:lvl w:ilvl="6" w:tplc="AB8A7538">
      <w:numFmt w:val="decimal"/>
      <w:lvlText w:val=""/>
      <w:lvlJc w:val="left"/>
    </w:lvl>
    <w:lvl w:ilvl="7" w:tplc="43CAEA28">
      <w:numFmt w:val="decimal"/>
      <w:lvlText w:val=""/>
      <w:lvlJc w:val="left"/>
    </w:lvl>
    <w:lvl w:ilvl="8" w:tplc="86747A22">
      <w:numFmt w:val="decimal"/>
      <w:lvlText w:val=""/>
      <w:lvlJc w:val="left"/>
    </w:lvl>
  </w:abstractNum>
  <w:abstractNum w:abstractNumId="31">
    <w:nsid w:val="00006BFC"/>
    <w:multiLevelType w:val="hybridMultilevel"/>
    <w:tmpl w:val="3C40BCA6"/>
    <w:lvl w:ilvl="0" w:tplc="C68A30DA">
      <w:start w:val="3"/>
      <w:numFmt w:val="decimal"/>
      <w:lvlText w:val="%1."/>
      <w:lvlJc w:val="left"/>
    </w:lvl>
    <w:lvl w:ilvl="1" w:tplc="88269AAC">
      <w:numFmt w:val="decimal"/>
      <w:lvlText w:val=""/>
      <w:lvlJc w:val="left"/>
    </w:lvl>
    <w:lvl w:ilvl="2" w:tplc="38D4A318">
      <w:numFmt w:val="decimal"/>
      <w:lvlText w:val=""/>
      <w:lvlJc w:val="left"/>
    </w:lvl>
    <w:lvl w:ilvl="3" w:tplc="3A0098A6">
      <w:numFmt w:val="decimal"/>
      <w:lvlText w:val=""/>
      <w:lvlJc w:val="left"/>
    </w:lvl>
    <w:lvl w:ilvl="4" w:tplc="7E9807C2">
      <w:numFmt w:val="decimal"/>
      <w:lvlText w:val=""/>
      <w:lvlJc w:val="left"/>
    </w:lvl>
    <w:lvl w:ilvl="5" w:tplc="043AA216">
      <w:numFmt w:val="decimal"/>
      <w:lvlText w:val=""/>
      <w:lvlJc w:val="left"/>
    </w:lvl>
    <w:lvl w:ilvl="6" w:tplc="CEC26F0C">
      <w:numFmt w:val="decimal"/>
      <w:lvlText w:val=""/>
      <w:lvlJc w:val="left"/>
    </w:lvl>
    <w:lvl w:ilvl="7" w:tplc="78B09332">
      <w:numFmt w:val="decimal"/>
      <w:lvlText w:val=""/>
      <w:lvlJc w:val="left"/>
    </w:lvl>
    <w:lvl w:ilvl="8" w:tplc="50EAB498">
      <w:numFmt w:val="decimal"/>
      <w:lvlText w:val=""/>
      <w:lvlJc w:val="left"/>
    </w:lvl>
  </w:abstractNum>
  <w:abstractNum w:abstractNumId="32">
    <w:nsid w:val="00006E5D"/>
    <w:multiLevelType w:val="hybridMultilevel"/>
    <w:tmpl w:val="19B0FCCE"/>
    <w:lvl w:ilvl="0" w:tplc="097A0FB0">
      <w:numFmt w:val="decimal"/>
      <w:lvlText w:val="%1."/>
      <w:lvlJc w:val="left"/>
    </w:lvl>
    <w:lvl w:ilvl="1" w:tplc="542CB276">
      <w:start w:val="1"/>
      <w:numFmt w:val="bullet"/>
      <w:lvlText w:val="О"/>
      <w:lvlJc w:val="left"/>
    </w:lvl>
    <w:lvl w:ilvl="2" w:tplc="0F4E60EE">
      <w:numFmt w:val="decimal"/>
      <w:lvlText w:val=""/>
      <w:lvlJc w:val="left"/>
    </w:lvl>
    <w:lvl w:ilvl="3" w:tplc="DECCF0DC">
      <w:numFmt w:val="decimal"/>
      <w:lvlText w:val=""/>
      <w:lvlJc w:val="left"/>
    </w:lvl>
    <w:lvl w:ilvl="4" w:tplc="E032902A">
      <w:numFmt w:val="decimal"/>
      <w:lvlText w:val=""/>
      <w:lvlJc w:val="left"/>
    </w:lvl>
    <w:lvl w:ilvl="5" w:tplc="47A6390C">
      <w:numFmt w:val="decimal"/>
      <w:lvlText w:val=""/>
      <w:lvlJc w:val="left"/>
    </w:lvl>
    <w:lvl w:ilvl="6" w:tplc="E53244AA">
      <w:numFmt w:val="decimal"/>
      <w:lvlText w:val=""/>
      <w:lvlJc w:val="left"/>
    </w:lvl>
    <w:lvl w:ilvl="7" w:tplc="89760AEA">
      <w:numFmt w:val="decimal"/>
      <w:lvlText w:val=""/>
      <w:lvlJc w:val="left"/>
    </w:lvl>
    <w:lvl w:ilvl="8" w:tplc="20140558">
      <w:numFmt w:val="decimal"/>
      <w:lvlText w:val=""/>
      <w:lvlJc w:val="left"/>
    </w:lvl>
  </w:abstractNum>
  <w:abstractNum w:abstractNumId="33">
    <w:nsid w:val="0000759A"/>
    <w:multiLevelType w:val="hybridMultilevel"/>
    <w:tmpl w:val="D5862634"/>
    <w:lvl w:ilvl="0" w:tplc="00DEBF5E">
      <w:start w:val="2"/>
      <w:numFmt w:val="decimal"/>
      <w:lvlText w:val="%1."/>
      <w:lvlJc w:val="left"/>
    </w:lvl>
    <w:lvl w:ilvl="1" w:tplc="2752C744">
      <w:numFmt w:val="decimal"/>
      <w:lvlText w:val=""/>
      <w:lvlJc w:val="left"/>
    </w:lvl>
    <w:lvl w:ilvl="2" w:tplc="0DA82DE6">
      <w:numFmt w:val="decimal"/>
      <w:lvlText w:val=""/>
      <w:lvlJc w:val="left"/>
    </w:lvl>
    <w:lvl w:ilvl="3" w:tplc="44E43F16">
      <w:numFmt w:val="decimal"/>
      <w:lvlText w:val=""/>
      <w:lvlJc w:val="left"/>
    </w:lvl>
    <w:lvl w:ilvl="4" w:tplc="791A45A2">
      <w:numFmt w:val="decimal"/>
      <w:lvlText w:val=""/>
      <w:lvlJc w:val="left"/>
    </w:lvl>
    <w:lvl w:ilvl="5" w:tplc="C8FE3326">
      <w:numFmt w:val="decimal"/>
      <w:lvlText w:val=""/>
      <w:lvlJc w:val="left"/>
    </w:lvl>
    <w:lvl w:ilvl="6" w:tplc="C2D624A8">
      <w:numFmt w:val="decimal"/>
      <w:lvlText w:val=""/>
      <w:lvlJc w:val="left"/>
    </w:lvl>
    <w:lvl w:ilvl="7" w:tplc="826E49A6">
      <w:numFmt w:val="decimal"/>
      <w:lvlText w:val=""/>
      <w:lvlJc w:val="left"/>
    </w:lvl>
    <w:lvl w:ilvl="8" w:tplc="C8EC8030">
      <w:numFmt w:val="decimal"/>
      <w:lvlText w:val=""/>
      <w:lvlJc w:val="left"/>
    </w:lvl>
  </w:abstractNum>
  <w:abstractNum w:abstractNumId="34">
    <w:nsid w:val="0000767D"/>
    <w:multiLevelType w:val="hybridMultilevel"/>
    <w:tmpl w:val="766CA80C"/>
    <w:lvl w:ilvl="0" w:tplc="5B788C40">
      <w:start w:val="3"/>
      <w:numFmt w:val="decimal"/>
      <w:lvlText w:val="%1."/>
      <w:lvlJc w:val="left"/>
    </w:lvl>
    <w:lvl w:ilvl="1" w:tplc="DE7E0FB4">
      <w:numFmt w:val="decimal"/>
      <w:lvlText w:val=""/>
      <w:lvlJc w:val="left"/>
    </w:lvl>
    <w:lvl w:ilvl="2" w:tplc="E99810B0">
      <w:numFmt w:val="decimal"/>
      <w:lvlText w:val=""/>
      <w:lvlJc w:val="left"/>
    </w:lvl>
    <w:lvl w:ilvl="3" w:tplc="A6FCC594">
      <w:numFmt w:val="decimal"/>
      <w:lvlText w:val=""/>
      <w:lvlJc w:val="left"/>
    </w:lvl>
    <w:lvl w:ilvl="4" w:tplc="47CA70FA">
      <w:numFmt w:val="decimal"/>
      <w:lvlText w:val=""/>
      <w:lvlJc w:val="left"/>
    </w:lvl>
    <w:lvl w:ilvl="5" w:tplc="B86A2978">
      <w:numFmt w:val="decimal"/>
      <w:lvlText w:val=""/>
      <w:lvlJc w:val="left"/>
    </w:lvl>
    <w:lvl w:ilvl="6" w:tplc="263C55DA">
      <w:numFmt w:val="decimal"/>
      <w:lvlText w:val=""/>
      <w:lvlJc w:val="left"/>
    </w:lvl>
    <w:lvl w:ilvl="7" w:tplc="E6503E5C">
      <w:numFmt w:val="decimal"/>
      <w:lvlText w:val=""/>
      <w:lvlJc w:val="left"/>
    </w:lvl>
    <w:lvl w:ilvl="8" w:tplc="A8AAFAD2">
      <w:numFmt w:val="decimal"/>
      <w:lvlText w:val=""/>
      <w:lvlJc w:val="left"/>
    </w:lvl>
  </w:abstractNum>
  <w:abstractNum w:abstractNumId="35">
    <w:nsid w:val="0000797D"/>
    <w:multiLevelType w:val="hybridMultilevel"/>
    <w:tmpl w:val="01A46F3C"/>
    <w:lvl w:ilvl="0" w:tplc="EA508652">
      <w:start w:val="1"/>
      <w:numFmt w:val="bullet"/>
      <w:lvlText w:val="\endash "/>
      <w:lvlJc w:val="left"/>
    </w:lvl>
    <w:lvl w:ilvl="1" w:tplc="87621DA6">
      <w:numFmt w:val="decimal"/>
      <w:lvlText w:val=""/>
      <w:lvlJc w:val="left"/>
    </w:lvl>
    <w:lvl w:ilvl="2" w:tplc="DEB8EE7A">
      <w:numFmt w:val="decimal"/>
      <w:lvlText w:val=""/>
      <w:lvlJc w:val="left"/>
    </w:lvl>
    <w:lvl w:ilvl="3" w:tplc="69A2D7EC">
      <w:numFmt w:val="decimal"/>
      <w:lvlText w:val=""/>
      <w:lvlJc w:val="left"/>
    </w:lvl>
    <w:lvl w:ilvl="4" w:tplc="11E61106">
      <w:numFmt w:val="decimal"/>
      <w:lvlText w:val=""/>
      <w:lvlJc w:val="left"/>
    </w:lvl>
    <w:lvl w:ilvl="5" w:tplc="8DEC0F60">
      <w:numFmt w:val="decimal"/>
      <w:lvlText w:val=""/>
      <w:lvlJc w:val="left"/>
    </w:lvl>
    <w:lvl w:ilvl="6" w:tplc="17300090">
      <w:numFmt w:val="decimal"/>
      <w:lvlText w:val=""/>
      <w:lvlJc w:val="left"/>
    </w:lvl>
    <w:lvl w:ilvl="7" w:tplc="06F893DA">
      <w:numFmt w:val="decimal"/>
      <w:lvlText w:val=""/>
      <w:lvlJc w:val="left"/>
    </w:lvl>
    <w:lvl w:ilvl="8" w:tplc="B54C9BA2">
      <w:numFmt w:val="decimal"/>
      <w:lvlText w:val=""/>
      <w:lvlJc w:val="left"/>
    </w:lvl>
  </w:abstractNum>
  <w:abstractNum w:abstractNumId="36">
    <w:nsid w:val="00007A5A"/>
    <w:multiLevelType w:val="hybridMultilevel"/>
    <w:tmpl w:val="9B1036F2"/>
    <w:lvl w:ilvl="0" w:tplc="553A1C84">
      <w:start w:val="1"/>
      <w:numFmt w:val="decimal"/>
      <w:lvlText w:val="%1."/>
      <w:lvlJc w:val="left"/>
    </w:lvl>
    <w:lvl w:ilvl="1" w:tplc="4A0E818C">
      <w:numFmt w:val="decimal"/>
      <w:lvlText w:val=""/>
      <w:lvlJc w:val="left"/>
    </w:lvl>
    <w:lvl w:ilvl="2" w:tplc="47C0EB4A">
      <w:numFmt w:val="decimal"/>
      <w:lvlText w:val=""/>
      <w:lvlJc w:val="left"/>
    </w:lvl>
    <w:lvl w:ilvl="3" w:tplc="F738BF2C">
      <w:numFmt w:val="decimal"/>
      <w:lvlText w:val=""/>
      <w:lvlJc w:val="left"/>
    </w:lvl>
    <w:lvl w:ilvl="4" w:tplc="7FBA8182">
      <w:numFmt w:val="decimal"/>
      <w:lvlText w:val=""/>
      <w:lvlJc w:val="left"/>
    </w:lvl>
    <w:lvl w:ilvl="5" w:tplc="BCC68D0E">
      <w:numFmt w:val="decimal"/>
      <w:lvlText w:val=""/>
      <w:lvlJc w:val="left"/>
    </w:lvl>
    <w:lvl w:ilvl="6" w:tplc="BC964B76">
      <w:numFmt w:val="decimal"/>
      <w:lvlText w:val=""/>
      <w:lvlJc w:val="left"/>
    </w:lvl>
    <w:lvl w:ilvl="7" w:tplc="51140620">
      <w:numFmt w:val="decimal"/>
      <w:lvlText w:val=""/>
      <w:lvlJc w:val="left"/>
    </w:lvl>
    <w:lvl w:ilvl="8" w:tplc="40BE0B94">
      <w:numFmt w:val="decimal"/>
      <w:lvlText w:val=""/>
      <w:lvlJc w:val="left"/>
    </w:lvl>
  </w:abstractNum>
  <w:abstractNum w:abstractNumId="37">
    <w:nsid w:val="00007F96"/>
    <w:multiLevelType w:val="hybridMultilevel"/>
    <w:tmpl w:val="98F0A6A0"/>
    <w:lvl w:ilvl="0" w:tplc="D70219DC">
      <w:start w:val="4"/>
      <w:numFmt w:val="decimal"/>
      <w:lvlText w:val="%1."/>
      <w:lvlJc w:val="left"/>
    </w:lvl>
    <w:lvl w:ilvl="1" w:tplc="7B8E619A">
      <w:numFmt w:val="decimal"/>
      <w:lvlText w:val=""/>
      <w:lvlJc w:val="left"/>
    </w:lvl>
    <w:lvl w:ilvl="2" w:tplc="C9D0CBE4">
      <w:numFmt w:val="decimal"/>
      <w:lvlText w:val=""/>
      <w:lvlJc w:val="left"/>
    </w:lvl>
    <w:lvl w:ilvl="3" w:tplc="91701C08">
      <w:numFmt w:val="decimal"/>
      <w:lvlText w:val=""/>
      <w:lvlJc w:val="left"/>
    </w:lvl>
    <w:lvl w:ilvl="4" w:tplc="B00099A0">
      <w:numFmt w:val="decimal"/>
      <w:lvlText w:val=""/>
      <w:lvlJc w:val="left"/>
    </w:lvl>
    <w:lvl w:ilvl="5" w:tplc="FAF08486">
      <w:numFmt w:val="decimal"/>
      <w:lvlText w:val=""/>
      <w:lvlJc w:val="left"/>
    </w:lvl>
    <w:lvl w:ilvl="6" w:tplc="96D60992">
      <w:numFmt w:val="decimal"/>
      <w:lvlText w:val=""/>
      <w:lvlJc w:val="left"/>
    </w:lvl>
    <w:lvl w:ilvl="7" w:tplc="A0E05D7A">
      <w:numFmt w:val="decimal"/>
      <w:lvlText w:val=""/>
      <w:lvlJc w:val="left"/>
    </w:lvl>
    <w:lvl w:ilvl="8" w:tplc="8C94B2D8">
      <w:numFmt w:val="decimal"/>
      <w:lvlText w:val=""/>
      <w:lvlJc w:val="left"/>
    </w:lvl>
  </w:abstractNum>
  <w:abstractNum w:abstractNumId="38">
    <w:nsid w:val="00007FF5"/>
    <w:multiLevelType w:val="hybridMultilevel"/>
    <w:tmpl w:val="B2DAE36E"/>
    <w:lvl w:ilvl="0" w:tplc="A8DC8EFE">
      <w:start w:val="5"/>
      <w:numFmt w:val="decimal"/>
      <w:lvlText w:val="%1."/>
      <w:lvlJc w:val="left"/>
    </w:lvl>
    <w:lvl w:ilvl="1" w:tplc="3E98BE48">
      <w:numFmt w:val="decimal"/>
      <w:lvlText w:val=""/>
      <w:lvlJc w:val="left"/>
    </w:lvl>
    <w:lvl w:ilvl="2" w:tplc="888AB372">
      <w:numFmt w:val="decimal"/>
      <w:lvlText w:val=""/>
      <w:lvlJc w:val="left"/>
    </w:lvl>
    <w:lvl w:ilvl="3" w:tplc="9CC83FDE">
      <w:numFmt w:val="decimal"/>
      <w:lvlText w:val=""/>
      <w:lvlJc w:val="left"/>
    </w:lvl>
    <w:lvl w:ilvl="4" w:tplc="B61CD656">
      <w:numFmt w:val="decimal"/>
      <w:lvlText w:val=""/>
      <w:lvlJc w:val="left"/>
    </w:lvl>
    <w:lvl w:ilvl="5" w:tplc="58342FC6">
      <w:numFmt w:val="decimal"/>
      <w:lvlText w:val=""/>
      <w:lvlJc w:val="left"/>
    </w:lvl>
    <w:lvl w:ilvl="6" w:tplc="16BC9438">
      <w:numFmt w:val="decimal"/>
      <w:lvlText w:val=""/>
      <w:lvlJc w:val="left"/>
    </w:lvl>
    <w:lvl w:ilvl="7" w:tplc="8EA4BFB2">
      <w:numFmt w:val="decimal"/>
      <w:lvlText w:val=""/>
      <w:lvlJc w:val="left"/>
    </w:lvl>
    <w:lvl w:ilvl="8" w:tplc="C55271A0">
      <w:numFmt w:val="decimal"/>
      <w:lvlText w:val=""/>
      <w:lvlJc w:val="left"/>
    </w:lvl>
  </w:abstractNum>
  <w:abstractNum w:abstractNumId="39">
    <w:nsid w:val="2C3A6504"/>
    <w:multiLevelType w:val="hybridMultilevel"/>
    <w:tmpl w:val="B560A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num>
  <w:num w:numId="2">
    <w:abstractNumId w:val="36"/>
  </w:num>
  <w:num w:numId="3">
    <w:abstractNumId w:val="34"/>
  </w:num>
  <w:num w:numId="4">
    <w:abstractNumId w:val="19"/>
  </w:num>
  <w:num w:numId="5">
    <w:abstractNumId w:val="5"/>
  </w:num>
  <w:num w:numId="6">
    <w:abstractNumId w:val="16"/>
  </w:num>
  <w:num w:numId="7">
    <w:abstractNumId w:val="8"/>
  </w:num>
  <w:num w:numId="8">
    <w:abstractNumId w:val="32"/>
  </w:num>
  <w:num w:numId="9">
    <w:abstractNumId w:val="7"/>
  </w:num>
  <w:num w:numId="10">
    <w:abstractNumId w:val="28"/>
  </w:num>
  <w:num w:numId="11">
    <w:abstractNumId w:val="31"/>
  </w:num>
  <w:num w:numId="12">
    <w:abstractNumId w:val="37"/>
  </w:num>
  <w:num w:numId="13">
    <w:abstractNumId w:val="38"/>
  </w:num>
  <w:num w:numId="14">
    <w:abstractNumId w:val="21"/>
  </w:num>
  <w:num w:numId="15">
    <w:abstractNumId w:val="14"/>
  </w:num>
  <w:num w:numId="16">
    <w:abstractNumId w:val="9"/>
  </w:num>
  <w:num w:numId="17">
    <w:abstractNumId w:val="12"/>
  </w:num>
  <w:num w:numId="18">
    <w:abstractNumId w:val="30"/>
  </w:num>
  <w:num w:numId="19">
    <w:abstractNumId w:val="1"/>
  </w:num>
  <w:num w:numId="20">
    <w:abstractNumId w:val="13"/>
  </w:num>
  <w:num w:numId="21">
    <w:abstractNumId w:val="3"/>
  </w:num>
  <w:num w:numId="22">
    <w:abstractNumId w:val="22"/>
  </w:num>
  <w:num w:numId="23">
    <w:abstractNumId w:val="2"/>
  </w:num>
  <w:num w:numId="24">
    <w:abstractNumId w:val="0"/>
  </w:num>
  <w:num w:numId="25">
    <w:abstractNumId w:val="33"/>
  </w:num>
  <w:num w:numId="26">
    <w:abstractNumId w:val="11"/>
  </w:num>
  <w:num w:numId="27">
    <w:abstractNumId w:val="10"/>
  </w:num>
  <w:num w:numId="28">
    <w:abstractNumId w:val="20"/>
  </w:num>
  <w:num w:numId="29">
    <w:abstractNumId w:val="23"/>
  </w:num>
  <w:num w:numId="30">
    <w:abstractNumId w:val="29"/>
  </w:num>
  <w:num w:numId="31">
    <w:abstractNumId w:val="24"/>
  </w:num>
  <w:num w:numId="32">
    <w:abstractNumId w:val="18"/>
  </w:num>
  <w:num w:numId="33">
    <w:abstractNumId w:val="6"/>
  </w:num>
  <w:num w:numId="34">
    <w:abstractNumId w:val="26"/>
  </w:num>
  <w:num w:numId="35">
    <w:abstractNumId w:val="17"/>
  </w:num>
  <w:num w:numId="36">
    <w:abstractNumId w:val="15"/>
  </w:num>
  <w:num w:numId="37">
    <w:abstractNumId w:val="35"/>
  </w:num>
  <w:num w:numId="38">
    <w:abstractNumId w:val="27"/>
  </w:num>
  <w:num w:numId="39">
    <w:abstractNumId w:val="4"/>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compat>
    <w:useFELayout/>
  </w:compat>
  <w:rsids>
    <w:rsidRoot w:val="006307BF"/>
    <w:rsid w:val="00023B7B"/>
    <w:rsid w:val="006307BF"/>
    <w:rsid w:val="0070632F"/>
    <w:rsid w:val="00801A9E"/>
    <w:rsid w:val="00945791"/>
    <w:rsid w:val="00B3574B"/>
    <w:rsid w:val="00B70608"/>
    <w:rsid w:val="00D64767"/>
    <w:rsid w:val="00DF3EB5"/>
    <w:rsid w:val="00FB0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7BF"/>
  </w:style>
  <w:style w:type="paragraph" w:styleId="1">
    <w:name w:val="heading 1"/>
    <w:basedOn w:val="a"/>
    <w:next w:val="a"/>
    <w:link w:val="10"/>
    <w:uiPriority w:val="99"/>
    <w:qFormat/>
    <w:rsid w:val="00B3574B"/>
    <w:pPr>
      <w:keepNext/>
      <w:outlineLvl w:val="0"/>
    </w:pPr>
    <w:rPr>
      <w:rFonts w:eastAsia="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9"/>
    <w:rsid w:val="00B3574B"/>
    <w:rPr>
      <w:rFonts w:eastAsia="Times New Roman"/>
      <w:b/>
      <w:bCs/>
      <w:sz w:val="28"/>
      <w:szCs w:val="24"/>
    </w:rPr>
  </w:style>
  <w:style w:type="paragraph" w:styleId="a4">
    <w:name w:val="Title"/>
    <w:basedOn w:val="a"/>
    <w:link w:val="a5"/>
    <w:uiPriority w:val="99"/>
    <w:qFormat/>
    <w:rsid w:val="00B3574B"/>
    <w:pPr>
      <w:jc w:val="center"/>
    </w:pPr>
    <w:rPr>
      <w:rFonts w:eastAsia="Times New Roman"/>
      <w:b/>
      <w:bCs/>
      <w:sz w:val="24"/>
      <w:szCs w:val="24"/>
    </w:rPr>
  </w:style>
  <w:style w:type="character" w:customStyle="1" w:styleId="a5">
    <w:name w:val="Название Знак"/>
    <w:basedOn w:val="a0"/>
    <w:link w:val="a4"/>
    <w:uiPriority w:val="99"/>
    <w:rsid w:val="00B3574B"/>
    <w:rPr>
      <w:rFonts w:eastAsia="Times New Roman"/>
      <w:b/>
      <w:bCs/>
      <w:sz w:val="24"/>
      <w:szCs w:val="24"/>
    </w:rPr>
  </w:style>
  <w:style w:type="paragraph" w:styleId="a6">
    <w:name w:val="List Paragraph"/>
    <w:basedOn w:val="a"/>
    <w:uiPriority w:val="34"/>
    <w:qFormat/>
    <w:rsid w:val="00801A9E"/>
    <w:pPr>
      <w:spacing w:after="200" w:line="276" w:lineRule="auto"/>
      <w:ind w:left="720"/>
      <w:contextualSpacing/>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543519367">
      <w:bodyDiv w:val="1"/>
      <w:marLeft w:val="0"/>
      <w:marRight w:val="0"/>
      <w:marTop w:val="0"/>
      <w:marBottom w:val="0"/>
      <w:divBdr>
        <w:top w:val="none" w:sz="0" w:space="0" w:color="auto"/>
        <w:left w:val="none" w:sz="0" w:space="0" w:color="auto"/>
        <w:bottom w:val="none" w:sz="0" w:space="0" w:color="auto"/>
        <w:right w:val="none" w:sz="0" w:space="0" w:color="auto"/>
      </w:divBdr>
    </w:div>
    <w:div w:id="161251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4587</Words>
  <Characters>26147</Characters>
  <Application>Microsoft Office Word</Application>
  <DocSecurity>0</DocSecurity>
  <Lines>217</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10</cp:revision>
  <dcterms:created xsi:type="dcterms:W3CDTF">2020-06-17T14:13:00Z</dcterms:created>
  <dcterms:modified xsi:type="dcterms:W3CDTF">2020-06-17T13:10:00Z</dcterms:modified>
</cp:coreProperties>
</file>