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08" w:rsidRDefault="00C80A08" w:rsidP="00942CCA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C80A08" w:rsidRDefault="00C80A08" w:rsidP="00942CCA">
      <w:pPr>
        <w:pStyle w:val="1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C12CE">
        <w:rPr>
          <w:sz w:val="28"/>
          <w:szCs w:val="28"/>
        </w:rPr>
        <w:t xml:space="preserve">          Директор МКОУ «</w:t>
      </w:r>
      <w:r w:rsidR="00566E36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C80A08" w:rsidRDefault="00C80A08" w:rsidP="00942CCA">
      <w:pPr>
        <w:pStyle w:val="1"/>
        <w:jc w:val="right"/>
      </w:pPr>
      <w:r>
        <w:t xml:space="preserve">                                                               _______________   </w:t>
      </w:r>
      <w:r w:rsidR="00566E36">
        <w:rPr>
          <w:sz w:val="28"/>
          <w:szCs w:val="28"/>
        </w:rPr>
        <w:t>Ахмедова З.З</w:t>
      </w:r>
    </w:p>
    <w:p w:rsidR="00C80A08" w:rsidRPr="00942CCA" w:rsidRDefault="00C80A08" w:rsidP="00942CCA">
      <w:pPr>
        <w:pStyle w:val="1"/>
        <w:jc w:val="right"/>
        <w:rPr>
          <w:sz w:val="28"/>
          <w:szCs w:val="28"/>
        </w:rPr>
      </w:pPr>
    </w:p>
    <w:p w:rsidR="00C80A08" w:rsidRPr="009F469E" w:rsidRDefault="00C80A08" w:rsidP="00AF5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589">
        <w:rPr>
          <w:rFonts w:ascii="Times New Roman" w:hAnsi="Times New Roman"/>
          <w:sz w:val="32"/>
          <w:szCs w:val="32"/>
        </w:rPr>
        <w:t>Положение</w:t>
      </w:r>
      <w:r w:rsidRPr="00F96589">
        <w:rPr>
          <w:rFonts w:ascii="Times New Roman" w:hAnsi="Times New Roman"/>
          <w:sz w:val="32"/>
          <w:szCs w:val="32"/>
        </w:rPr>
        <w:br/>
      </w:r>
      <w:r w:rsidRPr="009F469E">
        <w:rPr>
          <w:rFonts w:ascii="Times New Roman" w:hAnsi="Times New Roman"/>
          <w:sz w:val="28"/>
          <w:szCs w:val="28"/>
        </w:rPr>
        <w:t>о ведении классного журнала</w:t>
      </w:r>
    </w:p>
    <w:p w:rsidR="00C80A08" w:rsidRPr="009F469E" w:rsidRDefault="00C80A08" w:rsidP="00AF5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A08" w:rsidRPr="00942CCA" w:rsidRDefault="00C80A08" w:rsidP="00AF55EE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В соответствии с Законом «Об образовании в Российской Федерации» школа осуществляет текущий контроль успеваемости и промежуточной аттестации обучающихся, итоги которого фиксируются в классном журнале.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2.    Классный журнал является государственным документом и ведение его обязательно для каждого учителя и классного руководителя.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3.    Организация работы с журналом: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Классный журнал рассчитан на учебный год. Журналы параллельных классов нумеруются литерами, например, 1а, 1б и т.д.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Все записи в классном журнале должны быть сделаны шариковой ручкой синего цвета, четко, аккуратно, без исправлений. Не разрешается использовать на одной странице разные цвета чернил.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Исправления, сделанные в исключительных случаях, оговариваются внизу страницы. В случае выставления ошибочной отметки необходимо: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-    исправить отметку, т.е. зачеркнуть неправильную отметку и рядом поставить правильную;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-    сделать запись на этой странице (внизу) типа: «02.04.04. Магомедов Али – текущая отметка за (число, месяц) «3» (удовлетворительно)», или «за первый семестр (любой другой семестр, год) у Алиевой Раисат отметка «4» (хорошо), подпись педагога и печать школы».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случаях проведения с учащимися занятий в санаториях (больнице) классный руководитель вкладывает в журнал справку с результатами обучения в санатории или больнице, отметки из этой ведомости в классный журнал не переносятся.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случае длительной болезни учащегося с ним проводятся индивидуальные занятия на дому, в этом случае данные о текущей, промежуточной или итоговой аттестации учащегося заносятся в специальный журнал, а затем переносятся в классный журнал.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Отметки по физической культуре обучающимся, отнесенным по состоянию здоровья к специальной медицинской группе, выставляются в журнал для специальной медицинской группы. В классном журнале выставляются отметки только за семестр и за год.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Отметка о выбытии учащегося делается на соответствующей строке с фамилией выбывшего учащегося и на странице «Сводная ведомость учета успеваемости учащихся» в графе «Ф.И.О. учащегося» следующим образом: «выбыл 10.12».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 xml:space="preserve">Ø    Фамилия, имя учащегося, поступившего в школу в течение учебного года, записывается в конце списка на соответствующих страницах по предметам с указанием числа и месяца прибытия, например, «прибыл 10.11», а затем на следующих страницах фамилия и имя прибывшего вписываются строго по алфавиту уже без отметки о прибытии. На странице «Сводная ведомость учета успеваемости учащихся» делается запись «прибыл 10.11». Ведомость с результатами текущей успеваемости вновь </w:t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прибывшего ученика вкладывается в журнал до конца учебного года, а затем в его личное дело, отметки в классный журнал не переносятся.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случае перевода учащегося с очной формы обучения на экстернатную форму обучения в классном журнале на соответствующей строке делается запись «экстернат с 15.12», в этом случае, в журнал выставляются только результаты промежуточной аттестации, периодичность которой отражена в договоре. На странице «Сводная ведомость учета успеваемости учащихся» в графе «Ф.И.О. учащегося» делается запись «Переведен (а) на экстернат с 15.12 по всем предметам учебного плана (или только по одному предмету)» и выставляются отметки за семестр и год или только за год. Если на экстернатную форму принят учащийся, не входящий в списочный состав школы, то данные о нем в классный журнал не заносятся, а вся документация ведется в установленном порядке.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4.    Классный руководитель заполняет в журнале: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Титульный лист;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Оглавление;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Списки учащихся на всех страницах (фамилии и имена учащегося полностью, в алфавитном порядке);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Фамилия, имя, отчество учителя-предметника (полностью) на всех страницах журнала;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Название предмета (с маленькой буквы) в соответствии с учебным планом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школы;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Общие сведения об учащихся;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Свободную ведомость посещаемости;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Сводную ведомость успеваемости;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Сведения о занятиях в факультативах, кружках, секциях;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Сведения о количестве пропущенных уроков;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Подводит итоги о количестве дней и уроков, пропущенных каждым учащимся и  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классом в целом за семестр и учебный год;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 Номер класса и фамилия, имя, отчество классного руководителя дублируются на   обложке;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Листок здоровья (совместно с медработником школы).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5.  Учитель: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Обязан систематически проверять и оценивать знания учащихся, ежеурочно отмечать отсутствующих;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Обязан планировать опрос обучающихся и фиксировать отметки в журнале на   каждом уроке. Наполняемость отметок должна быть высокой или средней, при этом каждый учащийся должен быть опрошен (любым из видов опроса) как минимум 1 раз в 3-4 урока;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случае оценивания знаний обучающегося неудовлетворительной оценкой, обязан опросить его в 2-4 дневной срок и зафиксировать отметку в журнале.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Отметки за письменные виды работ (самостоятельные работы, контрольные работы, практические и лабораторные работы) выставляются всем учащимся, (кроме отсутствующих), в графе того дня, когда проходила работа с учетом контрольных нормативов на проверку работ данного вида. Запрещается выставлять отметки задним числом.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клетках для отметок учитель имеет право записывать только один из следующих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      символов – «2», «3», «4», «5», «н», «н/а», «осв.». Выставление в журнале точек, 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отметок со знаком «минус» или «плюс» не допускается;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Для оценивания достижений учащихся при изучении элективных курсов    используется одна из следующих систем: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     - зачет – незачет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     - отметка – «3», «4», «5» (без выставления отрицательных отметок).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          Изучение кратковременных элективных курсов (объемом от 6 ч. до 32 ч.) фиксируется в отдельном журнале и в баллах не оценивается, отметки об усвоении и знаний, формировании умений и навыков по курсу проводится в форме «зачтено»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 xml:space="preserve"> или «незачтено».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На левой стороне развернутой страницы журнала учитель ставит дату урока, отмечает отсутствующих на уроке буквой «н». На правой – записывает тему, изучавшуюся на уроке, и задание на дом. Количество часов по каждой теме должно соответствовать утвержденному администрацией календарно-тематическому планированию и программе по предмету;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При проведении сдвоенных уроков делается запись даты и темы каждого урока;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На странице, где записывается пройденный материал, в конце семестра учитель-предметник делает запись: «Дано уроков по плану:  ___ ; фактически: ___» (подпись учителя).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конце года (изучения курса) после предыдущей записи делается запись: «Программа пройдена полностью» (подпись учителя) или «Не пройдены следующие темы: ____» (подпись учителя);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Государственные программы должны быть выполнены по всем предметам;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Все записи по всем учебным предметам ведутся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технологий, видео уроков и т.п.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Тема урока формируется в соответствии с утвержденным календарно-тематическим планированием. Не допускаются записи вида: «Контрольная работа № 1», «Практическая работа № 2» и т.п.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 Правильная запись: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-    практическая работа № 5 по теме «Размещение топливных баз» (или без номера);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-    контрольный диктант № 2 по теме «Сложное предложение»;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-    лабораторная работа № 1 «Определение доброкачественности пищи» с указанием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количества затраченных часов;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Запрещается в графе «Что пройдено на уроке» делать запись, не раскрывающую целее полегание урока, т.е. делать общие записи;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графе «Домашнее задание» записывается содержание задания, страницы, номера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задач и упражнений с отражением специфики организации домашней работы, 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например: «Повторить»; «Составить план к тексту», «Составить (или) заполнить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таблицу», «Выучить наизусть», «Ответить на вопросы», «Домашнее сочинение»,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«Реферат», «Сделать рисунок» и другие;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Страница «Показатели физической подготовленности учащихся» заполняется учителем физической культуры.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6. При выставлении отметок в классный журнал необходимо учитывать следующее: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Итоговые отметки учащихся за семестр (год) должны быть обоснованны, то есть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        соответствовать успеваемости ученика в зачетный период.  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Чтобы объективно аттестовать учащихся, необходимо не менее 3 отметок (при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  одно  двухчасовой недельной учебной нагрузке по предмету) и не менее 5-7 (при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  учебной нагрузке более двух часов в неделю) с обязательным учетом качества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  знаний учащихся по письменным, лабораторным, практическим работам.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Отметка «н/а» (не аттестован) может быть выставлена только в случае отсутствия 3 текущих отметок и пропуска учащимся более 50% учебного времени.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Итоговые отметки за каждый семестр выставляются после записи даты последнего урока. Не допускается выделять итоговые отметки чертой, другим цветом и т.п. Текущие отметки следующего семестра выставляются после итоговых семестровых отметок.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Не рекомендуется выставление неудовлетворительных отметок на первых уроках после длительного отсутствия учащихся (трех и более уроков), после каникул, что сдерживает развитие учащихся в учебно-познавательной деятельности и формирует негативное отношение к учению и учебным предметам.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7.    Особое внимание следует обратить на специфику записей уроков по следующим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предметам: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Русский язык: выставление в одной клетке 2 отметок допускается только на уроках русского языка за диктант с грамматическим заданием или за выполнение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творческих работ, например «4/3» или «5/4».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    Запись о проведении классного изложения по развитию речи следует делать так: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    1-й урок «Р.р. Изложение с элементами сочинения», 2-й урок «Р.р. Написание 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    изложения по теме «…».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Литература: отметки за творческие работы (классные, домашние сочинения и др.) выставляются на той страннике, где эта работа записана (в графе, соответствующей дате записи урока). Отметка за сочинение выставляется на: предмет «литература» - «4» (содержание); предмет «русский язык» - 5 (грамотность). Отметка выставляется на русский язык, в отдельную клетку без даты, ниже столбика отметок делается соответствующая запись (сочинение, изложение и др. ставится дата). Отметки за выразительное чтение (наизусть) следует выставлять в отдельную колонку, а в графе «Что пройдено» делать запись в соответствии с календарно-тематическим планированием, например: «Любовная лирика А.Блока». Классное сочинение, рассчитанное на 2 урока, записывать так: 1-й урок «Р.р. Сочинение по творчеству поэтов серебряного века»; 2-й урок «Р.р. Темы: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 1) Тема Родины и революции в творчестве Блока, Есенина, Маяковского;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2) Любовная лирика А.Блока;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 3) Новаторство и традиции в творчестве поэтов-символистов;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Иностранный язык: все записи ведутся на русском языке. В графе «Что пройдено на уроке», помимо темы урока, обязательно надо указывать одну из основных задач урока. Например: «Ознакомление с определенным артиклем»;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Химия, физика, информатика и вычислительная техника, физическое воспитание: инструктаж по технике безопасности обязательно отмечается либо в графе «Что пройдено на уроке», либо в графе «Домашнее задание»;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В случае болезни учитель, замещающий коллегу, заполняет классный журнал обычным порядком; перед записью темы урока ставит «з» и ставит подпись, все другие сведения заносятся в «Журнал с учетом пропущенных и замещенных уроков».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Классный журнал заполняется учителем в день проведения урока.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Категорически запрещается допускать учащихся к работе с журналом.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8.    Администрация: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Заместитель директора по учебно-воспитательной работе дает указания учителям начальных классов и классным руководителям о распределении страниц журналов,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 (1 нед. час- 2 стр., 2 нед. часа- 4 стр., 3 нед. часа – 5 стр., 4 нед.часа – 7 стр., 5 нед. часов - 8 стр., 6 нед. часов - 9 стр.)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Директор школы и его заместитель по учебно-воспитательной работе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 обеспечивают хранение классных журналов и систематически осуществляют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 контроль за правильностью их ведения не реже одного раза в полтора месяца с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 целью: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 - проверки правильности оформления журнала, обоснованности выставления 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итоговых отметок, организации повторения материала, выполнения теоретической и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практической части программ;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 -  выявления системы работы учителя по опросу учащихся; системы работы учителя с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неуспевающими учащимися, оставленными на повторный курс обучения, 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учащимися, имеющими высокую мотивацию к учебно-познавательной деятельности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       (отличники);</w:t>
      </w:r>
      <w:r w:rsidRPr="009F469E">
        <w:rPr>
          <w:rFonts w:ascii="Times New Roman" w:hAnsi="Times New Roman"/>
          <w:sz w:val="24"/>
          <w:szCs w:val="24"/>
        </w:rPr>
        <w:t> </w:t>
      </w:r>
      <w:r w:rsidRPr="009F469E">
        <w:rPr>
          <w:rFonts w:ascii="Times New Roman" w:hAnsi="Times New Roman"/>
          <w:sz w:val="24"/>
          <w:szCs w:val="24"/>
        </w:rPr>
        <w:br/>
      </w:r>
      <w:r w:rsidRPr="009F469E">
        <w:rPr>
          <w:rFonts w:ascii="Times New Roman" w:hAnsi="Times New Roman"/>
          <w:sz w:val="24"/>
          <w:szCs w:val="24"/>
          <w:shd w:val="clear" w:color="auto" w:fill="FFFFFF"/>
        </w:rPr>
        <w:t>Ø    Заполняет страницу «Замечания по ведению классного жур</w:t>
      </w:r>
      <w:r w:rsidRPr="00251261">
        <w:rPr>
          <w:rFonts w:ascii="Times New Roman" w:hAnsi="Times New Roman"/>
          <w:sz w:val="24"/>
          <w:szCs w:val="24"/>
          <w:shd w:val="clear" w:color="auto" w:fill="FFFFFF"/>
        </w:rPr>
        <w:t>нала».  </w:t>
      </w:r>
      <w:bookmarkStart w:id="0" w:name="_GoBack"/>
      <w:bookmarkEnd w:id="0"/>
    </w:p>
    <w:sectPr w:rsidR="00C80A08" w:rsidRPr="00942CCA" w:rsidSect="00EB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5EE"/>
    <w:rsid w:val="000269C1"/>
    <w:rsid w:val="00032CF1"/>
    <w:rsid w:val="00034268"/>
    <w:rsid w:val="00052124"/>
    <w:rsid w:val="00121AFE"/>
    <w:rsid w:val="00175940"/>
    <w:rsid w:val="00196108"/>
    <w:rsid w:val="00210EC6"/>
    <w:rsid w:val="00251261"/>
    <w:rsid w:val="002A27FE"/>
    <w:rsid w:val="004B4EA0"/>
    <w:rsid w:val="00566E36"/>
    <w:rsid w:val="0061218B"/>
    <w:rsid w:val="007F4867"/>
    <w:rsid w:val="00822377"/>
    <w:rsid w:val="00850600"/>
    <w:rsid w:val="00942CCA"/>
    <w:rsid w:val="009C12CE"/>
    <w:rsid w:val="009F1BDA"/>
    <w:rsid w:val="009F469E"/>
    <w:rsid w:val="00AA73FC"/>
    <w:rsid w:val="00AD12A3"/>
    <w:rsid w:val="00AF55EE"/>
    <w:rsid w:val="00C80A08"/>
    <w:rsid w:val="00D8490E"/>
    <w:rsid w:val="00DC0061"/>
    <w:rsid w:val="00DD3F2F"/>
    <w:rsid w:val="00EB5F30"/>
    <w:rsid w:val="00F96589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F55EE"/>
    <w:rPr>
      <w:rFonts w:cs="Times New Roman"/>
    </w:rPr>
  </w:style>
  <w:style w:type="paragraph" w:styleId="a3">
    <w:name w:val="No Spacing"/>
    <w:uiPriority w:val="99"/>
    <w:qFormat/>
    <w:rsid w:val="002A27FE"/>
    <w:rPr>
      <w:sz w:val="22"/>
      <w:szCs w:val="22"/>
      <w:lang w:eastAsia="en-US"/>
    </w:rPr>
  </w:style>
  <w:style w:type="paragraph" w:customStyle="1" w:styleId="Tabletext">
    <w:name w:val="Table_text"/>
    <w:basedOn w:val="a"/>
    <w:uiPriority w:val="99"/>
    <w:rsid w:val="00210EC6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1">
    <w:name w:val="Без интервала1"/>
    <w:uiPriority w:val="99"/>
    <w:rsid w:val="00942CC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E442-696F-488B-BDA2-FFE2F1DE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1966</Words>
  <Characters>11208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19</cp:revision>
  <cp:lastPrinted>2016-07-01T09:03:00Z</cp:lastPrinted>
  <dcterms:created xsi:type="dcterms:W3CDTF">2013-05-05T09:02:00Z</dcterms:created>
  <dcterms:modified xsi:type="dcterms:W3CDTF">2016-10-25T22:08:00Z</dcterms:modified>
</cp:coreProperties>
</file>