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AC" w:rsidRPr="002C1C57" w:rsidRDefault="00D463AC" w:rsidP="006C6F81">
      <w:pPr>
        <w:pStyle w:val="a4"/>
        <w:jc w:val="right"/>
        <w:rPr>
          <w:sz w:val="28"/>
          <w:szCs w:val="28"/>
        </w:rPr>
      </w:pPr>
      <w:r w:rsidRPr="002C1C57">
        <w:rPr>
          <w:sz w:val="28"/>
          <w:szCs w:val="28"/>
        </w:rPr>
        <w:t xml:space="preserve">                                                                                                                                    Утверждаю:</w:t>
      </w:r>
    </w:p>
    <w:p w:rsidR="00D463AC" w:rsidRPr="002C1C57" w:rsidRDefault="00D463AC" w:rsidP="006C6F81">
      <w:pPr>
        <w:pStyle w:val="a4"/>
        <w:ind w:right="-250"/>
        <w:jc w:val="right"/>
        <w:rPr>
          <w:sz w:val="28"/>
          <w:szCs w:val="28"/>
        </w:rPr>
      </w:pPr>
      <w:r w:rsidRPr="002C1C57">
        <w:rPr>
          <w:sz w:val="28"/>
          <w:szCs w:val="28"/>
        </w:rPr>
        <w:t xml:space="preserve">                                                               Директор МКОУ «</w:t>
      </w:r>
      <w:r w:rsidR="006673CF">
        <w:rPr>
          <w:sz w:val="28"/>
          <w:szCs w:val="28"/>
        </w:rPr>
        <w:t>Цунимахинская ООШ</w:t>
      </w:r>
      <w:r w:rsidRPr="002C1C57">
        <w:rPr>
          <w:sz w:val="28"/>
          <w:szCs w:val="28"/>
        </w:rPr>
        <w:t>»</w:t>
      </w:r>
    </w:p>
    <w:p w:rsidR="00D463AC" w:rsidRPr="002C1C57" w:rsidRDefault="00D463AC" w:rsidP="006C6F81">
      <w:pPr>
        <w:pStyle w:val="a4"/>
        <w:jc w:val="right"/>
        <w:rPr>
          <w:sz w:val="28"/>
          <w:szCs w:val="28"/>
        </w:rPr>
      </w:pPr>
      <w:r w:rsidRPr="002C1C57">
        <w:rPr>
          <w:sz w:val="28"/>
          <w:szCs w:val="28"/>
        </w:rPr>
        <w:t xml:space="preserve">                                                               _______________   </w:t>
      </w:r>
      <w:r w:rsidR="006673CF">
        <w:rPr>
          <w:sz w:val="28"/>
          <w:szCs w:val="28"/>
        </w:rPr>
        <w:t>Ахмедова З.З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b/>
          <w:bCs/>
          <w:color w:val="313131"/>
          <w:sz w:val="28"/>
          <w:szCs w:val="28"/>
          <w:lang w:eastAsia="ru-RU"/>
        </w:rPr>
      </w:pPr>
    </w:p>
    <w:p w:rsidR="00D463AC" w:rsidRPr="002C1C57" w:rsidRDefault="00D463AC" w:rsidP="000456CC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32"/>
          <w:szCs w:val="32"/>
          <w:lang w:eastAsia="ru-RU"/>
        </w:rPr>
      </w:pPr>
      <w:bookmarkStart w:id="0" w:name="_GoBack"/>
      <w:r w:rsidRPr="002C1C57">
        <w:rPr>
          <w:rFonts w:ascii="Arial" w:hAnsi="Arial" w:cs="Arial"/>
          <w:b/>
          <w:bCs/>
          <w:color w:val="313131"/>
          <w:sz w:val="32"/>
          <w:szCs w:val="32"/>
          <w:lang w:eastAsia="ru-RU"/>
        </w:rPr>
        <w:t>Положение о классном руководителе</w:t>
      </w:r>
    </w:p>
    <w:bookmarkEnd w:id="0"/>
    <w:p w:rsidR="00D463AC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b/>
          <w:bCs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1. Общие положения.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1.1. Настоящее Положение разработано в соответствии с Законом «Об образовании в Россий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ской Федерации », Уставом школы и регламентирует работу классного руководителя.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1.2. Классный руководитель — педагог школы, осуществляющий функции организатора детской жизни, корректора межличностных отношении и защитника воспитанников своего класса в трудных деловых и психологических коллизиях школьной жизни.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1.3. Классный руководитель имеет высшее или среднее специальное педагогическое образование.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1.4. В своей деятельности классный руководитель руководствуется Законом РФ «Об образовании в Россий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ской Федерации », Декларацией прав и свобод человека, Конвенцией о правах ребенка, Уставом школы.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1.5. Классный руководитель назначается и освобождается от должно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сти директором школы. На период отпуска и временной нетрудо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способности классного руководителя его обязанности могут быть возложены на учителя, не имеющего классного руководства и работающего в данном классе.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1.6. Руководство деятельностью классных руководителей осуществляет заместитель директора по воспитательной работе.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1.7. Свою деятельность классный руководитель осуществляет в тесном контакте с администрацией школы, органами школьного и классного ученического самоуправления, родителями (законными представите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лями детей), классным родительским комитетом, инспектором по охране прав детей, педагогом-организатором, педаго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гами дополнительного образования.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1.8. Классный руководитель отчитывается о результатах своей работы перед педсоветом, директором и заместителем директора школы по воспитательной работе в установленном порядке.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2. Функции классного руководителя: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color w:val="313131"/>
          <w:sz w:val="28"/>
          <w:szCs w:val="28"/>
          <w:lang w:eastAsia="ru-RU"/>
        </w:rPr>
        <w:t>2.1.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    </w:t>
      </w:r>
      <w:r w:rsidRPr="002C1C57">
        <w:rPr>
          <w:rFonts w:ascii="Arial" w:hAnsi="Arial" w:cs="Arial"/>
          <w:b/>
          <w:color w:val="313131"/>
          <w:sz w:val="28"/>
          <w:szCs w:val="28"/>
          <w:u w:val="single"/>
          <w:lang w:eastAsia="ru-RU"/>
        </w:rPr>
        <w:t>Аналитическая функция:</w:t>
      </w:r>
      <w:r w:rsidRPr="002C1C57">
        <w:rPr>
          <w:rFonts w:ascii="Arial" w:hAnsi="Arial" w:cs="Arial"/>
          <w:color w:val="313131"/>
          <w:sz w:val="28"/>
          <w:szCs w:val="28"/>
          <w:u w:val="single"/>
          <w:lang w:eastAsia="ru-RU"/>
        </w:rPr>
        <w:t xml:space="preserve"> </w:t>
      </w:r>
    </w:p>
    <w:p w:rsidR="00D463AC" w:rsidRPr="002C1C57" w:rsidRDefault="00D463AC" w:rsidP="00045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lastRenderedPageBreak/>
        <w:t> изучение индивидуальных особенностей воспитанников;</w:t>
      </w:r>
    </w:p>
    <w:p w:rsidR="00D463AC" w:rsidRPr="002C1C57" w:rsidRDefault="00D463AC" w:rsidP="00045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выявление специфики и определение динамики развития классного коллектива;</w:t>
      </w:r>
    </w:p>
    <w:p w:rsidR="00D463AC" w:rsidRPr="002C1C57" w:rsidRDefault="00D463AC" w:rsidP="00045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изучение и анализ состояния и условий семейного воспитания каждого учащегося;</w:t>
      </w:r>
    </w:p>
    <w:p w:rsidR="00D463AC" w:rsidRPr="002C1C57" w:rsidRDefault="00D463AC" w:rsidP="00045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изучение и анализ влияния школьной среды и малого социума на уча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щихся класса; анализ воспитательных возможностей педагогического коллектива.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b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color w:val="313131"/>
          <w:sz w:val="28"/>
          <w:szCs w:val="28"/>
          <w:lang w:eastAsia="ru-RU"/>
        </w:rPr>
        <w:t>2.2.           </w:t>
      </w:r>
      <w:r w:rsidRPr="002C1C57">
        <w:rPr>
          <w:rFonts w:ascii="Arial" w:hAnsi="Arial" w:cs="Arial"/>
          <w:b/>
          <w:color w:val="313131"/>
          <w:sz w:val="28"/>
          <w:szCs w:val="28"/>
          <w:u w:val="single"/>
          <w:lang w:eastAsia="ru-RU"/>
        </w:rPr>
        <w:t>Прогностическая функция:</w:t>
      </w:r>
    </w:p>
    <w:p w:rsidR="00D463AC" w:rsidRPr="002C1C57" w:rsidRDefault="00D463AC" w:rsidP="000456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прогнозирование уровней воспитанности и индивидуального развития учащихся и этапов формирования классного коллектива;</w:t>
      </w:r>
    </w:p>
    <w:p w:rsidR="00D463AC" w:rsidRPr="002C1C57" w:rsidRDefault="00D463AC" w:rsidP="000456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прогнозирование результатов воспитательной деятельности;</w:t>
      </w:r>
    </w:p>
    <w:p w:rsidR="00D463AC" w:rsidRPr="002C1C57" w:rsidRDefault="00D463AC" w:rsidP="000456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построение модели воспитания в классе, соответствующей воспита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тельной системе школы в целом;</w:t>
      </w:r>
    </w:p>
    <w:p w:rsidR="00D463AC" w:rsidRPr="002C1C57" w:rsidRDefault="00D463AC" w:rsidP="000456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определение ближайших и дальних перспектив жизни и деятельности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br/>
        <w:t>отдельных учащихся и класса в целом;</w:t>
      </w:r>
    </w:p>
    <w:p w:rsidR="00D463AC" w:rsidRPr="002C1C57" w:rsidRDefault="00D463AC" w:rsidP="000456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предвидение последствий складывающихся в классном коллективе отношений.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b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color w:val="313131"/>
          <w:sz w:val="28"/>
          <w:szCs w:val="28"/>
          <w:lang w:eastAsia="ru-RU"/>
        </w:rPr>
        <w:t>2.3.           </w:t>
      </w:r>
      <w:r w:rsidRPr="002C1C57">
        <w:rPr>
          <w:rFonts w:ascii="Arial" w:hAnsi="Arial" w:cs="Arial"/>
          <w:b/>
          <w:color w:val="313131"/>
          <w:sz w:val="28"/>
          <w:szCs w:val="28"/>
          <w:u w:val="single"/>
          <w:lang w:eastAsia="ru-RU"/>
        </w:rPr>
        <w:t>Организационно-координирующая функция:</w:t>
      </w:r>
    </w:p>
    <w:p w:rsidR="00D463AC" w:rsidRPr="002C1C57" w:rsidRDefault="00D463AC" w:rsidP="00045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формирование классного коллектива;</w:t>
      </w:r>
    </w:p>
    <w:p w:rsidR="00D463AC" w:rsidRPr="002C1C57" w:rsidRDefault="00D463AC" w:rsidP="00045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организация и стимулирование разнообразных видов деятельности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br/>
        <w:t>воспитанников в классном коллективе;</w:t>
      </w:r>
    </w:p>
    <w:p w:rsidR="00D463AC" w:rsidRPr="002C1C57" w:rsidRDefault="00D463AC" w:rsidP="00045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оказание помощи и организация сотрудничества в планировании обще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ственно значимой деятельности учащихся, в организации деятельности органов ученического самоуправления;</w:t>
      </w:r>
    </w:p>
    <w:p w:rsidR="00D463AC" w:rsidRPr="002C1C57" w:rsidRDefault="00D463AC" w:rsidP="00045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поддержание связей семьи и школы, школы и социума;</w:t>
      </w:r>
    </w:p>
    <w:p w:rsidR="00D463AC" w:rsidRPr="002C1C57" w:rsidRDefault="00D463AC" w:rsidP="00045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содействие в получении воспитанниками дополнительного образования в школе и вне ее;</w:t>
      </w:r>
    </w:p>
    <w:p w:rsidR="00D463AC" w:rsidRPr="002C1C57" w:rsidRDefault="00D463AC" w:rsidP="00045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защита прав учащихся;</w:t>
      </w:r>
    </w:p>
    <w:p w:rsidR="00D463AC" w:rsidRPr="002C1C57" w:rsidRDefault="00D463AC" w:rsidP="00045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организация индивидуальной работы с учащимися;</w:t>
      </w:r>
    </w:p>
    <w:p w:rsidR="00D463AC" w:rsidRPr="002C1C57" w:rsidRDefault="00D463AC" w:rsidP="00045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участие в работе педагогических и методических советов, методиче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ского объединения классных руководителей, административных сове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щаниях;</w:t>
      </w:r>
    </w:p>
    <w:p w:rsidR="00D463AC" w:rsidRPr="002C1C57" w:rsidRDefault="00D463AC" w:rsidP="00045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ведение документации классного руководителя и классного журнала;</w:t>
      </w:r>
    </w:p>
    <w:p w:rsidR="00D463AC" w:rsidRPr="002C1C57" w:rsidRDefault="00D463AC" w:rsidP="00045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классный руководитель несет ответственность за жизнь и здоровье де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тей в период проведения внеклассных и внешкольных мероприятий.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b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color w:val="313131"/>
          <w:sz w:val="28"/>
          <w:szCs w:val="28"/>
          <w:lang w:eastAsia="ru-RU"/>
        </w:rPr>
        <w:lastRenderedPageBreak/>
        <w:t>2.4.           </w:t>
      </w:r>
      <w:r w:rsidRPr="002C1C57">
        <w:rPr>
          <w:rFonts w:ascii="Arial" w:hAnsi="Arial" w:cs="Arial"/>
          <w:b/>
          <w:color w:val="313131"/>
          <w:sz w:val="28"/>
          <w:szCs w:val="28"/>
          <w:u w:val="single"/>
          <w:lang w:eastAsia="ru-RU"/>
        </w:rPr>
        <w:t>Коммуникативная функция:</w:t>
      </w:r>
    </w:p>
    <w:p w:rsidR="00D463AC" w:rsidRPr="002C1C57" w:rsidRDefault="00D463AC" w:rsidP="000456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развитие и регулирование межличностных отношений между учащи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мися, между учащимися и взрослыми;</w:t>
      </w:r>
    </w:p>
    <w:p w:rsidR="00D463AC" w:rsidRPr="002C1C57" w:rsidRDefault="00D463AC" w:rsidP="000456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оказание помощи каждому учащемуся в адаптации к коллективу;</w:t>
      </w:r>
    </w:p>
    <w:p w:rsidR="00D463AC" w:rsidRPr="002C1C57" w:rsidRDefault="00D463AC" w:rsidP="000456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содействие созданию благоприятного климата в коллективе в целом и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br/>
        <w:t>для каждого отдельного воспитанника;</w:t>
      </w:r>
    </w:p>
    <w:p w:rsidR="00D463AC" w:rsidRPr="002C1C57" w:rsidRDefault="00D463AC" w:rsidP="000456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оказание помощи воспитанникам в установлении отношений с окру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жающими детьми, социумом.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D463AC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b/>
          <w:bCs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3.Формы работы классного руководителя с учащимися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Выбор ко</w:t>
      </w:r>
      <w:r>
        <w:rPr>
          <w:rFonts w:ascii="Arial" w:hAnsi="Arial" w:cs="Arial"/>
          <w:color w:val="313131"/>
          <w:sz w:val="28"/>
          <w:szCs w:val="28"/>
          <w:lang w:eastAsia="ru-RU"/>
        </w:rPr>
        <w:t>нкретных форм работы с классным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 xml:space="preserve"> коллективом является прерогативой классного руководителя. При этом он ориентируется на приоритет следующих форм работы с современными школьниками: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    — дискуссионных;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    — игровых;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    — поисковых.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</w:t>
      </w: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4. Обязанности классного руководителя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 4.1. Осуществлять систематический анализ состояния успеваемости и динамики общего развития своих воспитанников. Координировать работу учителей-предметников, работающих в классе, с целью недопущения неуспеваемости учащихся и оказания им своевременной помощи в учебе.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4.2.     Организовывать учебно-воспитательный процесс в классе, вовлекать учащихся в систематическую деятельность классного и школьного коллективов.        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4.3.     Изучать индивидуальные особенности личности учащихся, условия их жизнедеятельности в семье и школе.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4.4. Отслеживать и своевременно выявлять девиантные проявления в разви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тии и поведении учащихся, осуществлять необходимую обоснованную педагогическую и психологическую коррекцию, в особо сложных и опасных случаях информировать об этом администрацию школы.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4.5. Оказывать помощь воспитанникам в решении их острых жизненных проблем и ситуаций.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4.6. Содействовать социальной, психологической и правовой защите учащихся.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lastRenderedPageBreak/>
        <w:t>4.7. Вовлекать в организацию воспитательного процесса в классе педагогов-предметников, родителей учащихся, специалистов из других сфер (науки, искусства, спорта, правоохранительных органов и пр.).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4.8. Пропагандировать здоровый образ жизни.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4.9. Регулярно информировать родителей (законных представителей) учащихся об их успехах или неудачах, созывать плановые и внеплановые родительские собрания, направлять деятельность классного родитель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ского комитета. Контролировать посещение учебных занятий учащимися своего класса.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4.10. Планировать свою деятельность по классному руководству в соответствии с требованиями к планированию воспитательной работы, приняты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ми в школе.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4.11.       Регулярно проводить классные часы, другие внеурочные и внешкольные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мероприятия с классом.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4.12.       Вести документацию по классу, а также по воспитательной работе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4.13.Повышать свой квалификационный уровень в сфере педагогики и пси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хологии.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4.14.       Соблюдать требования техники безопасности, нести ответственность за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        жизнь и здоровье детей в период проведения внеклассных и внешколь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ных  мероприятий.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4.15.   Быть примером для учащихся в частной и общественной жизни, демон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стрировать на личном примере образцы нравственного поведения.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D463AC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b/>
          <w:bCs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5. Режим работы классного руководителя.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5.1. Общие правила организации работы школы и педагогического коллектива вытекают из Кодекса законов о труде Российской Федера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ции.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5.2. Час классного руководителя (часы общения) — один раз в неделю по расписанию, о чем делает запись в классном журнале.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5.3. Количество классных родительских собраний должно составлять не менее одного в месяц.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5.4. Отчеты о проделанной работе предоставляются администрации по окончании учебного года по утвержденному порядку.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5.5. В каникулярное и летнее время режим работы школы устанавливает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ся согласно дополнительному плану.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lastRenderedPageBreak/>
        <w:t> 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6. Права классного руководителя.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Классный руководитель имеет право в пределах своей компетенции: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6.1. Участвовать в работе школьных структур самоуправления: педсовета, совета школы, профсоюзных и других общественных органов школы.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6.2. Выступать с инициативой, вносить предложения о совершенствовании деятельности школы, выступать с деловой, конструктивной критикой.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6.3. Создавать собственные воспитательные системы и программы, творчески применять новые методы, формы и приемы воспитания, руководствуясь единственным принципом «не навреди».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6.4. Защищать собственную честь и достоинство в школьных органах самоуправления и защиты, при невозможности — в государственных.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6.5. Присутствовать на любых уроках или мероприятиях, проводимых учителями-предметни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ками в классе (без права входить в класс во время урока без экстренной необходимости и делать заме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чания учителю в течение урока).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6.6. Привлекать к дисциплинарной ответственности учащихся за по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ступки, дезорганизующие учебно-воспитательный процесс, в по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рядке, установленном Правилами о поощрениях и взысканиях.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6.7. Поощрять учащихся в порядке, установленном Правилами о по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ощрениях и взысканиях.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6.8. Требовать от учителей-предметников информацию об организации учебно-воспитатель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ного процесса класса и отдельных учащихся.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7. Классный руководитель не имеет права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7.1.Унижать личное достоинство воспитанника, оскорблять его действи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ем или словом, придумывая клички, навешивая ярлыки и т.п.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7.2.Использовать оценку (школьный балл) для наказания или расправы над учеником.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7.3. Злоупотреблять доверием ребенка, нарушать данное воспитаннику слово, сознательно вводить его в заблуждение.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7.4. Использовать семью (родителей или родственников) для наказания ребенка.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7.5. Обсуждать за глаза своих коллег, представлять их в невыгодном све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те, подрывая авторитет учителя и всего педколлектива.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D463AC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b/>
          <w:bCs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lastRenderedPageBreak/>
        <w:t>8. Классный руководитель должен знать: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8.1. Закон Российской Федерации «Об образовании».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8.2. Конвенцию ООН о правах ребенка.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8.3. Педагогику детскую, возрастную, социальную психологию.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8.4. Школьную гигиену.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8.5. Педагогическую этику.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8.6. Теорию и методику воспитательной работы.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8.7. Основы трудового законодательства.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D463AC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b/>
          <w:bCs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9. Классный руководитель должен уметь.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9.1. Общаться с детьми, поощряя детскую активность, ответственность,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подавая собственный пример деловитости и ответственности.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9.2. Видеть и формулировать свои воспитательные цели.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9.3. Составить план воспитательной работы в собственном классе.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9.4. Организовать воспитательное мероприятие.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9.5. Организовать и провести родительское собрание.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9.6. Пользоваться психолого-диагностическими тестами, анкетами,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опросниками, другими диагностическими методиками и корректно</w:t>
      </w:r>
    </w:p>
    <w:p w:rsidR="00D463AC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использовать их в воспитательной работе.</w:t>
      </w:r>
    </w:p>
    <w:p w:rsidR="00D463AC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10. Документация и отчетность.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Классный руководитель ведет (заполняет) следующую документацию:</w:t>
      </w:r>
    </w:p>
    <w:p w:rsidR="00D463AC" w:rsidRPr="002C1C57" w:rsidRDefault="00D463AC" w:rsidP="00045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Классный журнал.</w:t>
      </w:r>
    </w:p>
    <w:p w:rsidR="00D463AC" w:rsidRPr="002C1C57" w:rsidRDefault="00D463AC" w:rsidP="00045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План воспитательной работы с классным коллективом.</w:t>
      </w:r>
    </w:p>
    <w:p w:rsidR="00D463AC" w:rsidRPr="002C1C57" w:rsidRDefault="00D463AC" w:rsidP="00045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Анализ и план воспитательной работы с классом на учебный год.</w:t>
      </w:r>
    </w:p>
    <w:p w:rsidR="00D463AC" w:rsidRPr="002C1C57" w:rsidRDefault="00D463AC" w:rsidP="00045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Личные дела учащихся.</w:t>
      </w:r>
    </w:p>
    <w:p w:rsidR="00D463AC" w:rsidRPr="002C1C57" w:rsidRDefault="00D463AC" w:rsidP="00045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Протоколы родительских собраний.</w:t>
      </w:r>
    </w:p>
    <w:p w:rsidR="00D463AC" w:rsidRPr="002C1C57" w:rsidRDefault="00D463AC" w:rsidP="00045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Дневник учащихся.</w:t>
      </w:r>
    </w:p>
    <w:p w:rsidR="00D463AC" w:rsidRPr="002C1C57" w:rsidRDefault="00D463AC" w:rsidP="00045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Папка классного руководителя (с разработками воспитательных мероприятий, результатами класс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ных педагогических и социально-психологических исследований)</w:t>
      </w:r>
    </w:p>
    <w:p w:rsidR="00D463AC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b/>
          <w:bCs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</w:t>
      </w:r>
      <w:r w:rsidRPr="002C1C57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11. Ответственность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lastRenderedPageBreak/>
        <w:t>10.1. За неисполнение или ненадлежащее исполнение без уважительной причины Устава и Правил внутреннего трудового распорядка школы, законных распоряжений директора или заместителя ди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ректора школы, должностных обязанностей, установленных на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стоящей Инструкцией, классный руководитель несет дисципли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нарную ответственность в порядке, определенном трудовым за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конодательством.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10.2. За применение, в том числе однократное, методов воспитания, связан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ных с физическим или психическим насилием над личностью учаще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гося, классный руководитель может быть освобожден от занимаемой должности в соответствии с трудовым законодательством и Законом РФ «Об образовании в Россий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ской Федерации ». Увольнение за данный проступок не является мерой дисциплинарной ответственности.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10.3. Виновный в причинении школе ущерба в связи с исполнением (неис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>полнением) своих должностных обязанностей классный руководитель несет материальную ответственность в порядке и в пределах, уста</w:t>
      </w: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softHyphen/>
        <w:t xml:space="preserve">новленных трудовым или гражданским законодательством. </w:t>
      </w:r>
    </w:p>
    <w:p w:rsidR="00D463AC" w:rsidRPr="002C1C57" w:rsidRDefault="00D463AC" w:rsidP="000456CC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2C1C57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sectPr w:rsidR="00D463AC" w:rsidRPr="002C1C57" w:rsidSect="00E3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2644"/>
    <w:multiLevelType w:val="multilevel"/>
    <w:tmpl w:val="691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0448B"/>
    <w:multiLevelType w:val="multilevel"/>
    <w:tmpl w:val="7920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3E7037"/>
    <w:multiLevelType w:val="multilevel"/>
    <w:tmpl w:val="604A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30F04"/>
    <w:multiLevelType w:val="multilevel"/>
    <w:tmpl w:val="9904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41B10"/>
    <w:multiLevelType w:val="multilevel"/>
    <w:tmpl w:val="DC1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468D2"/>
    <w:multiLevelType w:val="multilevel"/>
    <w:tmpl w:val="2D8E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D57"/>
    <w:rsid w:val="000456CC"/>
    <w:rsid w:val="000A1436"/>
    <w:rsid w:val="000D374E"/>
    <w:rsid w:val="00116FD7"/>
    <w:rsid w:val="002C1C57"/>
    <w:rsid w:val="00496F4B"/>
    <w:rsid w:val="005D5744"/>
    <w:rsid w:val="006574DC"/>
    <w:rsid w:val="006673CF"/>
    <w:rsid w:val="006C6F81"/>
    <w:rsid w:val="007C0E70"/>
    <w:rsid w:val="009671E0"/>
    <w:rsid w:val="00AA7CF8"/>
    <w:rsid w:val="00B50D57"/>
    <w:rsid w:val="00D463AC"/>
    <w:rsid w:val="00E00171"/>
    <w:rsid w:val="00E319F1"/>
    <w:rsid w:val="00E7686A"/>
    <w:rsid w:val="00F7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A7CF8"/>
    <w:rPr>
      <w:rFonts w:cs="Times New Roman"/>
      <w:b/>
      <w:bCs/>
    </w:rPr>
  </w:style>
  <w:style w:type="paragraph" w:styleId="a4">
    <w:name w:val="No Spacing"/>
    <w:uiPriority w:val="99"/>
    <w:qFormat/>
    <w:rsid w:val="000456CC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F7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0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1719</Words>
  <Characters>9800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user1</cp:lastModifiedBy>
  <cp:revision>9</cp:revision>
  <cp:lastPrinted>2016-05-04T16:48:00Z</cp:lastPrinted>
  <dcterms:created xsi:type="dcterms:W3CDTF">2016-04-28T17:04:00Z</dcterms:created>
  <dcterms:modified xsi:type="dcterms:W3CDTF">2016-10-25T22:11:00Z</dcterms:modified>
</cp:coreProperties>
</file>