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B4D" w:rsidRDefault="005E3B4D" w:rsidP="00811770">
      <w:pPr>
        <w:pStyle w:val="NormalWeb"/>
        <w:jc w:val="center"/>
        <w:rPr>
          <w:b/>
          <w:i/>
          <w:color w:val="000000"/>
          <w:sz w:val="36"/>
          <w:szCs w:val="36"/>
        </w:rPr>
      </w:pPr>
      <w:r>
        <w:rPr>
          <w:b/>
          <w:i/>
          <w:color w:val="000000"/>
          <w:sz w:val="36"/>
          <w:szCs w:val="36"/>
        </w:rPr>
        <w:t>Декларация  прав обучающихся</w:t>
      </w:r>
    </w:p>
    <w:p w:rsidR="005E3B4D" w:rsidRDefault="005E3B4D" w:rsidP="00811770">
      <w:pPr>
        <w:pStyle w:val="NormalWeb"/>
        <w:ind w:left="1416" w:firstLine="708"/>
        <w:jc w:val="center"/>
        <w:rPr>
          <w:color w:val="000000"/>
          <w:sz w:val="44"/>
          <w:szCs w:val="44"/>
        </w:rPr>
      </w:pPr>
    </w:p>
    <w:p w:rsidR="005E3B4D" w:rsidRDefault="005E3B4D" w:rsidP="00811770">
      <w:pPr>
        <w:pStyle w:val="NormalWeb"/>
        <w:ind w:firstLine="708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Права всех обучающихся.</w:t>
      </w:r>
    </w:p>
    <w:p w:rsidR="005E3B4D" w:rsidRDefault="005E3B4D" w:rsidP="00811770">
      <w:pPr>
        <w:pStyle w:val="NormalWeb"/>
        <w:ind w:firstLine="708"/>
        <w:rPr>
          <w:b/>
          <w:i/>
          <w:color w:val="000000"/>
          <w:sz w:val="28"/>
          <w:szCs w:val="28"/>
        </w:rPr>
      </w:pPr>
    </w:p>
    <w:p w:rsidR="005E3B4D" w:rsidRDefault="005E3B4D" w:rsidP="00811770">
      <w:pPr>
        <w:pStyle w:val="NormalWeb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Каждый обучающийся имеет полное право действовать по своему усмотрению, беспрепятственно выражать свое мнение, не ущемляя при этом свободу и достоинство других людей (Закон о защите чести и достоинства гл.1).</w:t>
      </w:r>
    </w:p>
    <w:p w:rsidR="005E3B4D" w:rsidRDefault="005E3B4D" w:rsidP="00811770">
      <w:pPr>
        <w:pStyle w:val="NormalWeb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Каждый обучающийся имеет право за оскорбление его чести и достоинства подать заявление в Суд чести (Закон о чести и достоинства  гл.1 п.4)</w:t>
      </w:r>
    </w:p>
    <w:p w:rsidR="005E3B4D" w:rsidRDefault="005E3B4D" w:rsidP="00811770">
      <w:pPr>
        <w:pStyle w:val="NormalWeb"/>
        <w:ind w:firstLine="708"/>
        <w:rPr>
          <w:color w:val="000000"/>
          <w:sz w:val="28"/>
          <w:szCs w:val="28"/>
        </w:rPr>
      </w:pPr>
    </w:p>
    <w:p w:rsidR="005E3B4D" w:rsidRDefault="005E3B4D" w:rsidP="00811770">
      <w:pPr>
        <w:pStyle w:val="NormalWeb"/>
        <w:ind w:firstLine="708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Обязанности всех обучающихся.</w:t>
      </w:r>
    </w:p>
    <w:p w:rsidR="005E3B4D" w:rsidRDefault="005E3B4D" w:rsidP="00811770">
      <w:pPr>
        <w:pStyle w:val="NormalWeb"/>
        <w:ind w:firstLine="708"/>
        <w:rPr>
          <w:b/>
          <w:i/>
          <w:color w:val="000000"/>
          <w:sz w:val="28"/>
          <w:szCs w:val="28"/>
        </w:rPr>
      </w:pPr>
    </w:p>
    <w:p w:rsidR="005E3B4D" w:rsidRDefault="005E3B4D" w:rsidP="00811770">
      <w:pPr>
        <w:pStyle w:val="NormalWeb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Каждый обучающийся должен соблюдать Правила школы.</w:t>
      </w:r>
    </w:p>
    <w:p w:rsidR="005E3B4D" w:rsidRDefault="005E3B4D" w:rsidP="00811770">
      <w:pPr>
        <w:pStyle w:val="NormalWeb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Каждый обучающийся обязан участвовать в самообслуживании в соответствии с положением о дежурстве.</w:t>
      </w:r>
    </w:p>
    <w:p w:rsidR="005E3B4D" w:rsidRDefault="005E3B4D" w:rsidP="00811770">
      <w:pPr>
        <w:pStyle w:val="NormalWeb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Каждый обучающийся обязан соблюдать распорядок жизни школы.</w:t>
      </w:r>
    </w:p>
    <w:p w:rsidR="005E3B4D" w:rsidRDefault="005E3B4D" w:rsidP="00811770">
      <w:pPr>
        <w:pStyle w:val="NormalWeb"/>
        <w:ind w:firstLine="708"/>
        <w:rPr>
          <w:color w:val="000000"/>
          <w:sz w:val="28"/>
          <w:szCs w:val="28"/>
        </w:rPr>
      </w:pPr>
    </w:p>
    <w:p w:rsidR="005E3B4D" w:rsidRDefault="005E3B4D" w:rsidP="00811770">
      <w:pPr>
        <w:pStyle w:val="NormalWeb"/>
        <w:ind w:firstLine="708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Закон о защите чести и достоинства.</w:t>
      </w:r>
    </w:p>
    <w:p w:rsidR="005E3B4D" w:rsidRDefault="005E3B4D" w:rsidP="00811770">
      <w:pPr>
        <w:pStyle w:val="NormalWeb"/>
        <w:ind w:firstLine="708"/>
        <w:rPr>
          <w:b/>
          <w:color w:val="000000"/>
          <w:sz w:val="28"/>
          <w:szCs w:val="28"/>
        </w:rPr>
      </w:pPr>
    </w:p>
    <w:p w:rsidR="005E3B4D" w:rsidRDefault="005E3B4D" w:rsidP="00811770">
      <w:pPr>
        <w:pStyle w:val="NormalWeb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Оскорблением чести и достоинства обучающихся считаем:</w:t>
      </w:r>
    </w:p>
    <w:p w:rsidR="005E3B4D" w:rsidRDefault="005E3B4D" w:rsidP="00811770">
      <w:pPr>
        <w:pStyle w:val="NormalWeb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Рукоприкладство – нанесение побоев, избиение;</w:t>
      </w:r>
    </w:p>
    <w:p w:rsidR="005E3B4D" w:rsidRDefault="005E3B4D" w:rsidP="00811770">
      <w:pPr>
        <w:pStyle w:val="NormalWeb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Угрозу, запугивание, шантаж, имеющие целью скрыть свои противозаконные действия;</w:t>
      </w:r>
    </w:p>
    <w:p w:rsidR="005E3B4D" w:rsidRDefault="005E3B4D" w:rsidP="00811770">
      <w:pPr>
        <w:pStyle w:val="NormalWeb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Моральное издевательство:</w:t>
      </w:r>
    </w:p>
    <w:p w:rsidR="005E3B4D" w:rsidRDefault="005E3B4D" w:rsidP="00811770">
      <w:pPr>
        <w:pStyle w:val="NormalWeb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употребление оскорбительных кличек;</w:t>
      </w:r>
    </w:p>
    <w:p w:rsidR="005E3B4D" w:rsidRDefault="005E3B4D" w:rsidP="00811770">
      <w:pPr>
        <w:pStyle w:val="NormalWeb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дискриминация по национальным и социальным признакам;</w:t>
      </w:r>
    </w:p>
    <w:p w:rsidR="005E3B4D" w:rsidRDefault="005E3B4D" w:rsidP="00811770">
      <w:pPr>
        <w:pStyle w:val="NormalWeb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подчеркивание физических недостатков;</w:t>
      </w:r>
    </w:p>
    <w:p w:rsidR="005E3B4D" w:rsidRDefault="005E3B4D" w:rsidP="00811770">
      <w:pPr>
        <w:pStyle w:val="NormalWeb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нецензурная брань;</w:t>
      </w:r>
    </w:p>
    <w:p w:rsidR="005E3B4D" w:rsidRDefault="005E3B4D" w:rsidP="00811770">
      <w:pPr>
        <w:pStyle w:val="NormalWeb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умышленное доведение человека до стресса, срыва.</w:t>
      </w:r>
    </w:p>
    <w:p w:rsidR="005E3B4D" w:rsidRDefault="005E3B4D" w:rsidP="00811770">
      <w:pPr>
        <w:pStyle w:val="NormalWeb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Унижение человеком своего собственного достоинства в глазах окружающих людей:</w:t>
      </w:r>
    </w:p>
    <w:p w:rsidR="005E3B4D" w:rsidRDefault="005E3B4D" w:rsidP="00811770">
      <w:pPr>
        <w:pStyle w:val="NormalWeb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появление в состоянии алкогольного опьянения;</w:t>
      </w:r>
    </w:p>
    <w:p w:rsidR="005E3B4D" w:rsidRDefault="005E3B4D" w:rsidP="00811770">
      <w:pPr>
        <w:pStyle w:val="NormalWeb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истязание животных;</w:t>
      </w:r>
    </w:p>
    <w:p w:rsidR="005E3B4D" w:rsidRDefault="005E3B4D" w:rsidP="00811770">
      <w:pPr>
        <w:pStyle w:val="NormalWeb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добровольное принятие на себя функций раба «шестерки»;</w:t>
      </w:r>
    </w:p>
    <w:p w:rsidR="005E3B4D" w:rsidRDefault="005E3B4D" w:rsidP="00811770">
      <w:pPr>
        <w:pStyle w:val="NormalWeb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вымогательство, воровство, порча имущества;</w:t>
      </w:r>
    </w:p>
    <w:p w:rsidR="005E3B4D" w:rsidRDefault="005E3B4D" w:rsidP="00811770">
      <w:pPr>
        <w:pStyle w:val="NormalWeb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клевета.</w:t>
      </w:r>
    </w:p>
    <w:p w:rsidR="005E3B4D" w:rsidRDefault="005E3B4D" w:rsidP="00811770">
      <w:pPr>
        <w:pStyle w:val="NormalWeb"/>
        <w:ind w:firstLine="708"/>
        <w:rPr>
          <w:color w:val="000000"/>
          <w:sz w:val="28"/>
          <w:szCs w:val="28"/>
        </w:rPr>
      </w:pPr>
    </w:p>
    <w:p w:rsidR="005E3B4D" w:rsidRDefault="005E3B4D" w:rsidP="00811770">
      <w:pPr>
        <w:pStyle w:val="NormalWeb"/>
        <w:ind w:firstLine="708"/>
        <w:rPr>
          <w:color w:val="000000"/>
          <w:sz w:val="28"/>
          <w:szCs w:val="28"/>
        </w:rPr>
      </w:pPr>
    </w:p>
    <w:p w:rsidR="005E3B4D" w:rsidRDefault="005E3B4D" w:rsidP="00811770">
      <w:pPr>
        <w:pStyle w:val="NormalWeb"/>
        <w:ind w:firstLine="708"/>
        <w:rPr>
          <w:color w:val="000000"/>
          <w:sz w:val="28"/>
          <w:szCs w:val="28"/>
        </w:rPr>
      </w:pPr>
    </w:p>
    <w:p w:rsidR="005E3B4D" w:rsidRDefault="005E3B4D" w:rsidP="00811770">
      <w:pPr>
        <w:pStyle w:val="NormalWeb"/>
        <w:ind w:firstLine="708"/>
        <w:rPr>
          <w:color w:val="000000"/>
          <w:sz w:val="28"/>
          <w:szCs w:val="28"/>
        </w:rPr>
      </w:pPr>
    </w:p>
    <w:p w:rsidR="005E3B4D" w:rsidRDefault="005E3B4D" w:rsidP="00811770">
      <w:pPr>
        <w:pStyle w:val="NormalWeb"/>
        <w:ind w:firstLine="708"/>
        <w:rPr>
          <w:color w:val="000000"/>
          <w:sz w:val="28"/>
          <w:szCs w:val="28"/>
        </w:rPr>
      </w:pPr>
    </w:p>
    <w:p w:rsidR="005E3B4D" w:rsidRDefault="005E3B4D" w:rsidP="00811770">
      <w:pPr>
        <w:pStyle w:val="NormalWeb"/>
        <w:ind w:firstLine="708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Закон о борьбе с вандализмом (порчей имущества).</w:t>
      </w:r>
    </w:p>
    <w:p w:rsidR="005E3B4D" w:rsidRDefault="005E3B4D" w:rsidP="00811770">
      <w:pPr>
        <w:pStyle w:val="NormalWeb"/>
        <w:ind w:firstLine="708"/>
        <w:rPr>
          <w:b/>
          <w:color w:val="000000"/>
          <w:sz w:val="28"/>
          <w:szCs w:val="28"/>
        </w:rPr>
      </w:pPr>
    </w:p>
    <w:p w:rsidR="005E3B4D" w:rsidRDefault="005E3B4D" w:rsidP="00811770">
      <w:pPr>
        <w:pStyle w:val="NormalWeb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Меры пресечения.</w:t>
      </w:r>
    </w:p>
    <w:p w:rsidR="005E3B4D" w:rsidRDefault="005E3B4D" w:rsidP="00811770">
      <w:pPr>
        <w:pStyle w:val="NormalWeb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Восстановить испорченное им имущество или выплатить сумму, установленную хозяйственным отделом.</w:t>
      </w:r>
    </w:p>
    <w:p w:rsidR="005E3B4D" w:rsidRDefault="005E3B4D" w:rsidP="00811770">
      <w:pPr>
        <w:pStyle w:val="NormalWeb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Отработать после уроков или в свободное время на благо школы определенное количество часов.</w:t>
      </w:r>
    </w:p>
    <w:p w:rsidR="005E3B4D" w:rsidRDefault="005E3B4D" w:rsidP="00811770">
      <w:pPr>
        <w:pStyle w:val="NormalWeb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Пункт 2 не распространяется на учеников 1-5 классов.</w:t>
      </w:r>
    </w:p>
    <w:p w:rsidR="005E3B4D" w:rsidRDefault="005E3B4D" w:rsidP="00811770">
      <w:pPr>
        <w:pStyle w:val="NormalWeb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Порча имущества по неосторожности:</w:t>
      </w:r>
    </w:p>
    <w:p w:rsidR="005E3B4D" w:rsidRDefault="005E3B4D" w:rsidP="00811770">
      <w:pPr>
        <w:pStyle w:val="NormalWeb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 случае порчи имущества по неосторожности виновник обязан восстановить имущество или выплатить его стоимость.</w:t>
      </w:r>
    </w:p>
    <w:p w:rsidR="005E3B4D" w:rsidRDefault="005E3B4D" w:rsidP="00811770">
      <w:pPr>
        <w:pStyle w:val="NormalWeb"/>
        <w:ind w:firstLine="708"/>
        <w:rPr>
          <w:color w:val="000000"/>
          <w:sz w:val="28"/>
          <w:szCs w:val="28"/>
        </w:rPr>
      </w:pPr>
    </w:p>
    <w:p w:rsidR="005E3B4D" w:rsidRDefault="005E3B4D" w:rsidP="00811770">
      <w:pPr>
        <w:pStyle w:val="NormalWeb"/>
        <w:ind w:firstLine="708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Закон о прогулах.</w:t>
      </w:r>
    </w:p>
    <w:p w:rsidR="005E3B4D" w:rsidRDefault="005E3B4D" w:rsidP="00811770">
      <w:pPr>
        <w:pStyle w:val="NormalWeb"/>
        <w:ind w:firstLine="708"/>
        <w:rPr>
          <w:color w:val="000000"/>
          <w:sz w:val="28"/>
          <w:szCs w:val="28"/>
        </w:rPr>
      </w:pPr>
    </w:p>
    <w:p w:rsidR="005E3B4D" w:rsidRDefault="005E3B4D" w:rsidP="00811770">
      <w:pPr>
        <w:pStyle w:val="NormalWeb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Если у обучающегося есть необходимость пропустить какие-либо уроки, он должен поставить в известность учителя, открыто объяснив причину.</w:t>
      </w:r>
    </w:p>
    <w:p w:rsidR="005E3B4D" w:rsidRDefault="005E3B4D" w:rsidP="00811770">
      <w:pPr>
        <w:pStyle w:val="NormalWeb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Прогул – это неявка на уроки без предупреждения и без открытого объяснения причин.</w:t>
      </w:r>
    </w:p>
    <w:p w:rsidR="005E3B4D" w:rsidRDefault="005E3B4D" w:rsidP="00811770">
      <w:pPr>
        <w:pStyle w:val="NormalWeb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Учитель, учебная часть имеют право, в случае систематических прогулов, поставить перед педсоветом этот вопрос, т.к. Совет школы считает, что прогул оскорбляет труд и честь работающего в классе учителя.</w:t>
      </w:r>
    </w:p>
    <w:p w:rsidR="005E3B4D" w:rsidRDefault="005E3B4D" w:rsidP="00811770">
      <w:pPr>
        <w:pStyle w:val="NormalWeb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Классные руководители обязаны ставить родителей ученика в известность о его прогулах.</w:t>
      </w:r>
    </w:p>
    <w:p w:rsidR="005E3B4D" w:rsidRDefault="005E3B4D" w:rsidP="00811770">
      <w:pPr>
        <w:pStyle w:val="NormalWeb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Прогульщикам запрещается пересдавать зачеты во внеурочное время и т.д.</w:t>
      </w:r>
    </w:p>
    <w:p w:rsidR="005E3B4D" w:rsidRDefault="005E3B4D"/>
    <w:sectPr w:rsidR="005E3B4D" w:rsidSect="00811770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11770"/>
    <w:rsid w:val="001E2FAF"/>
    <w:rsid w:val="00290714"/>
    <w:rsid w:val="005E3B4D"/>
    <w:rsid w:val="00811770"/>
    <w:rsid w:val="00B55F86"/>
    <w:rsid w:val="00E503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0714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811770"/>
    <w:pPr>
      <w:spacing w:before="30" w:after="30" w:line="240" w:lineRule="auto"/>
    </w:pPr>
    <w:rPr>
      <w:rFonts w:ascii="Times New Roman" w:hAnsi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807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2</Pages>
  <Words>368</Words>
  <Characters>2104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2012-04-23T09:12:00Z</dcterms:created>
  <dcterms:modified xsi:type="dcterms:W3CDTF">2016-06-25T13:02:00Z</dcterms:modified>
</cp:coreProperties>
</file>